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6B3A69BD" w:rsidR="00A24367" w:rsidRPr="00E3506F" w:rsidRDefault="00C84C12" w:rsidP="00A24367">
      <w:pPr>
        <w:spacing w:line="240" w:lineRule="auto"/>
        <w:ind w:left="4522" w:firstLine="0"/>
        <w:rPr>
          <w:rFonts w:cs="Arial"/>
        </w:rPr>
      </w:pPr>
      <w:r>
        <w:rPr>
          <w:rFonts w:cs="Arial"/>
        </w:rPr>
        <w:t>Dissertação</w:t>
      </w:r>
      <w:r w:rsidR="00A24367" w:rsidRPr="00E3506F">
        <w:rPr>
          <w:rFonts w:cs="Arial"/>
        </w:rPr>
        <w:t xml:space="preserve"> apresentad</w:t>
      </w:r>
      <w:r>
        <w:rPr>
          <w:rFonts w:cs="Arial"/>
        </w:rPr>
        <w:t>a</w:t>
      </w:r>
      <w:r w:rsidR="00A24367" w:rsidRPr="00E3506F">
        <w:rPr>
          <w:rFonts w:cs="Arial"/>
        </w:rPr>
        <w:t xml:space="preserve"> como requisito parcial pa</w:t>
      </w:r>
      <w:r w:rsidR="00BF48BB">
        <w:rPr>
          <w:rFonts w:cs="Arial"/>
        </w:rPr>
        <w:t>ra obtenção do título de Mestre</w:t>
      </w:r>
      <w:r w:rsidR="00A24367"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48E7A415"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w:t>
      </w:r>
      <w:r w:rsidR="00B0066C">
        <w:rPr>
          <w:rFonts w:cs="Arial"/>
        </w:rPr>
        <w:t>.</w:t>
      </w:r>
      <w:r w:rsidR="003E3A2C">
        <w:rPr>
          <w:rFonts w:cs="Arial"/>
        </w:rPr>
        <w:t>800 simulações são realizadas.</w:t>
      </w:r>
      <w:r w:rsidR="00A953E0">
        <w:rPr>
          <w:rFonts w:cs="Arial"/>
        </w:rPr>
        <w:t xml:space="preserve"> Em seguida, a robustez das estratégias avaliadas é testada, e as vulnerabilidades da estratégia mais robusta localizada são examinadas utilizando </w:t>
      </w:r>
      <w:r w:rsidR="005D4AB4">
        <w:rPr>
          <w:rFonts w:cs="Arial"/>
        </w:rPr>
        <w:t>técnicas</w:t>
      </w:r>
      <w:r w:rsidR="00A953E0">
        <w:rPr>
          <w:rFonts w:cs="Arial"/>
        </w:rPr>
        <w:t xml:space="preserve"> estatístic</w:t>
      </w:r>
      <w:r w:rsidR="005D4AB4">
        <w:rPr>
          <w:rFonts w:cs="Arial"/>
        </w:rPr>
        <w:t>a</w:t>
      </w:r>
      <w:r w:rsidR="00A953E0">
        <w:rPr>
          <w:rFonts w:cs="Arial"/>
        </w:rPr>
        <w:t>s.</w:t>
      </w:r>
      <w:r w:rsidR="004054D0">
        <w:rPr>
          <w:rFonts w:cs="Arial"/>
        </w:rPr>
        <w:t xml:space="preserve"> Finalmente, o trabalho identifica estratégias alternativas à estratégia mais robusta. Os resultados da simulação sugerem que fabricantes de sistemas de impressão 3D profissional </w:t>
      </w:r>
      <w:r w:rsidR="005D4AB4">
        <w:rPr>
          <w:rFonts w:cs="Arial"/>
        </w:rPr>
        <w:t>deveriam</w:t>
      </w:r>
      <w:r w:rsidR="004054D0">
        <w:rPr>
          <w:rFonts w:cs="Arial"/>
        </w:rPr>
        <w:t xml:space="preserve">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35CC4ED7" w:rsidR="001A1135" w:rsidRPr="001A1135" w:rsidRDefault="00876DBB" w:rsidP="00876DBB">
      <w:pPr>
        <w:ind w:firstLine="0"/>
      </w:pPr>
      <w:r w:rsidRPr="00710604">
        <w:rPr>
          <w:rFonts w:cs="Arial"/>
          <w:b/>
        </w:rPr>
        <w:t>Palavras Chave</w:t>
      </w:r>
      <w:r>
        <w:rPr>
          <w:rFonts w:cs="Arial"/>
        </w:rPr>
        <w:t>: Avaliação de Decisões Estratégicas. Difusão de Novos Produtos. Manufatura Aditiva. Robust Decision Makin</w:t>
      </w:r>
      <w:r w:rsidR="00710604">
        <w:rPr>
          <w:rFonts w:cs="Arial"/>
        </w:rPr>
        <w:t>g</w:t>
      </w:r>
      <w:r>
        <w:rPr>
          <w:rFonts w:cs="Arial"/>
        </w:rPr>
        <w:t>.</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5AB031D7" w14:textId="12261BFE" w:rsidR="00FD1C33"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5157831" w:history="1">
        <w:r w:rsidR="00FD1C33" w:rsidRPr="0059762F">
          <w:rPr>
            <w:rStyle w:val="Hyperlink"/>
            <w:noProof/>
          </w:rPr>
          <w:t>Quadro 1 – Buscas Realizadas durante a Revisão da Literatura</w:t>
        </w:r>
        <w:r w:rsidR="00FD1C33">
          <w:rPr>
            <w:noProof/>
            <w:webHidden/>
          </w:rPr>
          <w:tab/>
        </w:r>
        <w:r w:rsidR="00FD1C33">
          <w:rPr>
            <w:noProof/>
            <w:webHidden/>
          </w:rPr>
          <w:fldChar w:fldCharType="begin"/>
        </w:r>
        <w:r w:rsidR="00FD1C33">
          <w:rPr>
            <w:noProof/>
            <w:webHidden/>
          </w:rPr>
          <w:instrText xml:space="preserve"> PAGEREF _Toc505157831 \h </w:instrText>
        </w:r>
        <w:r w:rsidR="00FD1C33">
          <w:rPr>
            <w:noProof/>
            <w:webHidden/>
          </w:rPr>
        </w:r>
        <w:r w:rsidR="00FD1C33">
          <w:rPr>
            <w:noProof/>
            <w:webHidden/>
          </w:rPr>
          <w:fldChar w:fldCharType="separate"/>
        </w:r>
        <w:r w:rsidR="006878F6">
          <w:rPr>
            <w:noProof/>
            <w:webHidden/>
          </w:rPr>
          <w:t>24</w:t>
        </w:r>
        <w:r w:rsidR="00FD1C33">
          <w:rPr>
            <w:noProof/>
            <w:webHidden/>
          </w:rPr>
          <w:fldChar w:fldCharType="end"/>
        </w:r>
      </w:hyperlink>
    </w:p>
    <w:p w14:paraId="3474FE44" w14:textId="6E990D7F"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32" w:history="1">
        <w:r w:rsidR="00FD1C33" w:rsidRPr="0059762F">
          <w:rPr>
            <w:rStyle w:val="Hyperlink"/>
            <w:noProof/>
          </w:rPr>
          <w:t>Quadro 2 – Abordagens para Avaliação de Decisões Estratégicas</w:t>
        </w:r>
        <w:r w:rsidR="00FD1C33">
          <w:rPr>
            <w:noProof/>
            <w:webHidden/>
          </w:rPr>
          <w:tab/>
        </w:r>
        <w:r w:rsidR="00FD1C33">
          <w:rPr>
            <w:noProof/>
            <w:webHidden/>
          </w:rPr>
          <w:fldChar w:fldCharType="begin"/>
        </w:r>
        <w:r w:rsidR="00FD1C33">
          <w:rPr>
            <w:noProof/>
            <w:webHidden/>
          </w:rPr>
          <w:instrText xml:space="preserve"> PAGEREF _Toc505157832 \h </w:instrText>
        </w:r>
        <w:r w:rsidR="00FD1C33">
          <w:rPr>
            <w:noProof/>
            <w:webHidden/>
          </w:rPr>
        </w:r>
        <w:r w:rsidR="00FD1C33">
          <w:rPr>
            <w:noProof/>
            <w:webHidden/>
          </w:rPr>
          <w:fldChar w:fldCharType="separate"/>
        </w:r>
        <w:r w:rsidR="006878F6">
          <w:rPr>
            <w:noProof/>
            <w:webHidden/>
          </w:rPr>
          <w:t>27</w:t>
        </w:r>
        <w:r w:rsidR="00FD1C33">
          <w:rPr>
            <w:noProof/>
            <w:webHidden/>
          </w:rPr>
          <w:fldChar w:fldCharType="end"/>
        </w:r>
      </w:hyperlink>
    </w:p>
    <w:p w14:paraId="074B4588" w14:textId="3C46F415"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33" w:history="1">
        <w:r w:rsidR="00FD1C33" w:rsidRPr="0059762F">
          <w:rPr>
            <w:rStyle w:val="Hyperlink"/>
            <w:noProof/>
          </w:rPr>
          <w:t>Quadro 3 – Características de Decisões Estratégicas</w:t>
        </w:r>
        <w:r w:rsidR="00FD1C33">
          <w:rPr>
            <w:noProof/>
            <w:webHidden/>
          </w:rPr>
          <w:tab/>
        </w:r>
        <w:r w:rsidR="00FD1C33">
          <w:rPr>
            <w:noProof/>
            <w:webHidden/>
          </w:rPr>
          <w:fldChar w:fldCharType="begin"/>
        </w:r>
        <w:r w:rsidR="00FD1C33">
          <w:rPr>
            <w:noProof/>
            <w:webHidden/>
          </w:rPr>
          <w:instrText xml:space="preserve"> PAGEREF _Toc505157833 \h </w:instrText>
        </w:r>
        <w:r w:rsidR="00FD1C33">
          <w:rPr>
            <w:noProof/>
            <w:webHidden/>
          </w:rPr>
        </w:r>
        <w:r w:rsidR="00FD1C33">
          <w:rPr>
            <w:noProof/>
            <w:webHidden/>
          </w:rPr>
          <w:fldChar w:fldCharType="separate"/>
        </w:r>
        <w:r w:rsidR="006878F6">
          <w:rPr>
            <w:noProof/>
            <w:webHidden/>
          </w:rPr>
          <w:t>33</w:t>
        </w:r>
        <w:r w:rsidR="00FD1C33">
          <w:rPr>
            <w:noProof/>
            <w:webHidden/>
          </w:rPr>
          <w:fldChar w:fldCharType="end"/>
        </w:r>
      </w:hyperlink>
    </w:p>
    <w:p w14:paraId="6DB7292D" w14:textId="121DAA2C"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34" w:history="1">
        <w:r w:rsidR="00FD1C33" w:rsidRPr="0059762F">
          <w:rPr>
            <w:rStyle w:val="Hyperlink"/>
            <w:noProof/>
          </w:rPr>
          <w:t>Quadro 4 – RDM e Abordagens Relacionadas</w:t>
        </w:r>
        <w:r w:rsidR="00FD1C33">
          <w:rPr>
            <w:noProof/>
            <w:webHidden/>
          </w:rPr>
          <w:tab/>
        </w:r>
        <w:r w:rsidR="00FD1C33">
          <w:rPr>
            <w:noProof/>
            <w:webHidden/>
          </w:rPr>
          <w:fldChar w:fldCharType="begin"/>
        </w:r>
        <w:r w:rsidR="00FD1C33">
          <w:rPr>
            <w:noProof/>
            <w:webHidden/>
          </w:rPr>
          <w:instrText xml:space="preserve"> PAGEREF _Toc505157834 \h </w:instrText>
        </w:r>
        <w:r w:rsidR="00FD1C33">
          <w:rPr>
            <w:noProof/>
            <w:webHidden/>
          </w:rPr>
        </w:r>
        <w:r w:rsidR="00FD1C33">
          <w:rPr>
            <w:noProof/>
            <w:webHidden/>
          </w:rPr>
          <w:fldChar w:fldCharType="separate"/>
        </w:r>
        <w:r w:rsidR="006878F6">
          <w:rPr>
            <w:noProof/>
            <w:webHidden/>
          </w:rPr>
          <w:t>44</w:t>
        </w:r>
        <w:r w:rsidR="00FD1C33">
          <w:rPr>
            <w:noProof/>
            <w:webHidden/>
          </w:rPr>
          <w:fldChar w:fldCharType="end"/>
        </w:r>
      </w:hyperlink>
    </w:p>
    <w:p w14:paraId="26B39B16" w14:textId="44FAEEEF"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35" w:history="1">
        <w:r w:rsidR="00FD1C33" w:rsidRPr="0059762F">
          <w:rPr>
            <w:rStyle w:val="Hyperlink"/>
            <w:noProof/>
          </w:rPr>
          <w:t>Quadro 5 – Framework XLRM</w:t>
        </w:r>
        <w:r w:rsidR="00FD1C33">
          <w:rPr>
            <w:noProof/>
            <w:webHidden/>
          </w:rPr>
          <w:tab/>
        </w:r>
        <w:r w:rsidR="00FD1C33">
          <w:rPr>
            <w:noProof/>
            <w:webHidden/>
          </w:rPr>
          <w:fldChar w:fldCharType="begin"/>
        </w:r>
        <w:r w:rsidR="00FD1C33">
          <w:rPr>
            <w:noProof/>
            <w:webHidden/>
          </w:rPr>
          <w:instrText xml:space="preserve"> PAGEREF _Toc505157835 \h </w:instrText>
        </w:r>
        <w:r w:rsidR="00FD1C33">
          <w:rPr>
            <w:noProof/>
            <w:webHidden/>
          </w:rPr>
        </w:r>
        <w:r w:rsidR="00FD1C33">
          <w:rPr>
            <w:noProof/>
            <w:webHidden/>
          </w:rPr>
          <w:fldChar w:fldCharType="separate"/>
        </w:r>
        <w:r w:rsidR="006878F6">
          <w:rPr>
            <w:noProof/>
            <w:webHidden/>
          </w:rPr>
          <w:t>55</w:t>
        </w:r>
        <w:r w:rsidR="00FD1C33">
          <w:rPr>
            <w:noProof/>
            <w:webHidden/>
          </w:rPr>
          <w:fldChar w:fldCharType="end"/>
        </w:r>
      </w:hyperlink>
    </w:p>
    <w:p w14:paraId="535158A8" w14:textId="32D35F88"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36" w:history="1">
        <w:r w:rsidR="00FD1C33" w:rsidRPr="0059762F">
          <w:rPr>
            <w:rStyle w:val="Hyperlink"/>
            <w:noProof/>
          </w:rPr>
          <w:t xml:space="preserve">Quadro 6 – </w:t>
        </w:r>
        <w:r w:rsidR="00FD1C33" w:rsidRPr="0059762F">
          <w:rPr>
            <w:rStyle w:val="Hyperlink"/>
            <w:noProof/>
            <w:lang w:val="en-US"/>
          </w:rPr>
          <w:t>Scenario Ensemble</w:t>
        </w:r>
        <w:r w:rsidR="00FD1C33">
          <w:rPr>
            <w:noProof/>
            <w:webHidden/>
          </w:rPr>
          <w:tab/>
        </w:r>
        <w:r w:rsidR="00FD1C33">
          <w:rPr>
            <w:noProof/>
            <w:webHidden/>
          </w:rPr>
          <w:fldChar w:fldCharType="begin"/>
        </w:r>
        <w:r w:rsidR="00FD1C33">
          <w:rPr>
            <w:noProof/>
            <w:webHidden/>
          </w:rPr>
          <w:instrText xml:space="preserve"> PAGEREF _Toc505157836 \h </w:instrText>
        </w:r>
        <w:r w:rsidR="00FD1C33">
          <w:rPr>
            <w:noProof/>
            <w:webHidden/>
          </w:rPr>
        </w:r>
        <w:r w:rsidR="00FD1C33">
          <w:rPr>
            <w:noProof/>
            <w:webHidden/>
          </w:rPr>
          <w:fldChar w:fldCharType="separate"/>
        </w:r>
        <w:r w:rsidR="006878F6">
          <w:rPr>
            <w:noProof/>
            <w:webHidden/>
          </w:rPr>
          <w:t>57</w:t>
        </w:r>
        <w:r w:rsidR="00FD1C33">
          <w:rPr>
            <w:noProof/>
            <w:webHidden/>
          </w:rPr>
          <w:fldChar w:fldCharType="end"/>
        </w:r>
      </w:hyperlink>
    </w:p>
    <w:p w14:paraId="72C311AD" w14:textId="3B9E8193"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37" w:history="1">
        <w:r w:rsidR="00FD1C33" w:rsidRPr="0059762F">
          <w:rPr>
            <w:rStyle w:val="Hyperlink"/>
            <w:noProof/>
          </w:rPr>
          <w:t>Quadro 7 – Condições Necessárias para a Instanciação do RDM</w:t>
        </w:r>
        <w:r w:rsidR="00FD1C33">
          <w:rPr>
            <w:noProof/>
            <w:webHidden/>
          </w:rPr>
          <w:tab/>
        </w:r>
        <w:r w:rsidR="00FD1C33">
          <w:rPr>
            <w:noProof/>
            <w:webHidden/>
          </w:rPr>
          <w:fldChar w:fldCharType="begin"/>
        </w:r>
        <w:r w:rsidR="00FD1C33">
          <w:rPr>
            <w:noProof/>
            <w:webHidden/>
          </w:rPr>
          <w:instrText xml:space="preserve"> PAGEREF _Toc505157837 \h </w:instrText>
        </w:r>
        <w:r w:rsidR="00FD1C33">
          <w:rPr>
            <w:noProof/>
            <w:webHidden/>
          </w:rPr>
        </w:r>
        <w:r w:rsidR="00FD1C33">
          <w:rPr>
            <w:noProof/>
            <w:webHidden/>
          </w:rPr>
          <w:fldChar w:fldCharType="separate"/>
        </w:r>
        <w:r w:rsidR="006878F6">
          <w:rPr>
            <w:noProof/>
            <w:webHidden/>
          </w:rPr>
          <w:t>72</w:t>
        </w:r>
        <w:r w:rsidR="00FD1C33">
          <w:rPr>
            <w:noProof/>
            <w:webHidden/>
          </w:rPr>
          <w:fldChar w:fldCharType="end"/>
        </w:r>
      </w:hyperlink>
    </w:p>
    <w:p w14:paraId="408A0239" w14:textId="38EC15C8"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38" w:history="1">
        <w:r w:rsidR="00FD1C33" w:rsidRPr="0059762F">
          <w:rPr>
            <w:rStyle w:val="Hyperlink"/>
            <w:noProof/>
          </w:rPr>
          <w:t>Quadro 8 – Players Fabricantes de Impressoras 3D e Tecnologias</w:t>
        </w:r>
        <w:r w:rsidR="00FD1C33">
          <w:rPr>
            <w:noProof/>
            <w:webHidden/>
          </w:rPr>
          <w:tab/>
        </w:r>
        <w:r w:rsidR="00FD1C33">
          <w:rPr>
            <w:noProof/>
            <w:webHidden/>
          </w:rPr>
          <w:fldChar w:fldCharType="begin"/>
        </w:r>
        <w:r w:rsidR="00FD1C33">
          <w:rPr>
            <w:noProof/>
            <w:webHidden/>
          </w:rPr>
          <w:instrText xml:space="preserve"> PAGEREF _Toc505157838 \h </w:instrText>
        </w:r>
        <w:r w:rsidR="00FD1C33">
          <w:rPr>
            <w:noProof/>
            <w:webHidden/>
          </w:rPr>
        </w:r>
        <w:r w:rsidR="00FD1C33">
          <w:rPr>
            <w:noProof/>
            <w:webHidden/>
          </w:rPr>
          <w:fldChar w:fldCharType="separate"/>
        </w:r>
        <w:r w:rsidR="006878F6">
          <w:rPr>
            <w:noProof/>
            <w:webHidden/>
          </w:rPr>
          <w:t>75</w:t>
        </w:r>
        <w:r w:rsidR="00FD1C33">
          <w:rPr>
            <w:noProof/>
            <w:webHidden/>
          </w:rPr>
          <w:fldChar w:fldCharType="end"/>
        </w:r>
      </w:hyperlink>
    </w:p>
    <w:p w14:paraId="09841F99" w14:textId="7ADA7646"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39" w:history="1">
        <w:r w:rsidR="00FD1C33" w:rsidRPr="0059762F">
          <w:rPr>
            <w:rStyle w:val="Hyperlink"/>
            <w:noProof/>
          </w:rPr>
          <w:t>Quadro 9 – Modelos de Difusão de Novos Produtos</w:t>
        </w:r>
        <w:r w:rsidR="00FD1C33">
          <w:rPr>
            <w:noProof/>
            <w:webHidden/>
          </w:rPr>
          <w:tab/>
        </w:r>
        <w:r w:rsidR="00FD1C33">
          <w:rPr>
            <w:noProof/>
            <w:webHidden/>
          </w:rPr>
          <w:fldChar w:fldCharType="begin"/>
        </w:r>
        <w:r w:rsidR="00FD1C33">
          <w:rPr>
            <w:noProof/>
            <w:webHidden/>
          </w:rPr>
          <w:instrText xml:space="preserve"> PAGEREF _Toc505157839 \h </w:instrText>
        </w:r>
        <w:r w:rsidR="00FD1C33">
          <w:rPr>
            <w:noProof/>
            <w:webHidden/>
          </w:rPr>
        </w:r>
        <w:r w:rsidR="00FD1C33">
          <w:rPr>
            <w:noProof/>
            <w:webHidden/>
          </w:rPr>
          <w:fldChar w:fldCharType="separate"/>
        </w:r>
        <w:r w:rsidR="006878F6">
          <w:rPr>
            <w:noProof/>
            <w:webHidden/>
          </w:rPr>
          <w:t>81</w:t>
        </w:r>
        <w:r w:rsidR="00FD1C33">
          <w:rPr>
            <w:noProof/>
            <w:webHidden/>
          </w:rPr>
          <w:fldChar w:fldCharType="end"/>
        </w:r>
      </w:hyperlink>
    </w:p>
    <w:p w14:paraId="2CBCF0B9" w14:textId="36D7B37F"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40" w:history="1">
        <w:r w:rsidR="00FD1C33" w:rsidRPr="0059762F">
          <w:rPr>
            <w:rStyle w:val="Hyperlink"/>
            <w:noProof/>
          </w:rPr>
          <w:t>Quadro 10 – Abordagem Científica do RDM e EMA</w:t>
        </w:r>
        <w:r w:rsidR="00FD1C33">
          <w:rPr>
            <w:noProof/>
            <w:webHidden/>
          </w:rPr>
          <w:tab/>
        </w:r>
        <w:r w:rsidR="00FD1C33">
          <w:rPr>
            <w:noProof/>
            <w:webHidden/>
          </w:rPr>
          <w:fldChar w:fldCharType="begin"/>
        </w:r>
        <w:r w:rsidR="00FD1C33">
          <w:rPr>
            <w:noProof/>
            <w:webHidden/>
          </w:rPr>
          <w:instrText xml:space="preserve"> PAGEREF _Toc505157840 \h </w:instrText>
        </w:r>
        <w:r w:rsidR="00FD1C33">
          <w:rPr>
            <w:noProof/>
            <w:webHidden/>
          </w:rPr>
        </w:r>
        <w:r w:rsidR="00FD1C33">
          <w:rPr>
            <w:noProof/>
            <w:webHidden/>
          </w:rPr>
          <w:fldChar w:fldCharType="separate"/>
        </w:r>
        <w:r w:rsidR="006878F6">
          <w:rPr>
            <w:noProof/>
            <w:webHidden/>
          </w:rPr>
          <w:t>86</w:t>
        </w:r>
        <w:r w:rsidR="00FD1C33">
          <w:rPr>
            <w:noProof/>
            <w:webHidden/>
          </w:rPr>
          <w:fldChar w:fldCharType="end"/>
        </w:r>
      </w:hyperlink>
    </w:p>
    <w:p w14:paraId="676BAF43" w14:textId="0CFD2D01"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41" w:history="1">
        <w:r w:rsidR="00FD1C33" w:rsidRPr="0059762F">
          <w:rPr>
            <w:rStyle w:val="Hyperlink"/>
            <w:noProof/>
          </w:rPr>
          <w:t>Quadro 11 – Estatísticas calculadas para a Avaliação do Modelo</w:t>
        </w:r>
        <w:r w:rsidR="00FD1C33">
          <w:rPr>
            <w:noProof/>
            <w:webHidden/>
          </w:rPr>
          <w:tab/>
        </w:r>
        <w:r w:rsidR="00FD1C33">
          <w:rPr>
            <w:noProof/>
            <w:webHidden/>
          </w:rPr>
          <w:fldChar w:fldCharType="begin"/>
        </w:r>
        <w:r w:rsidR="00FD1C33">
          <w:rPr>
            <w:noProof/>
            <w:webHidden/>
          </w:rPr>
          <w:instrText xml:space="preserve"> PAGEREF _Toc505157841 \h </w:instrText>
        </w:r>
        <w:r w:rsidR="00FD1C33">
          <w:rPr>
            <w:noProof/>
            <w:webHidden/>
          </w:rPr>
        </w:r>
        <w:r w:rsidR="00FD1C33">
          <w:rPr>
            <w:noProof/>
            <w:webHidden/>
          </w:rPr>
          <w:fldChar w:fldCharType="separate"/>
        </w:r>
        <w:r w:rsidR="006878F6">
          <w:rPr>
            <w:noProof/>
            <w:webHidden/>
          </w:rPr>
          <w:t>93</w:t>
        </w:r>
        <w:r w:rsidR="00FD1C33">
          <w:rPr>
            <w:noProof/>
            <w:webHidden/>
          </w:rPr>
          <w:fldChar w:fldCharType="end"/>
        </w:r>
      </w:hyperlink>
    </w:p>
    <w:p w14:paraId="292F972D" w14:textId="07908DF6"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42" w:history="1">
        <w:r w:rsidR="00FD1C33" w:rsidRPr="0059762F">
          <w:rPr>
            <w:rStyle w:val="Hyperlink"/>
            <w:noProof/>
          </w:rPr>
          <w:t>Quadro 12 – Fontes de Dados Utilizadas</w:t>
        </w:r>
        <w:r w:rsidR="00FD1C33">
          <w:rPr>
            <w:noProof/>
            <w:webHidden/>
          </w:rPr>
          <w:tab/>
        </w:r>
        <w:r w:rsidR="00FD1C33">
          <w:rPr>
            <w:noProof/>
            <w:webHidden/>
          </w:rPr>
          <w:fldChar w:fldCharType="begin"/>
        </w:r>
        <w:r w:rsidR="00FD1C33">
          <w:rPr>
            <w:noProof/>
            <w:webHidden/>
          </w:rPr>
          <w:instrText xml:space="preserve"> PAGEREF _Toc505157842 \h </w:instrText>
        </w:r>
        <w:r w:rsidR="00FD1C33">
          <w:rPr>
            <w:noProof/>
            <w:webHidden/>
          </w:rPr>
        </w:r>
        <w:r w:rsidR="00FD1C33">
          <w:rPr>
            <w:noProof/>
            <w:webHidden/>
          </w:rPr>
          <w:fldChar w:fldCharType="separate"/>
        </w:r>
        <w:r w:rsidR="006878F6">
          <w:rPr>
            <w:noProof/>
            <w:webHidden/>
          </w:rPr>
          <w:t>97</w:t>
        </w:r>
        <w:r w:rsidR="00FD1C33">
          <w:rPr>
            <w:noProof/>
            <w:webHidden/>
          </w:rPr>
          <w:fldChar w:fldCharType="end"/>
        </w:r>
      </w:hyperlink>
    </w:p>
    <w:p w14:paraId="21C75A2A" w14:textId="34094AED"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43" w:history="1">
        <w:r w:rsidR="00FD1C33" w:rsidRPr="0059762F">
          <w:rPr>
            <w:rStyle w:val="Hyperlink"/>
            <w:noProof/>
          </w:rPr>
          <w:t>Quadro 13 – Técnicas de Análise Empregadas</w:t>
        </w:r>
        <w:r w:rsidR="00FD1C33">
          <w:rPr>
            <w:noProof/>
            <w:webHidden/>
          </w:rPr>
          <w:tab/>
        </w:r>
        <w:r w:rsidR="00FD1C33">
          <w:rPr>
            <w:noProof/>
            <w:webHidden/>
          </w:rPr>
          <w:fldChar w:fldCharType="begin"/>
        </w:r>
        <w:r w:rsidR="00FD1C33">
          <w:rPr>
            <w:noProof/>
            <w:webHidden/>
          </w:rPr>
          <w:instrText xml:space="preserve"> PAGEREF _Toc505157843 \h </w:instrText>
        </w:r>
        <w:r w:rsidR="00FD1C33">
          <w:rPr>
            <w:noProof/>
            <w:webHidden/>
          </w:rPr>
        </w:r>
        <w:r w:rsidR="00FD1C33">
          <w:rPr>
            <w:noProof/>
            <w:webHidden/>
          </w:rPr>
          <w:fldChar w:fldCharType="separate"/>
        </w:r>
        <w:r w:rsidR="006878F6">
          <w:rPr>
            <w:noProof/>
            <w:webHidden/>
          </w:rPr>
          <w:t>104</w:t>
        </w:r>
        <w:r w:rsidR="00FD1C33">
          <w:rPr>
            <w:noProof/>
            <w:webHidden/>
          </w:rPr>
          <w:fldChar w:fldCharType="end"/>
        </w:r>
      </w:hyperlink>
    </w:p>
    <w:p w14:paraId="77DAB54D" w14:textId="13A0ACD7"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44" w:history="1">
        <w:r w:rsidR="00FD1C33" w:rsidRPr="0059762F">
          <w:rPr>
            <w:rStyle w:val="Hyperlink"/>
            <w:noProof/>
          </w:rPr>
          <w:t>Quadro 14 – Síntese das Modificações Necessárias para o Modelo.</w:t>
        </w:r>
        <w:r w:rsidR="00FD1C33">
          <w:rPr>
            <w:noProof/>
            <w:webHidden/>
          </w:rPr>
          <w:tab/>
        </w:r>
        <w:r w:rsidR="00FD1C33">
          <w:rPr>
            <w:noProof/>
            <w:webHidden/>
          </w:rPr>
          <w:fldChar w:fldCharType="begin"/>
        </w:r>
        <w:r w:rsidR="00FD1C33">
          <w:rPr>
            <w:noProof/>
            <w:webHidden/>
          </w:rPr>
          <w:instrText xml:space="preserve"> PAGEREF _Toc505157844 \h </w:instrText>
        </w:r>
        <w:r w:rsidR="00FD1C33">
          <w:rPr>
            <w:noProof/>
            <w:webHidden/>
          </w:rPr>
        </w:r>
        <w:r w:rsidR="00FD1C33">
          <w:rPr>
            <w:noProof/>
            <w:webHidden/>
          </w:rPr>
          <w:fldChar w:fldCharType="separate"/>
        </w:r>
        <w:r w:rsidR="006878F6">
          <w:rPr>
            <w:noProof/>
            <w:webHidden/>
          </w:rPr>
          <w:t>118</w:t>
        </w:r>
        <w:r w:rsidR="00FD1C33">
          <w:rPr>
            <w:noProof/>
            <w:webHidden/>
          </w:rPr>
          <w:fldChar w:fldCharType="end"/>
        </w:r>
      </w:hyperlink>
    </w:p>
    <w:p w14:paraId="1C6A4615" w14:textId="03AA1796"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45" w:history="1">
        <w:r w:rsidR="00FD1C33" w:rsidRPr="0059762F">
          <w:rPr>
            <w:rStyle w:val="Hyperlink"/>
            <w:noProof/>
          </w:rPr>
          <w:t>Quadro 15 – Incertezas, Decisões, Relações e Métricas (XLRM)</w:t>
        </w:r>
        <w:r w:rsidR="00FD1C33">
          <w:rPr>
            <w:noProof/>
            <w:webHidden/>
          </w:rPr>
          <w:tab/>
        </w:r>
        <w:r w:rsidR="00FD1C33">
          <w:rPr>
            <w:noProof/>
            <w:webHidden/>
          </w:rPr>
          <w:fldChar w:fldCharType="begin"/>
        </w:r>
        <w:r w:rsidR="00FD1C33">
          <w:rPr>
            <w:noProof/>
            <w:webHidden/>
          </w:rPr>
          <w:instrText xml:space="preserve"> PAGEREF _Toc505157845 \h </w:instrText>
        </w:r>
        <w:r w:rsidR="00FD1C33">
          <w:rPr>
            <w:noProof/>
            <w:webHidden/>
          </w:rPr>
        </w:r>
        <w:r w:rsidR="00FD1C33">
          <w:rPr>
            <w:noProof/>
            <w:webHidden/>
          </w:rPr>
          <w:fldChar w:fldCharType="separate"/>
        </w:r>
        <w:r w:rsidR="006878F6">
          <w:rPr>
            <w:noProof/>
            <w:webHidden/>
          </w:rPr>
          <w:t>121</w:t>
        </w:r>
        <w:r w:rsidR="00FD1C33">
          <w:rPr>
            <w:noProof/>
            <w:webHidden/>
          </w:rPr>
          <w:fldChar w:fldCharType="end"/>
        </w:r>
      </w:hyperlink>
    </w:p>
    <w:p w14:paraId="340F57E4" w14:textId="4C6AC10D"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46" w:history="1">
        <w:r w:rsidR="00FD1C33" w:rsidRPr="0059762F">
          <w:rPr>
            <w:rStyle w:val="Hyperlink"/>
            <w:noProof/>
          </w:rPr>
          <w:t>Quadro 16 – Variáveis do Modelo Computacional</w:t>
        </w:r>
        <w:r w:rsidR="00FD1C33">
          <w:rPr>
            <w:noProof/>
            <w:webHidden/>
          </w:rPr>
          <w:tab/>
        </w:r>
        <w:r w:rsidR="00FD1C33">
          <w:rPr>
            <w:noProof/>
            <w:webHidden/>
          </w:rPr>
          <w:fldChar w:fldCharType="begin"/>
        </w:r>
        <w:r w:rsidR="00FD1C33">
          <w:rPr>
            <w:noProof/>
            <w:webHidden/>
          </w:rPr>
          <w:instrText xml:space="preserve"> PAGEREF _Toc505157846 \h </w:instrText>
        </w:r>
        <w:r w:rsidR="00FD1C33">
          <w:rPr>
            <w:noProof/>
            <w:webHidden/>
          </w:rPr>
        </w:r>
        <w:r w:rsidR="00FD1C33">
          <w:rPr>
            <w:noProof/>
            <w:webHidden/>
          </w:rPr>
          <w:fldChar w:fldCharType="separate"/>
        </w:r>
        <w:r w:rsidR="006878F6">
          <w:rPr>
            <w:noProof/>
            <w:webHidden/>
          </w:rPr>
          <w:t>135</w:t>
        </w:r>
        <w:r w:rsidR="00FD1C33">
          <w:rPr>
            <w:noProof/>
            <w:webHidden/>
          </w:rPr>
          <w:fldChar w:fldCharType="end"/>
        </w:r>
      </w:hyperlink>
    </w:p>
    <w:p w14:paraId="4BAB8B83" w14:textId="6F8F3CB3"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47" w:history="1">
        <w:r w:rsidR="00FD1C33" w:rsidRPr="0059762F">
          <w:rPr>
            <w:rStyle w:val="Hyperlink"/>
            <w:noProof/>
          </w:rPr>
          <w:t>Quadro 17 – Pressupostos do Modelo de Dinâmica Competitiva</w:t>
        </w:r>
        <w:r w:rsidR="00FD1C33">
          <w:rPr>
            <w:noProof/>
            <w:webHidden/>
          </w:rPr>
          <w:tab/>
        </w:r>
        <w:r w:rsidR="00FD1C33">
          <w:rPr>
            <w:noProof/>
            <w:webHidden/>
          </w:rPr>
          <w:fldChar w:fldCharType="begin"/>
        </w:r>
        <w:r w:rsidR="00FD1C33">
          <w:rPr>
            <w:noProof/>
            <w:webHidden/>
          </w:rPr>
          <w:instrText xml:space="preserve"> PAGEREF _Toc505157847 \h </w:instrText>
        </w:r>
        <w:r w:rsidR="00FD1C33">
          <w:rPr>
            <w:noProof/>
            <w:webHidden/>
          </w:rPr>
        </w:r>
        <w:r w:rsidR="00FD1C33">
          <w:rPr>
            <w:noProof/>
            <w:webHidden/>
          </w:rPr>
          <w:fldChar w:fldCharType="separate"/>
        </w:r>
        <w:r w:rsidR="006878F6">
          <w:rPr>
            <w:noProof/>
            <w:webHidden/>
          </w:rPr>
          <w:t>140</w:t>
        </w:r>
        <w:r w:rsidR="00FD1C33">
          <w:rPr>
            <w:noProof/>
            <w:webHidden/>
          </w:rPr>
          <w:fldChar w:fldCharType="end"/>
        </w:r>
      </w:hyperlink>
    </w:p>
    <w:p w14:paraId="0F13F796" w14:textId="7AEF5FA1"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48" w:history="1">
        <w:r w:rsidR="00FD1C33" w:rsidRPr="0059762F">
          <w:rPr>
            <w:rStyle w:val="Hyperlink"/>
            <w:noProof/>
          </w:rPr>
          <w:t>Quadro 18 – Entrada de Variáveis de Incerteza</w:t>
        </w:r>
        <w:r w:rsidR="00FD1C33">
          <w:rPr>
            <w:noProof/>
            <w:webHidden/>
          </w:rPr>
          <w:tab/>
        </w:r>
        <w:r w:rsidR="00FD1C33">
          <w:rPr>
            <w:noProof/>
            <w:webHidden/>
          </w:rPr>
          <w:fldChar w:fldCharType="begin"/>
        </w:r>
        <w:r w:rsidR="00FD1C33">
          <w:rPr>
            <w:noProof/>
            <w:webHidden/>
          </w:rPr>
          <w:instrText xml:space="preserve"> PAGEREF _Toc505157848 \h </w:instrText>
        </w:r>
        <w:r w:rsidR="00FD1C33">
          <w:rPr>
            <w:noProof/>
            <w:webHidden/>
          </w:rPr>
        </w:r>
        <w:r w:rsidR="00FD1C33">
          <w:rPr>
            <w:noProof/>
            <w:webHidden/>
          </w:rPr>
          <w:fldChar w:fldCharType="separate"/>
        </w:r>
        <w:r w:rsidR="006878F6">
          <w:rPr>
            <w:noProof/>
            <w:webHidden/>
          </w:rPr>
          <w:t>145</w:t>
        </w:r>
        <w:r w:rsidR="00FD1C33">
          <w:rPr>
            <w:noProof/>
            <w:webHidden/>
          </w:rPr>
          <w:fldChar w:fldCharType="end"/>
        </w:r>
      </w:hyperlink>
    </w:p>
    <w:p w14:paraId="0C0DE48D" w14:textId="1BAC214A"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49" w:history="1">
        <w:r w:rsidR="00FD1C33" w:rsidRPr="0059762F">
          <w:rPr>
            <w:rStyle w:val="Hyperlink"/>
            <w:noProof/>
          </w:rPr>
          <w:t>Quadro 19 – Entrada de Estratégias</w:t>
        </w:r>
        <w:r w:rsidR="00FD1C33">
          <w:rPr>
            <w:noProof/>
            <w:webHidden/>
          </w:rPr>
          <w:tab/>
        </w:r>
        <w:r w:rsidR="00FD1C33">
          <w:rPr>
            <w:noProof/>
            <w:webHidden/>
          </w:rPr>
          <w:fldChar w:fldCharType="begin"/>
        </w:r>
        <w:r w:rsidR="00FD1C33">
          <w:rPr>
            <w:noProof/>
            <w:webHidden/>
          </w:rPr>
          <w:instrText xml:space="preserve"> PAGEREF _Toc505157849 \h </w:instrText>
        </w:r>
        <w:r w:rsidR="00FD1C33">
          <w:rPr>
            <w:noProof/>
            <w:webHidden/>
          </w:rPr>
        </w:r>
        <w:r w:rsidR="00FD1C33">
          <w:rPr>
            <w:noProof/>
            <w:webHidden/>
          </w:rPr>
          <w:fldChar w:fldCharType="separate"/>
        </w:r>
        <w:r w:rsidR="006878F6">
          <w:rPr>
            <w:noProof/>
            <w:webHidden/>
          </w:rPr>
          <w:t>145</w:t>
        </w:r>
        <w:r w:rsidR="00FD1C33">
          <w:rPr>
            <w:noProof/>
            <w:webHidden/>
          </w:rPr>
          <w:fldChar w:fldCharType="end"/>
        </w:r>
      </w:hyperlink>
    </w:p>
    <w:p w14:paraId="0C05AB66" w14:textId="676C0F88"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50" w:history="1">
        <w:r w:rsidR="00FD1C33" w:rsidRPr="0059762F">
          <w:rPr>
            <w:rStyle w:val="Hyperlink"/>
            <w:noProof/>
          </w:rPr>
          <w:t>Quadro 20 – Entrada de Estratégias – Modo para Experimento Fatorial Completo</w:t>
        </w:r>
        <w:r w:rsidR="00FD1C33">
          <w:rPr>
            <w:noProof/>
            <w:webHidden/>
          </w:rPr>
          <w:tab/>
        </w:r>
        <w:r w:rsidR="00FD1C33">
          <w:rPr>
            <w:noProof/>
            <w:webHidden/>
          </w:rPr>
          <w:fldChar w:fldCharType="begin"/>
        </w:r>
        <w:r w:rsidR="00FD1C33">
          <w:rPr>
            <w:noProof/>
            <w:webHidden/>
          </w:rPr>
          <w:instrText xml:space="preserve"> PAGEREF _Toc505157850 \h </w:instrText>
        </w:r>
        <w:r w:rsidR="00FD1C33">
          <w:rPr>
            <w:noProof/>
            <w:webHidden/>
          </w:rPr>
        </w:r>
        <w:r w:rsidR="00FD1C33">
          <w:rPr>
            <w:noProof/>
            <w:webHidden/>
          </w:rPr>
          <w:fldChar w:fldCharType="separate"/>
        </w:r>
        <w:r w:rsidR="006878F6">
          <w:rPr>
            <w:noProof/>
            <w:webHidden/>
          </w:rPr>
          <w:t>146</w:t>
        </w:r>
        <w:r w:rsidR="00FD1C33">
          <w:rPr>
            <w:noProof/>
            <w:webHidden/>
          </w:rPr>
          <w:fldChar w:fldCharType="end"/>
        </w:r>
      </w:hyperlink>
    </w:p>
    <w:p w14:paraId="508D280B" w14:textId="159B2199"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51" w:history="1">
        <w:r w:rsidR="00FD1C33" w:rsidRPr="0059762F">
          <w:rPr>
            <w:rStyle w:val="Hyperlink"/>
            <w:noProof/>
          </w:rPr>
          <w:t>Quadro 21 – Etapas da Análise Executada pela Ferramenta Computacional</w:t>
        </w:r>
        <w:r w:rsidR="00FD1C33">
          <w:rPr>
            <w:noProof/>
            <w:webHidden/>
          </w:rPr>
          <w:tab/>
        </w:r>
        <w:r w:rsidR="00FD1C33">
          <w:rPr>
            <w:noProof/>
            <w:webHidden/>
          </w:rPr>
          <w:fldChar w:fldCharType="begin"/>
        </w:r>
        <w:r w:rsidR="00FD1C33">
          <w:rPr>
            <w:noProof/>
            <w:webHidden/>
          </w:rPr>
          <w:instrText xml:space="preserve"> PAGEREF _Toc505157851 \h </w:instrText>
        </w:r>
        <w:r w:rsidR="00FD1C33">
          <w:rPr>
            <w:noProof/>
            <w:webHidden/>
          </w:rPr>
        </w:r>
        <w:r w:rsidR="00FD1C33">
          <w:rPr>
            <w:noProof/>
            <w:webHidden/>
          </w:rPr>
          <w:fldChar w:fldCharType="separate"/>
        </w:r>
        <w:r w:rsidR="006878F6">
          <w:rPr>
            <w:noProof/>
            <w:webHidden/>
          </w:rPr>
          <w:t>147</w:t>
        </w:r>
        <w:r w:rsidR="00FD1C33">
          <w:rPr>
            <w:noProof/>
            <w:webHidden/>
          </w:rPr>
          <w:fldChar w:fldCharType="end"/>
        </w:r>
      </w:hyperlink>
    </w:p>
    <w:p w14:paraId="52460C7B" w14:textId="5FFC0101"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52" w:history="1">
        <w:r w:rsidR="00FD1C33" w:rsidRPr="0059762F">
          <w:rPr>
            <w:rStyle w:val="Hyperlink"/>
            <w:noProof/>
          </w:rPr>
          <w:t>Quadro 22 – Estatísticas calculadas para a Avaliação do Modelo</w:t>
        </w:r>
        <w:r w:rsidR="00FD1C33">
          <w:rPr>
            <w:noProof/>
            <w:webHidden/>
          </w:rPr>
          <w:tab/>
        </w:r>
        <w:r w:rsidR="00FD1C33">
          <w:rPr>
            <w:noProof/>
            <w:webHidden/>
          </w:rPr>
          <w:fldChar w:fldCharType="begin"/>
        </w:r>
        <w:r w:rsidR="00FD1C33">
          <w:rPr>
            <w:noProof/>
            <w:webHidden/>
          </w:rPr>
          <w:instrText xml:space="preserve"> PAGEREF _Toc505157852 \h </w:instrText>
        </w:r>
        <w:r w:rsidR="00FD1C33">
          <w:rPr>
            <w:noProof/>
            <w:webHidden/>
          </w:rPr>
        </w:r>
        <w:r w:rsidR="00FD1C33">
          <w:rPr>
            <w:noProof/>
            <w:webHidden/>
          </w:rPr>
          <w:fldChar w:fldCharType="separate"/>
        </w:r>
        <w:r w:rsidR="006878F6">
          <w:rPr>
            <w:noProof/>
            <w:webHidden/>
          </w:rPr>
          <w:t>151</w:t>
        </w:r>
        <w:r w:rsidR="00FD1C33">
          <w:rPr>
            <w:noProof/>
            <w:webHidden/>
          </w:rPr>
          <w:fldChar w:fldCharType="end"/>
        </w:r>
      </w:hyperlink>
    </w:p>
    <w:p w14:paraId="6459A665" w14:textId="08F97C71"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53" w:history="1">
        <w:r w:rsidR="00FD1C33" w:rsidRPr="0059762F">
          <w:rPr>
            <w:rStyle w:val="Hyperlink"/>
            <w:noProof/>
          </w:rPr>
          <w:t>Quadro 23 – Decisões Simuladas para o Player 1</w:t>
        </w:r>
        <w:r w:rsidR="00FD1C33">
          <w:rPr>
            <w:noProof/>
            <w:webHidden/>
          </w:rPr>
          <w:tab/>
        </w:r>
        <w:r w:rsidR="00FD1C33">
          <w:rPr>
            <w:noProof/>
            <w:webHidden/>
          </w:rPr>
          <w:fldChar w:fldCharType="begin"/>
        </w:r>
        <w:r w:rsidR="00FD1C33">
          <w:rPr>
            <w:noProof/>
            <w:webHidden/>
          </w:rPr>
          <w:instrText xml:space="preserve"> PAGEREF _Toc505157853 \h </w:instrText>
        </w:r>
        <w:r w:rsidR="00FD1C33">
          <w:rPr>
            <w:noProof/>
            <w:webHidden/>
          </w:rPr>
        </w:r>
        <w:r w:rsidR="00FD1C33">
          <w:rPr>
            <w:noProof/>
            <w:webHidden/>
          </w:rPr>
          <w:fldChar w:fldCharType="separate"/>
        </w:r>
        <w:r w:rsidR="006878F6">
          <w:rPr>
            <w:noProof/>
            <w:webHidden/>
          </w:rPr>
          <w:t>153</w:t>
        </w:r>
        <w:r w:rsidR="00FD1C33">
          <w:rPr>
            <w:noProof/>
            <w:webHidden/>
          </w:rPr>
          <w:fldChar w:fldCharType="end"/>
        </w:r>
      </w:hyperlink>
    </w:p>
    <w:p w14:paraId="5E51571E" w14:textId="1A624E19"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54" w:history="1">
        <w:r w:rsidR="00FD1C33" w:rsidRPr="0059762F">
          <w:rPr>
            <w:rStyle w:val="Hyperlink"/>
            <w:noProof/>
          </w:rPr>
          <w:t>Quadro 24 – Incertezas Avaliadas e Nomes Amigáveis</w:t>
        </w:r>
        <w:r w:rsidR="00FD1C33">
          <w:rPr>
            <w:noProof/>
            <w:webHidden/>
          </w:rPr>
          <w:tab/>
        </w:r>
        <w:r w:rsidR="00FD1C33">
          <w:rPr>
            <w:noProof/>
            <w:webHidden/>
          </w:rPr>
          <w:fldChar w:fldCharType="begin"/>
        </w:r>
        <w:r w:rsidR="00FD1C33">
          <w:rPr>
            <w:noProof/>
            <w:webHidden/>
          </w:rPr>
          <w:instrText xml:space="preserve"> PAGEREF _Toc505157854 \h </w:instrText>
        </w:r>
        <w:r w:rsidR="00FD1C33">
          <w:rPr>
            <w:noProof/>
            <w:webHidden/>
          </w:rPr>
        </w:r>
        <w:r w:rsidR="00FD1C33">
          <w:rPr>
            <w:noProof/>
            <w:webHidden/>
          </w:rPr>
          <w:fldChar w:fldCharType="separate"/>
        </w:r>
        <w:r w:rsidR="006878F6">
          <w:rPr>
            <w:noProof/>
            <w:webHidden/>
          </w:rPr>
          <w:t>164</w:t>
        </w:r>
        <w:r w:rsidR="00FD1C33">
          <w:rPr>
            <w:noProof/>
            <w:webHidden/>
          </w:rPr>
          <w:fldChar w:fldCharType="end"/>
        </w:r>
      </w:hyperlink>
    </w:p>
    <w:p w14:paraId="7187FF59" w14:textId="60568A64"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55" w:history="1">
        <w:r w:rsidR="00FD1C33" w:rsidRPr="0059762F">
          <w:rPr>
            <w:rStyle w:val="Hyperlink"/>
            <w:noProof/>
          </w:rPr>
          <w:t>Quadro 26 – Protocolo da Revisão Sistemática da Literatura</w:t>
        </w:r>
        <w:r w:rsidR="00FD1C33">
          <w:rPr>
            <w:noProof/>
            <w:webHidden/>
          </w:rPr>
          <w:tab/>
        </w:r>
        <w:r w:rsidR="00FD1C33">
          <w:rPr>
            <w:noProof/>
            <w:webHidden/>
          </w:rPr>
          <w:fldChar w:fldCharType="begin"/>
        </w:r>
        <w:r w:rsidR="00FD1C33">
          <w:rPr>
            <w:noProof/>
            <w:webHidden/>
          </w:rPr>
          <w:instrText xml:space="preserve"> PAGEREF _Toc505157855 \h </w:instrText>
        </w:r>
        <w:r w:rsidR="00FD1C33">
          <w:rPr>
            <w:noProof/>
            <w:webHidden/>
          </w:rPr>
        </w:r>
        <w:r w:rsidR="00FD1C33">
          <w:rPr>
            <w:noProof/>
            <w:webHidden/>
          </w:rPr>
          <w:fldChar w:fldCharType="separate"/>
        </w:r>
        <w:r w:rsidR="006878F6">
          <w:rPr>
            <w:noProof/>
            <w:webHidden/>
          </w:rPr>
          <w:t>209</w:t>
        </w:r>
        <w:r w:rsidR="00FD1C33">
          <w:rPr>
            <w:noProof/>
            <w:webHidden/>
          </w:rPr>
          <w:fldChar w:fldCharType="end"/>
        </w:r>
      </w:hyperlink>
    </w:p>
    <w:p w14:paraId="095BF74A" w14:textId="17DEAC39"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56" w:history="1">
        <w:r w:rsidR="00FD1C33" w:rsidRPr="0059762F">
          <w:rPr>
            <w:rStyle w:val="Hyperlink"/>
            <w:noProof/>
          </w:rPr>
          <w:t>Quadro 27 – Literatura em Avaliação de Decisões Estratégicas e Difusão de Novos Produtos</w:t>
        </w:r>
        <w:r w:rsidR="00FD1C33">
          <w:rPr>
            <w:noProof/>
            <w:webHidden/>
          </w:rPr>
          <w:tab/>
        </w:r>
        <w:r w:rsidR="00FD1C33">
          <w:rPr>
            <w:noProof/>
            <w:webHidden/>
          </w:rPr>
          <w:fldChar w:fldCharType="begin"/>
        </w:r>
        <w:r w:rsidR="00FD1C33">
          <w:rPr>
            <w:noProof/>
            <w:webHidden/>
          </w:rPr>
          <w:instrText xml:space="preserve"> PAGEREF _Toc505157856 \h </w:instrText>
        </w:r>
        <w:r w:rsidR="00FD1C33">
          <w:rPr>
            <w:noProof/>
            <w:webHidden/>
          </w:rPr>
        </w:r>
        <w:r w:rsidR="00FD1C33">
          <w:rPr>
            <w:noProof/>
            <w:webHidden/>
          </w:rPr>
          <w:fldChar w:fldCharType="separate"/>
        </w:r>
        <w:r w:rsidR="006878F6">
          <w:rPr>
            <w:noProof/>
            <w:webHidden/>
          </w:rPr>
          <w:t>213</w:t>
        </w:r>
        <w:r w:rsidR="00FD1C33">
          <w:rPr>
            <w:noProof/>
            <w:webHidden/>
          </w:rPr>
          <w:fldChar w:fldCharType="end"/>
        </w:r>
      </w:hyperlink>
    </w:p>
    <w:p w14:paraId="282A9266" w14:textId="0F2F75FE"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57" w:history="1">
        <w:r w:rsidR="00FD1C33" w:rsidRPr="0059762F">
          <w:rPr>
            <w:rStyle w:val="Hyperlink"/>
            <w:noProof/>
          </w:rPr>
          <w:t>Quadro 28 – Shortlist de Trabalhos em RDM</w:t>
        </w:r>
        <w:r w:rsidR="00FD1C33">
          <w:rPr>
            <w:noProof/>
            <w:webHidden/>
          </w:rPr>
          <w:tab/>
        </w:r>
        <w:r w:rsidR="00FD1C33">
          <w:rPr>
            <w:noProof/>
            <w:webHidden/>
          </w:rPr>
          <w:fldChar w:fldCharType="begin"/>
        </w:r>
        <w:r w:rsidR="00FD1C33">
          <w:rPr>
            <w:noProof/>
            <w:webHidden/>
          </w:rPr>
          <w:instrText xml:space="preserve"> PAGEREF _Toc505157857 \h </w:instrText>
        </w:r>
        <w:r w:rsidR="00FD1C33">
          <w:rPr>
            <w:noProof/>
            <w:webHidden/>
          </w:rPr>
        </w:r>
        <w:r w:rsidR="00FD1C33">
          <w:rPr>
            <w:noProof/>
            <w:webHidden/>
          </w:rPr>
          <w:fldChar w:fldCharType="separate"/>
        </w:r>
        <w:r w:rsidR="006878F6">
          <w:rPr>
            <w:noProof/>
            <w:webHidden/>
          </w:rPr>
          <w:t>218</w:t>
        </w:r>
        <w:r w:rsidR="00FD1C33">
          <w:rPr>
            <w:noProof/>
            <w:webHidden/>
          </w:rPr>
          <w:fldChar w:fldCharType="end"/>
        </w:r>
      </w:hyperlink>
    </w:p>
    <w:p w14:paraId="043F1598" w14:textId="46360B2A"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58" w:history="1">
        <w:r w:rsidR="00FD1C33" w:rsidRPr="0059762F">
          <w:rPr>
            <w:rStyle w:val="Hyperlink"/>
            <w:noProof/>
          </w:rPr>
          <w:t>Quadro 29 – Lista de Aplicações do RDM</w:t>
        </w:r>
        <w:r w:rsidR="00FD1C33">
          <w:rPr>
            <w:noProof/>
            <w:webHidden/>
          </w:rPr>
          <w:tab/>
        </w:r>
        <w:r w:rsidR="00FD1C33">
          <w:rPr>
            <w:noProof/>
            <w:webHidden/>
          </w:rPr>
          <w:fldChar w:fldCharType="begin"/>
        </w:r>
        <w:r w:rsidR="00FD1C33">
          <w:rPr>
            <w:noProof/>
            <w:webHidden/>
          </w:rPr>
          <w:instrText xml:space="preserve"> PAGEREF _Toc505157858 \h </w:instrText>
        </w:r>
        <w:r w:rsidR="00FD1C33">
          <w:rPr>
            <w:noProof/>
            <w:webHidden/>
          </w:rPr>
        </w:r>
        <w:r w:rsidR="00FD1C33">
          <w:rPr>
            <w:noProof/>
            <w:webHidden/>
          </w:rPr>
          <w:fldChar w:fldCharType="separate"/>
        </w:r>
        <w:r w:rsidR="006878F6">
          <w:rPr>
            <w:noProof/>
            <w:webHidden/>
          </w:rPr>
          <w:t>221</w:t>
        </w:r>
        <w:r w:rsidR="00FD1C33">
          <w:rPr>
            <w:noProof/>
            <w:webHidden/>
          </w:rPr>
          <w:fldChar w:fldCharType="end"/>
        </w:r>
      </w:hyperlink>
    </w:p>
    <w:p w14:paraId="032C2716" w14:textId="02C333C2"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59" w:history="1">
        <w:r w:rsidR="00FD1C33" w:rsidRPr="0059762F">
          <w:rPr>
            <w:rStyle w:val="Hyperlink"/>
            <w:noProof/>
          </w:rPr>
          <w:t>Quadro 30 – Equações para Aplicação do RDM e Fontes</w:t>
        </w:r>
        <w:r w:rsidR="00FD1C33">
          <w:rPr>
            <w:noProof/>
            <w:webHidden/>
          </w:rPr>
          <w:tab/>
        </w:r>
        <w:r w:rsidR="00FD1C33">
          <w:rPr>
            <w:noProof/>
            <w:webHidden/>
          </w:rPr>
          <w:fldChar w:fldCharType="begin"/>
        </w:r>
        <w:r w:rsidR="00FD1C33">
          <w:rPr>
            <w:noProof/>
            <w:webHidden/>
          </w:rPr>
          <w:instrText xml:space="preserve"> PAGEREF _Toc505157859 \h </w:instrText>
        </w:r>
        <w:r w:rsidR="00FD1C33">
          <w:rPr>
            <w:noProof/>
            <w:webHidden/>
          </w:rPr>
        </w:r>
        <w:r w:rsidR="00FD1C33">
          <w:rPr>
            <w:noProof/>
            <w:webHidden/>
          </w:rPr>
          <w:fldChar w:fldCharType="separate"/>
        </w:r>
        <w:r w:rsidR="006878F6">
          <w:rPr>
            <w:noProof/>
            <w:webHidden/>
          </w:rPr>
          <w:t>224</w:t>
        </w:r>
        <w:r w:rsidR="00FD1C33">
          <w:rPr>
            <w:noProof/>
            <w:webHidden/>
          </w:rPr>
          <w:fldChar w:fldCharType="end"/>
        </w:r>
      </w:hyperlink>
    </w:p>
    <w:p w14:paraId="4FE439AD" w14:textId="041B2093"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60" w:history="1">
        <w:r w:rsidR="00FD1C33" w:rsidRPr="0059762F">
          <w:rPr>
            <w:rStyle w:val="Hyperlink"/>
            <w:noProof/>
          </w:rPr>
          <w:t>Quadro 31 – Quadro completo de Métodos Relacionados ao RDM</w:t>
        </w:r>
        <w:r w:rsidR="00FD1C33">
          <w:rPr>
            <w:noProof/>
            <w:webHidden/>
          </w:rPr>
          <w:tab/>
        </w:r>
        <w:r w:rsidR="00FD1C33">
          <w:rPr>
            <w:noProof/>
            <w:webHidden/>
          </w:rPr>
          <w:fldChar w:fldCharType="begin"/>
        </w:r>
        <w:r w:rsidR="00FD1C33">
          <w:rPr>
            <w:noProof/>
            <w:webHidden/>
          </w:rPr>
          <w:instrText xml:space="preserve"> PAGEREF _Toc505157860 \h </w:instrText>
        </w:r>
        <w:r w:rsidR="00FD1C33">
          <w:rPr>
            <w:noProof/>
            <w:webHidden/>
          </w:rPr>
        </w:r>
        <w:r w:rsidR="00FD1C33">
          <w:rPr>
            <w:noProof/>
            <w:webHidden/>
          </w:rPr>
          <w:fldChar w:fldCharType="separate"/>
        </w:r>
        <w:r w:rsidR="006878F6">
          <w:rPr>
            <w:noProof/>
            <w:webHidden/>
          </w:rPr>
          <w:t>226</w:t>
        </w:r>
        <w:r w:rsidR="00FD1C33">
          <w:rPr>
            <w:noProof/>
            <w:webHidden/>
          </w:rPr>
          <w:fldChar w:fldCharType="end"/>
        </w:r>
      </w:hyperlink>
    </w:p>
    <w:p w14:paraId="01859505" w14:textId="3DA4E34D"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61" w:history="1">
        <w:r w:rsidR="00FD1C33" w:rsidRPr="0059762F">
          <w:rPr>
            <w:rStyle w:val="Hyperlink"/>
            <w:noProof/>
          </w:rPr>
          <w:t>Quadro 32 – Parâmetros Utilizados para a Simulação e Fontes Utilizadas</w:t>
        </w:r>
        <w:r w:rsidR="00FD1C33">
          <w:rPr>
            <w:noProof/>
            <w:webHidden/>
          </w:rPr>
          <w:tab/>
        </w:r>
        <w:r w:rsidR="00FD1C33">
          <w:rPr>
            <w:noProof/>
            <w:webHidden/>
          </w:rPr>
          <w:fldChar w:fldCharType="begin"/>
        </w:r>
        <w:r w:rsidR="00FD1C33">
          <w:rPr>
            <w:noProof/>
            <w:webHidden/>
          </w:rPr>
          <w:instrText xml:space="preserve"> PAGEREF _Toc505157861 \h </w:instrText>
        </w:r>
        <w:r w:rsidR="00FD1C33">
          <w:rPr>
            <w:noProof/>
            <w:webHidden/>
          </w:rPr>
        </w:r>
        <w:r w:rsidR="00FD1C33">
          <w:rPr>
            <w:noProof/>
            <w:webHidden/>
          </w:rPr>
          <w:fldChar w:fldCharType="separate"/>
        </w:r>
        <w:r w:rsidR="006878F6">
          <w:rPr>
            <w:noProof/>
            <w:webHidden/>
          </w:rPr>
          <w:t>228</w:t>
        </w:r>
        <w:r w:rsidR="00FD1C33">
          <w:rPr>
            <w:noProof/>
            <w:webHidden/>
          </w:rPr>
          <w:fldChar w:fldCharType="end"/>
        </w:r>
      </w:hyperlink>
    </w:p>
    <w:p w14:paraId="78A483FB" w14:textId="25A233F6" w:rsidR="00A24367" w:rsidRDefault="00A24367" w:rsidP="00A24367">
      <w:pPr>
        <w:rPr>
          <w:b/>
        </w:rPr>
      </w:pPr>
      <w:r>
        <w:rPr>
          <w:b/>
        </w:rPr>
        <w:lastRenderedPageBreak/>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2DCAE25A" w14:textId="3888B980" w:rsidR="00FD1C33"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5157862" w:history="1">
        <w:r w:rsidR="00FD1C33" w:rsidRPr="00C36850">
          <w:rPr>
            <w:rStyle w:val="Hyperlink"/>
            <w:noProof/>
          </w:rPr>
          <w:t>Figura 1 – Processo Formal para Suporte à Decisões Estratégicas</w:t>
        </w:r>
        <w:r w:rsidR="00FD1C33">
          <w:rPr>
            <w:noProof/>
            <w:webHidden/>
          </w:rPr>
          <w:tab/>
        </w:r>
        <w:r w:rsidR="00FD1C33">
          <w:rPr>
            <w:noProof/>
            <w:webHidden/>
          </w:rPr>
          <w:fldChar w:fldCharType="begin"/>
        </w:r>
        <w:r w:rsidR="00FD1C33">
          <w:rPr>
            <w:noProof/>
            <w:webHidden/>
          </w:rPr>
          <w:instrText xml:space="preserve"> PAGEREF _Toc505157862 \h </w:instrText>
        </w:r>
        <w:r w:rsidR="00FD1C33">
          <w:rPr>
            <w:noProof/>
            <w:webHidden/>
          </w:rPr>
        </w:r>
        <w:r w:rsidR="00FD1C33">
          <w:rPr>
            <w:noProof/>
            <w:webHidden/>
          </w:rPr>
          <w:fldChar w:fldCharType="separate"/>
        </w:r>
        <w:r w:rsidR="006878F6">
          <w:rPr>
            <w:noProof/>
            <w:webHidden/>
          </w:rPr>
          <w:t>13</w:t>
        </w:r>
        <w:r w:rsidR="00FD1C33">
          <w:rPr>
            <w:noProof/>
            <w:webHidden/>
          </w:rPr>
          <w:fldChar w:fldCharType="end"/>
        </w:r>
      </w:hyperlink>
    </w:p>
    <w:p w14:paraId="5B5A5EB3" w14:textId="124DFF1B"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63" w:history="1">
        <w:r w:rsidR="00FD1C33" w:rsidRPr="00C36850">
          <w:rPr>
            <w:rStyle w:val="Hyperlink"/>
            <w:noProof/>
          </w:rPr>
          <w:t>Figura 2 – Performance Financeira dos Players de Impressão 3D</w:t>
        </w:r>
        <w:r w:rsidR="00FD1C33">
          <w:rPr>
            <w:noProof/>
            <w:webHidden/>
          </w:rPr>
          <w:tab/>
        </w:r>
        <w:r w:rsidR="00FD1C33">
          <w:rPr>
            <w:noProof/>
            <w:webHidden/>
          </w:rPr>
          <w:fldChar w:fldCharType="begin"/>
        </w:r>
        <w:r w:rsidR="00FD1C33">
          <w:rPr>
            <w:noProof/>
            <w:webHidden/>
          </w:rPr>
          <w:instrText xml:space="preserve"> PAGEREF _Toc505157863 \h </w:instrText>
        </w:r>
        <w:r w:rsidR="00FD1C33">
          <w:rPr>
            <w:noProof/>
            <w:webHidden/>
          </w:rPr>
        </w:r>
        <w:r w:rsidR="00FD1C33">
          <w:rPr>
            <w:noProof/>
            <w:webHidden/>
          </w:rPr>
          <w:fldChar w:fldCharType="separate"/>
        </w:r>
        <w:r w:rsidR="006878F6">
          <w:rPr>
            <w:noProof/>
            <w:webHidden/>
          </w:rPr>
          <w:t>15</w:t>
        </w:r>
        <w:r w:rsidR="00FD1C33">
          <w:rPr>
            <w:noProof/>
            <w:webHidden/>
          </w:rPr>
          <w:fldChar w:fldCharType="end"/>
        </w:r>
      </w:hyperlink>
    </w:p>
    <w:p w14:paraId="34EFE839" w14:textId="2606AE27"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64" w:history="1">
        <w:r w:rsidR="00FD1C33" w:rsidRPr="00C36850">
          <w:rPr>
            <w:rStyle w:val="Hyperlink"/>
            <w:noProof/>
          </w:rPr>
          <w:t>Figura 3 – Um Modelo Genérico do Processo de Decisão Estratégica</w:t>
        </w:r>
        <w:r w:rsidR="00FD1C33">
          <w:rPr>
            <w:noProof/>
            <w:webHidden/>
          </w:rPr>
          <w:tab/>
        </w:r>
        <w:r w:rsidR="00FD1C33">
          <w:rPr>
            <w:noProof/>
            <w:webHidden/>
          </w:rPr>
          <w:fldChar w:fldCharType="begin"/>
        </w:r>
        <w:r w:rsidR="00FD1C33">
          <w:rPr>
            <w:noProof/>
            <w:webHidden/>
          </w:rPr>
          <w:instrText xml:space="preserve"> PAGEREF _Toc505157864 \h </w:instrText>
        </w:r>
        <w:r w:rsidR="00FD1C33">
          <w:rPr>
            <w:noProof/>
            <w:webHidden/>
          </w:rPr>
        </w:r>
        <w:r w:rsidR="00FD1C33">
          <w:rPr>
            <w:noProof/>
            <w:webHidden/>
          </w:rPr>
          <w:fldChar w:fldCharType="separate"/>
        </w:r>
        <w:r w:rsidR="006878F6">
          <w:rPr>
            <w:noProof/>
            <w:webHidden/>
          </w:rPr>
          <w:t>16</w:t>
        </w:r>
        <w:r w:rsidR="00FD1C33">
          <w:rPr>
            <w:noProof/>
            <w:webHidden/>
          </w:rPr>
          <w:fldChar w:fldCharType="end"/>
        </w:r>
      </w:hyperlink>
    </w:p>
    <w:p w14:paraId="72AC9B76" w14:textId="5182B736"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65" w:history="1">
        <w:r w:rsidR="00FD1C33" w:rsidRPr="00C36850">
          <w:rPr>
            <w:rStyle w:val="Hyperlink"/>
            <w:noProof/>
          </w:rPr>
          <w:t>Figura 4 – Desenho da Pesquisa</w:t>
        </w:r>
        <w:r w:rsidR="00FD1C33">
          <w:rPr>
            <w:noProof/>
            <w:webHidden/>
          </w:rPr>
          <w:tab/>
        </w:r>
        <w:r w:rsidR="00FD1C33">
          <w:rPr>
            <w:noProof/>
            <w:webHidden/>
          </w:rPr>
          <w:fldChar w:fldCharType="begin"/>
        </w:r>
        <w:r w:rsidR="00FD1C33">
          <w:rPr>
            <w:noProof/>
            <w:webHidden/>
          </w:rPr>
          <w:instrText xml:space="preserve"> PAGEREF _Toc505157865 \h </w:instrText>
        </w:r>
        <w:r w:rsidR="00FD1C33">
          <w:rPr>
            <w:noProof/>
            <w:webHidden/>
          </w:rPr>
        </w:r>
        <w:r w:rsidR="00FD1C33">
          <w:rPr>
            <w:noProof/>
            <w:webHidden/>
          </w:rPr>
          <w:fldChar w:fldCharType="separate"/>
        </w:r>
        <w:r w:rsidR="006878F6">
          <w:rPr>
            <w:noProof/>
            <w:webHidden/>
          </w:rPr>
          <w:t>19</w:t>
        </w:r>
        <w:r w:rsidR="00FD1C33">
          <w:rPr>
            <w:noProof/>
            <w:webHidden/>
          </w:rPr>
          <w:fldChar w:fldCharType="end"/>
        </w:r>
      </w:hyperlink>
    </w:p>
    <w:p w14:paraId="62D4E604" w14:textId="16F79948"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66" w:history="1">
        <w:r w:rsidR="00FD1C33" w:rsidRPr="00C36850">
          <w:rPr>
            <w:rStyle w:val="Hyperlink"/>
            <w:noProof/>
          </w:rPr>
          <w:t>Figura 5 – Previsões e Comportamento real da demanda de petróleo</w:t>
        </w:r>
        <w:r w:rsidR="00FD1C33">
          <w:rPr>
            <w:noProof/>
            <w:webHidden/>
          </w:rPr>
          <w:tab/>
        </w:r>
        <w:r w:rsidR="00FD1C33">
          <w:rPr>
            <w:noProof/>
            <w:webHidden/>
          </w:rPr>
          <w:fldChar w:fldCharType="begin"/>
        </w:r>
        <w:r w:rsidR="00FD1C33">
          <w:rPr>
            <w:noProof/>
            <w:webHidden/>
          </w:rPr>
          <w:instrText xml:space="preserve"> PAGEREF _Toc505157866 \h </w:instrText>
        </w:r>
        <w:r w:rsidR="00FD1C33">
          <w:rPr>
            <w:noProof/>
            <w:webHidden/>
          </w:rPr>
        </w:r>
        <w:r w:rsidR="00FD1C33">
          <w:rPr>
            <w:noProof/>
            <w:webHidden/>
          </w:rPr>
          <w:fldChar w:fldCharType="separate"/>
        </w:r>
        <w:r w:rsidR="006878F6">
          <w:rPr>
            <w:noProof/>
            <w:webHidden/>
          </w:rPr>
          <w:t>36</w:t>
        </w:r>
        <w:r w:rsidR="00FD1C33">
          <w:rPr>
            <w:noProof/>
            <w:webHidden/>
          </w:rPr>
          <w:fldChar w:fldCharType="end"/>
        </w:r>
      </w:hyperlink>
    </w:p>
    <w:p w14:paraId="1C8913E0" w14:textId="6DD93D04"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67" w:history="1">
        <w:r w:rsidR="00FD1C33" w:rsidRPr="00C36850">
          <w:rPr>
            <w:rStyle w:val="Hyperlink"/>
            <w:noProof/>
          </w:rPr>
          <w:t>Figura 6 – Níveis de Incerteza e Deep Uncertainty</w:t>
        </w:r>
        <w:r w:rsidR="00FD1C33">
          <w:rPr>
            <w:noProof/>
            <w:webHidden/>
          </w:rPr>
          <w:tab/>
        </w:r>
        <w:r w:rsidR="00FD1C33">
          <w:rPr>
            <w:noProof/>
            <w:webHidden/>
          </w:rPr>
          <w:fldChar w:fldCharType="begin"/>
        </w:r>
        <w:r w:rsidR="00FD1C33">
          <w:rPr>
            <w:noProof/>
            <w:webHidden/>
          </w:rPr>
          <w:instrText xml:space="preserve"> PAGEREF _Toc505157867 \h </w:instrText>
        </w:r>
        <w:r w:rsidR="00FD1C33">
          <w:rPr>
            <w:noProof/>
            <w:webHidden/>
          </w:rPr>
        </w:r>
        <w:r w:rsidR="00FD1C33">
          <w:rPr>
            <w:noProof/>
            <w:webHidden/>
          </w:rPr>
          <w:fldChar w:fldCharType="separate"/>
        </w:r>
        <w:r w:rsidR="006878F6">
          <w:rPr>
            <w:noProof/>
            <w:webHidden/>
          </w:rPr>
          <w:t>38</w:t>
        </w:r>
        <w:r w:rsidR="00FD1C33">
          <w:rPr>
            <w:noProof/>
            <w:webHidden/>
          </w:rPr>
          <w:fldChar w:fldCharType="end"/>
        </w:r>
      </w:hyperlink>
    </w:p>
    <w:p w14:paraId="51CC4BD8" w14:textId="177503A5"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68" w:history="1">
        <w:r w:rsidR="00FD1C33" w:rsidRPr="00C36850">
          <w:rPr>
            <w:rStyle w:val="Hyperlink"/>
            <w:noProof/>
          </w:rPr>
          <w:t>Figura 7 – Evolução de Publicações sobre o Tema</w:t>
        </w:r>
        <w:r w:rsidR="00FD1C33">
          <w:rPr>
            <w:noProof/>
            <w:webHidden/>
          </w:rPr>
          <w:tab/>
        </w:r>
        <w:r w:rsidR="00FD1C33">
          <w:rPr>
            <w:noProof/>
            <w:webHidden/>
          </w:rPr>
          <w:fldChar w:fldCharType="begin"/>
        </w:r>
        <w:r w:rsidR="00FD1C33">
          <w:rPr>
            <w:noProof/>
            <w:webHidden/>
          </w:rPr>
          <w:instrText xml:space="preserve"> PAGEREF _Toc505157868 \h </w:instrText>
        </w:r>
        <w:r w:rsidR="00FD1C33">
          <w:rPr>
            <w:noProof/>
            <w:webHidden/>
          </w:rPr>
        </w:r>
        <w:r w:rsidR="00FD1C33">
          <w:rPr>
            <w:noProof/>
            <w:webHidden/>
          </w:rPr>
          <w:fldChar w:fldCharType="separate"/>
        </w:r>
        <w:r w:rsidR="006878F6">
          <w:rPr>
            <w:noProof/>
            <w:webHidden/>
          </w:rPr>
          <w:t>39</w:t>
        </w:r>
        <w:r w:rsidR="00FD1C33">
          <w:rPr>
            <w:noProof/>
            <w:webHidden/>
          </w:rPr>
          <w:fldChar w:fldCharType="end"/>
        </w:r>
      </w:hyperlink>
    </w:p>
    <w:p w14:paraId="258684A6" w14:textId="121661BE"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69" w:history="1">
        <w:r w:rsidR="00FD1C33" w:rsidRPr="00C36850">
          <w:rPr>
            <w:rStyle w:val="Hyperlink"/>
            <w:noProof/>
          </w:rPr>
          <w:t>Figura 8 – Um Mapa de Co-Citação de Trabalhos relacionados ao RDM</w:t>
        </w:r>
        <w:r w:rsidR="00FD1C33">
          <w:rPr>
            <w:noProof/>
            <w:webHidden/>
          </w:rPr>
          <w:tab/>
        </w:r>
        <w:r w:rsidR="00FD1C33">
          <w:rPr>
            <w:noProof/>
            <w:webHidden/>
          </w:rPr>
          <w:fldChar w:fldCharType="begin"/>
        </w:r>
        <w:r w:rsidR="00FD1C33">
          <w:rPr>
            <w:noProof/>
            <w:webHidden/>
          </w:rPr>
          <w:instrText xml:space="preserve"> PAGEREF _Toc505157869 \h </w:instrText>
        </w:r>
        <w:r w:rsidR="00FD1C33">
          <w:rPr>
            <w:noProof/>
            <w:webHidden/>
          </w:rPr>
        </w:r>
        <w:r w:rsidR="00FD1C33">
          <w:rPr>
            <w:noProof/>
            <w:webHidden/>
          </w:rPr>
          <w:fldChar w:fldCharType="separate"/>
        </w:r>
        <w:r w:rsidR="006878F6">
          <w:rPr>
            <w:noProof/>
            <w:webHidden/>
          </w:rPr>
          <w:t>40</w:t>
        </w:r>
        <w:r w:rsidR="00FD1C33">
          <w:rPr>
            <w:noProof/>
            <w:webHidden/>
          </w:rPr>
          <w:fldChar w:fldCharType="end"/>
        </w:r>
      </w:hyperlink>
    </w:p>
    <w:p w14:paraId="349B8C5A" w14:textId="2FD74DA3"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70" w:history="1">
        <w:r w:rsidR="00FD1C33" w:rsidRPr="00C36850">
          <w:rPr>
            <w:rStyle w:val="Hyperlink"/>
            <w:noProof/>
          </w:rPr>
          <w:t>Figura 9 – 10 Autores mais Citados em RDM e Instituições</w:t>
        </w:r>
        <w:r w:rsidR="00FD1C33">
          <w:rPr>
            <w:noProof/>
            <w:webHidden/>
          </w:rPr>
          <w:tab/>
        </w:r>
        <w:r w:rsidR="00FD1C33">
          <w:rPr>
            <w:noProof/>
            <w:webHidden/>
          </w:rPr>
          <w:fldChar w:fldCharType="begin"/>
        </w:r>
        <w:r w:rsidR="00FD1C33">
          <w:rPr>
            <w:noProof/>
            <w:webHidden/>
          </w:rPr>
          <w:instrText xml:space="preserve"> PAGEREF _Toc505157870 \h </w:instrText>
        </w:r>
        <w:r w:rsidR="00FD1C33">
          <w:rPr>
            <w:noProof/>
            <w:webHidden/>
          </w:rPr>
        </w:r>
        <w:r w:rsidR="00FD1C33">
          <w:rPr>
            <w:noProof/>
            <w:webHidden/>
          </w:rPr>
          <w:fldChar w:fldCharType="separate"/>
        </w:r>
        <w:r w:rsidR="006878F6">
          <w:rPr>
            <w:noProof/>
            <w:webHidden/>
          </w:rPr>
          <w:t>41</w:t>
        </w:r>
        <w:r w:rsidR="00FD1C33">
          <w:rPr>
            <w:noProof/>
            <w:webHidden/>
          </w:rPr>
          <w:fldChar w:fldCharType="end"/>
        </w:r>
      </w:hyperlink>
    </w:p>
    <w:p w14:paraId="4E642D70" w14:textId="73CC5000"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71" w:history="1">
        <w:r w:rsidR="00FD1C33" w:rsidRPr="00C36850">
          <w:rPr>
            <w:rStyle w:val="Hyperlink"/>
            <w:noProof/>
          </w:rPr>
          <w:t>Figura 10 – Uso de Ferramentas para Suporte ao Desenvolvimento da Estratégia</w:t>
        </w:r>
        <w:r w:rsidR="00FD1C33">
          <w:rPr>
            <w:noProof/>
            <w:webHidden/>
          </w:rPr>
          <w:tab/>
        </w:r>
        <w:r w:rsidR="00FD1C33">
          <w:rPr>
            <w:noProof/>
            <w:webHidden/>
          </w:rPr>
          <w:fldChar w:fldCharType="begin"/>
        </w:r>
        <w:r w:rsidR="00FD1C33">
          <w:rPr>
            <w:noProof/>
            <w:webHidden/>
          </w:rPr>
          <w:instrText xml:space="preserve"> PAGEREF _Toc505157871 \h </w:instrText>
        </w:r>
        <w:r w:rsidR="00FD1C33">
          <w:rPr>
            <w:noProof/>
            <w:webHidden/>
          </w:rPr>
        </w:r>
        <w:r w:rsidR="00FD1C33">
          <w:rPr>
            <w:noProof/>
            <w:webHidden/>
          </w:rPr>
          <w:fldChar w:fldCharType="separate"/>
        </w:r>
        <w:r w:rsidR="006878F6">
          <w:rPr>
            <w:noProof/>
            <w:webHidden/>
          </w:rPr>
          <w:t>43</w:t>
        </w:r>
        <w:r w:rsidR="00FD1C33">
          <w:rPr>
            <w:noProof/>
            <w:webHidden/>
          </w:rPr>
          <w:fldChar w:fldCharType="end"/>
        </w:r>
      </w:hyperlink>
    </w:p>
    <w:p w14:paraId="74300C3C" w14:textId="4EE0F14B"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72" w:history="1">
        <w:r w:rsidR="00FD1C33" w:rsidRPr="00C36850">
          <w:rPr>
            <w:rStyle w:val="Hyperlink"/>
            <w:noProof/>
          </w:rPr>
          <w:t>Figura 11 – Em que Contextos o RDM foi aplicado</w:t>
        </w:r>
        <w:r w:rsidR="00FD1C33">
          <w:rPr>
            <w:noProof/>
            <w:webHidden/>
          </w:rPr>
          <w:tab/>
        </w:r>
        <w:r w:rsidR="00FD1C33">
          <w:rPr>
            <w:noProof/>
            <w:webHidden/>
          </w:rPr>
          <w:fldChar w:fldCharType="begin"/>
        </w:r>
        <w:r w:rsidR="00FD1C33">
          <w:rPr>
            <w:noProof/>
            <w:webHidden/>
          </w:rPr>
          <w:instrText xml:space="preserve"> PAGEREF _Toc505157872 \h </w:instrText>
        </w:r>
        <w:r w:rsidR="00FD1C33">
          <w:rPr>
            <w:noProof/>
            <w:webHidden/>
          </w:rPr>
        </w:r>
        <w:r w:rsidR="00FD1C33">
          <w:rPr>
            <w:noProof/>
            <w:webHidden/>
          </w:rPr>
          <w:fldChar w:fldCharType="separate"/>
        </w:r>
        <w:r w:rsidR="006878F6">
          <w:rPr>
            <w:noProof/>
            <w:webHidden/>
          </w:rPr>
          <w:t>46</w:t>
        </w:r>
        <w:r w:rsidR="00FD1C33">
          <w:rPr>
            <w:noProof/>
            <w:webHidden/>
          </w:rPr>
          <w:fldChar w:fldCharType="end"/>
        </w:r>
      </w:hyperlink>
    </w:p>
    <w:p w14:paraId="72523EDF" w14:textId="55FB5D98"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73" w:history="1">
        <w:r w:rsidR="00FD1C33" w:rsidRPr="00C36850">
          <w:rPr>
            <w:rStyle w:val="Hyperlink"/>
            <w:noProof/>
          </w:rPr>
          <w:t>Figura 12 – Robust Decision Making</w:t>
        </w:r>
        <w:r w:rsidR="00FD1C33">
          <w:rPr>
            <w:noProof/>
            <w:webHidden/>
          </w:rPr>
          <w:tab/>
        </w:r>
        <w:r w:rsidR="00FD1C33">
          <w:rPr>
            <w:noProof/>
            <w:webHidden/>
          </w:rPr>
          <w:fldChar w:fldCharType="begin"/>
        </w:r>
        <w:r w:rsidR="00FD1C33">
          <w:rPr>
            <w:noProof/>
            <w:webHidden/>
          </w:rPr>
          <w:instrText xml:space="preserve"> PAGEREF _Toc505157873 \h </w:instrText>
        </w:r>
        <w:r w:rsidR="00FD1C33">
          <w:rPr>
            <w:noProof/>
            <w:webHidden/>
          </w:rPr>
        </w:r>
        <w:r w:rsidR="00FD1C33">
          <w:rPr>
            <w:noProof/>
            <w:webHidden/>
          </w:rPr>
          <w:fldChar w:fldCharType="separate"/>
        </w:r>
        <w:r w:rsidR="006878F6">
          <w:rPr>
            <w:noProof/>
            <w:webHidden/>
          </w:rPr>
          <w:t>53</w:t>
        </w:r>
        <w:r w:rsidR="00FD1C33">
          <w:rPr>
            <w:noProof/>
            <w:webHidden/>
          </w:rPr>
          <w:fldChar w:fldCharType="end"/>
        </w:r>
      </w:hyperlink>
    </w:p>
    <w:p w14:paraId="5842F290" w14:textId="38E5FEE4"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74" w:history="1">
        <w:r w:rsidR="00FD1C33" w:rsidRPr="00C36850">
          <w:rPr>
            <w:rStyle w:val="Hyperlink"/>
            <w:noProof/>
          </w:rPr>
          <w:t>Figura 13 – Princípios, Etapas, Técnicas e Ferramentas associadas ao RDM</w:t>
        </w:r>
        <w:r w:rsidR="00FD1C33">
          <w:rPr>
            <w:noProof/>
            <w:webHidden/>
          </w:rPr>
          <w:tab/>
        </w:r>
        <w:r w:rsidR="00FD1C33">
          <w:rPr>
            <w:noProof/>
            <w:webHidden/>
          </w:rPr>
          <w:fldChar w:fldCharType="begin"/>
        </w:r>
        <w:r w:rsidR="00FD1C33">
          <w:rPr>
            <w:noProof/>
            <w:webHidden/>
          </w:rPr>
          <w:instrText xml:space="preserve"> PAGEREF _Toc505157874 \h </w:instrText>
        </w:r>
        <w:r w:rsidR="00FD1C33">
          <w:rPr>
            <w:noProof/>
            <w:webHidden/>
          </w:rPr>
        </w:r>
        <w:r w:rsidR="00FD1C33">
          <w:rPr>
            <w:noProof/>
            <w:webHidden/>
          </w:rPr>
          <w:fldChar w:fldCharType="separate"/>
        </w:r>
        <w:r w:rsidR="006878F6">
          <w:rPr>
            <w:noProof/>
            <w:webHidden/>
          </w:rPr>
          <w:t>54</w:t>
        </w:r>
        <w:r w:rsidR="00FD1C33">
          <w:rPr>
            <w:noProof/>
            <w:webHidden/>
          </w:rPr>
          <w:fldChar w:fldCharType="end"/>
        </w:r>
      </w:hyperlink>
    </w:p>
    <w:p w14:paraId="1B605A67" w14:textId="6F918370"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75" w:history="1">
        <w:r w:rsidR="00FD1C33" w:rsidRPr="00C36850">
          <w:rPr>
            <w:rStyle w:val="Hyperlink"/>
            <w:noProof/>
          </w:rPr>
          <w:t>Figura 14 – Comparação de Estratégias Utilizando o Arrependimento Relativo</w:t>
        </w:r>
        <w:r w:rsidR="00FD1C33">
          <w:rPr>
            <w:noProof/>
            <w:webHidden/>
          </w:rPr>
          <w:tab/>
        </w:r>
        <w:r w:rsidR="00FD1C33">
          <w:rPr>
            <w:noProof/>
            <w:webHidden/>
          </w:rPr>
          <w:fldChar w:fldCharType="begin"/>
        </w:r>
        <w:r w:rsidR="00FD1C33">
          <w:rPr>
            <w:noProof/>
            <w:webHidden/>
          </w:rPr>
          <w:instrText xml:space="preserve"> PAGEREF _Toc505157875 \h </w:instrText>
        </w:r>
        <w:r w:rsidR="00FD1C33">
          <w:rPr>
            <w:noProof/>
            <w:webHidden/>
          </w:rPr>
        </w:r>
        <w:r w:rsidR="00FD1C33">
          <w:rPr>
            <w:noProof/>
            <w:webHidden/>
          </w:rPr>
          <w:fldChar w:fldCharType="separate"/>
        </w:r>
        <w:r w:rsidR="006878F6">
          <w:rPr>
            <w:noProof/>
            <w:webHidden/>
          </w:rPr>
          <w:t>59</w:t>
        </w:r>
        <w:r w:rsidR="00FD1C33">
          <w:rPr>
            <w:noProof/>
            <w:webHidden/>
          </w:rPr>
          <w:fldChar w:fldCharType="end"/>
        </w:r>
      </w:hyperlink>
    </w:p>
    <w:p w14:paraId="5A78DDF5" w14:textId="24936068"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76" w:history="1">
        <w:r w:rsidR="00FD1C33" w:rsidRPr="00C36850">
          <w:rPr>
            <w:rStyle w:val="Hyperlink"/>
            <w:noProof/>
          </w:rPr>
          <w:t>Figura 15 – Visualização de Vulnerabilidades de uma Estratégia</w:t>
        </w:r>
        <w:r w:rsidR="00FD1C33">
          <w:rPr>
            <w:noProof/>
            <w:webHidden/>
          </w:rPr>
          <w:tab/>
        </w:r>
        <w:r w:rsidR="00FD1C33">
          <w:rPr>
            <w:noProof/>
            <w:webHidden/>
          </w:rPr>
          <w:fldChar w:fldCharType="begin"/>
        </w:r>
        <w:r w:rsidR="00FD1C33">
          <w:rPr>
            <w:noProof/>
            <w:webHidden/>
          </w:rPr>
          <w:instrText xml:space="preserve"> PAGEREF _Toc505157876 \h </w:instrText>
        </w:r>
        <w:r w:rsidR="00FD1C33">
          <w:rPr>
            <w:noProof/>
            <w:webHidden/>
          </w:rPr>
        </w:r>
        <w:r w:rsidR="00FD1C33">
          <w:rPr>
            <w:noProof/>
            <w:webHidden/>
          </w:rPr>
          <w:fldChar w:fldCharType="separate"/>
        </w:r>
        <w:r w:rsidR="006878F6">
          <w:rPr>
            <w:noProof/>
            <w:webHidden/>
          </w:rPr>
          <w:t>60</w:t>
        </w:r>
        <w:r w:rsidR="00FD1C33">
          <w:rPr>
            <w:noProof/>
            <w:webHidden/>
          </w:rPr>
          <w:fldChar w:fldCharType="end"/>
        </w:r>
      </w:hyperlink>
    </w:p>
    <w:p w14:paraId="69E7F736" w14:textId="510B09A2"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77" w:history="1">
        <w:r w:rsidR="00FD1C33" w:rsidRPr="00C36850">
          <w:rPr>
            <w:rStyle w:val="Hyperlink"/>
            <w:noProof/>
          </w:rPr>
          <w:t>Figura 16 – Passos da Descoberta de Cenários</w:t>
        </w:r>
        <w:r w:rsidR="00FD1C33">
          <w:rPr>
            <w:noProof/>
            <w:webHidden/>
          </w:rPr>
          <w:tab/>
        </w:r>
        <w:r w:rsidR="00FD1C33">
          <w:rPr>
            <w:noProof/>
            <w:webHidden/>
          </w:rPr>
          <w:fldChar w:fldCharType="begin"/>
        </w:r>
        <w:r w:rsidR="00FD1C33">
          <w:rPr>
            <w:noProof/>
            <w:webHidden/>
          </w:rPr>
          <w:instrText xml:space="preserve"> PAGEREF _Toc505157877 \h </w:instrText>
        </w:r>
        <w:r w:rsidR="00FD1C33">
          <w:rPr>
            <w:noProof/>
            <w:webHidden/>
          </w:rPr>
        </w:r>
        <w:r w:rsidR="00FD1C33">
          <w:rPr>
            <w:noProof/>
            <w:webHidden/>
          </w:rPr>
          <w:fldChar w:fldCharType="separate"/>
        </w:r>
        <w:r w:rsidR="006878F6">
          <w:rPr>
            <w:noProof/>
            <w:webHidden/>
          </w:rPr>
          <w:t>61</w:t>
        </w:r>
        <w:r w:rsidR="00FD1C33">
          <w:rPr>
            <w:noProof/>
            <w:webHidden/>
          </w:rPr>
          <w:fldChar w:fldCharType="end"/>
        </w:r>
      </w:hyperlink>
    </w:p>
    <w:p w14:paraId="0303D273" w14:textId="7A4856BC"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78" w:history="1">
        <w:r w:rsidR="00FD1C33" w:rsidRPr="00C36850">
          <w:rPr>
            <w:rStyle w:val="Hyperlink"/>
            <w:noProof/>
          </w:rPr>
          <w:t>Figura 17 – Exemplo de Cenários “Descobertos”</w:t>
        </w:r>
        <w:r w:rsidR="00FD1C33">
          <w:rPr>
            <w:noProof/>
            <w:webHidden/>
          </w:rPr>
          <w:tab/>
        </w:r>
        <w:r w:rsidR="00FD1C33">
          <w:rPr>
            <w:noProof/>
            <w:webHidden/>
          </w:rPr>
          <w:fldChar w:fldCharType="begin"/>
        </w:r>
        <w:r w:rsidR="00FD1C33">
          <w:rPr>
            <w:noProof/>
            <w:webHidden/>
          </w:rPr>
          <w:instrText xml:space="preserve"> PAGEREF _Toc505157878 \h </w:instrText>
        </w:r>
        <w:r w:rsidR="00FD1C33">
          <w:rPr>
            <w:noProof/>
            <w:webHidden/>
          </w:rPr>
        </w:r>
        <w:r w:rsidR="00FD1C33">
          <w:rPr>
            <w:noProof/>
            <w:webHidden/>
          </w:rPr>
          <w:fldChar w:fldCharType="separate"/>
        </w:r>
        <w:r w:rsidR="006878F6">
          <w:rPr>
            <w:noProof/>
            <w:webHidden/>
          </w:rPr>
          <w:t>62</w:t>
        </w:r>
        <w:r w:rsidR="00FD1C33">
          <w:rPr>
            <w:noProof/>
            <w:webHidden/>
          </w:rPr>
          <w:fldChar w:fldCharType="end"/>
        </w:r>
      </w:hyperlink>
    </w:p>
    <w:p w14:paraId="44AD349C" w14:textId="28FDACCC"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79" w:history="1">
        <w:r w:rsidR="00FD1C33" w:rsidRPr="00C36850">
          <w:rPr>
            <w:rStyle w:val="Hyperlink"/>
            <w:noProof/>
          </w:rPr>
          <w:t>Figura 18 – Curvas de Tradeoff entre Densidade e Cobertura</w:t>
        </w:r>
        <w:r w:rsidR="00FD1C33">
          <w:rPr>
            <w:noProof/>
            <w:webHidden/>
          </w:rPr>
          <w:tab/>
        </w:r>
        <w:r w:rsidR="00FD1C33">
          <w:rPr>
            <w:noProof/>
            <w:webHidden/>
          </w:rPr>
          <w:fldChar w:fldCharType="begin"/>
        </w:r>
        <w:r w:rsidR="00FD1C33">
          <w:rPr>
            <w:noProof/>
            <w:webHidden/>
          </w:rPr>
          <w:instrText xml:space="preserve"> PAGEREF _Toc505157879 \h </w:instrText>
        </w:r>
        <w:r w:rsidR="00FD1C33">
          <w:rPr>
            <w:noProof/>
            <w:webHidden/>
          </w:rPr>
        </w:r>
        <w:r w:rsidR="00FD1C33">
          <w:rPr>
            <w:noProof/>
            <w:webHidden/>
          </w:rPr>
          <w:fldChar w:fldCharType="separate"/>
        </w:r>
        <w:r w:rsidR="006878F6">
          <w:rPr>
            <w:noProof/>
            <w:webHidden/>
          </w:rPr>
          <w:t>64</w:t>
        </w:r>
        <w:r w:rsidR="00FD1C33">
          <w:rPr>
            <w:noProof/>
            <w:webHidden/>
          </w:rPr>
          <w:fldChar w:fldCharType="end"/>
        </w:r>
      </w:hyperlink>
    </w:p>
    <w:p w14:paraId="43C80C4E" w14:textId="374EC375"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80" w:history="1">
        <w:r w:rsidR="00FD1C33" w:rsidRPr="00C36850">
          <w:rPr>
            <w:rStyle w:val="Hyperlink"/>
            <w:noProof/>
          </w:rPr>
          <w:t>Figura 19 – Cenários Obtidos com o Algoritmo PRIM</w:t>
        </w:r>
        <w:r w:rsidR="00FD1C33">
          <w:rPr>
            <w:noProof/>
            <w:webHidden/>
          </w:rPr>
          <w:tab/>
        </w:r>
        <w:r w:rsidR="00FD1C33">
          <w:rPr>
            <w:noProof/>
            <w:webHidden/>
          </w:rPr>
          <w:fldChar w:fldCharType="begin"/>
        </w:r>
        <w:r w:rsidR="00FD1C33">
          <w:rPr>
            <w:noProof/>
            <w:webHidden/>
          </w:rPr>
          <w:instrText xml:space="preserve"> PAGEREF _Toc505157880 \h </w:instrText>
        </w:r>
        <w:r w:rsidR="00FD1C33">
          <w:rPr>
            <w:noProof/>
            <w:webHidden/>
          </w:rPr>
        </w:r>
        <w:r w:rsidR="00FD1C33">
          <w:rPr>
            <w:noProof/>
            <w:webHidden/>
          </w:rPr>
          <w:fldChar w:fldCharType="separate"/>
        </w:r>
        <w:r w:rsidR="006878F6">
          <w:rPr>
            <w:noProof/>
            <w:webHidden/>
          </w:rPr>
          <w:t>65</w:t>
        </w:r>
        <w:r w:rsidR="00FD1C33">
          <w:rPr>
            <w:noProof/>
            <w:webHidden/>
          </w:rPr>
          <w:fldChar w:fldCharType="end"/>
        </w:r>
      </w:hyperlink>
    </w:p>
    <w:p w14:paraId="6C8CEFB0" w14:textId="07FF10D3"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81" w:history="1">
        <w:r w:rsidR="00FD1C33" w:rsidRPr="00C36850">
          <w:rPr>
            <w:rStyle w:val="Hyperlink"/>
            <w:noProof/>
          </w:rPr>
          <w:t>Figura 20 – Um Cenário definido por 5 Incertezas</w:t>
        </w:r>
        <w:r w:rsidR="00FD1C33">
          <w:rPr>
            <w:noProof/>
            <w:webHidden/>
          </w:rPr>
          <w:tab/>
        </w:r>
        <w:r w:rsidR="00FD1C33">
          <w:rPr>
            <w:noProof/>
            <w:webHidden/>
          </w:rPr>
          <w:fldChar w:fldCharType="begin"/>
        </w:r>
        <w:r w:rsidR="00FD1C33">
          <w:rPr>
            <w:noProof/>
            <w:webHidden/>
          </w:rPr>
          <w:instrText xml:space="preserve"> PAGEREF _Toc505157881 \h </w:instrText>
        </w:r>
        <w:r w:rsidR="00FD1C33">
          <w:rPr>
            <w:noProof/>
            <w:webHidden/>
          </w:rPr>
        </w:r>
        <w:r w:rsidR="00FD1C33">
          <w:rPr>
            <w:noProof/>
            <w:webHidden/>
          </w:rPr>
          <w:fldChar w:fldCharType="separate"/>
        </w:r>
        <w:r w:rsidR="006878F6">
          <w:rPr>
            <w:noProof/>
            <w:webHidden/>
          </w:rPr>
          <w:t>66</w:t>
        </w:r>
        <w:r w:rsidR="00FD1C33">
          <w:rPr>
            <w:noProof/>
            <w:webHidden/>
          </w:rPr>
          <w:fldChar w:fldCharType="end"/>
        </w:r>
      </w:hyperlink>
    </w:p>
    <w:p w14:paraId="75D42D98" w14:textId="154E3372"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82" w:history="1">
        <w:r w:rsidR="00FD1C33" w:rsidRPr="00C36850">
          <w:rPr>
            <w:rStyle w:val="Hyperlink"/>
            <w:noProof/>
          </w:rPr>
          <w:t>Figura 21 – Curva de Tradeoffs Entre Estratégias</w:t>
        </w:r>
        <w:r w:rsidR="00FD1C33">
          <w:rPr>
            <w:noProof/>
            <w:webHidden/>
          </w:rPr>
          <w:tab/>
        </w:r>
        <w:r w:rsidR="00FD1C33">
          <w:rPr>
            <w:noProof/>
            <w:webHidden/>
          </w:rPr>
          <w:fldChar w:fldCharType="begin"/>
        </w:r>
        <w:r w:rsidR="00FD1C33">
          <w:rPr>
            <w:noProof/>
            <w:webHidden/>
          </w:rPr>
          <w:instrText xml:space="preserve"> PAGEREF _Toc505157882 \h </w:instrText>
        </w:r>
        <w:r w:rsidR="00FD1C33">
          <w:rPr>
            <w:noProof/>
            <w:webHidden/>
          </w:rPr>
        </w:r>
        <w:r w:rsidR="00FD1C33">
          <w:rPr>
            <w:noProof/>
            <w:webHidden/>
          </w:rPr>
          <w:fldChar w:fldCharType="separate"/>
        </w:r>
        <w:r w:rsidR="006878F6">
          <w:rPr>
            <w:noProof/>
            <w:webHidden/>
          </w:rPr>
          <w:t>68</w:t>
        </w:r>
        <w:r w:rsidR="00FD1C33">
          <w:rPr>
            <w:noProof/>
            <w:webHidden/>
          </w:rPr>
          <w:fldChar w:fldCharType="end"/>
        </w:r>
      </w:hyperlink>
    </w:p>
    <w:p w14:paraId="67E60765" w14:textId="66A06E43"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83" w:history="1">
        <w:r w:rsidR="00FD1C33" w:rsidRPr="00C36850">
          <w:rPr>
            <w:rStyle w:val="Hyperlink"/>
            <w:noProof/>
          </w:rPr>
          <w:t>Figura 22 – Arrependimento Esperado das Estratégias sobre a Curva de Tradeoff</w:t>
        </w:r>
        <w:r w:rsidR="00FD1C33">
          <w:rPr>
            <w:noProof/>
            <w:webHidden/>
          </w:rPr>
          <w:tab/>
        </w:r>
        <w:r w:rsidR="00FD1C33">
          <w:rPr>
            <w:noProof/>
            <w:webHidden/>
          </w:rPr>
          <w:fldChar w:fldCharType="begin"/>
        </w:r>
        <w:r w:rsidR="00FD1C33">
          <w:rPr>
            <w:noProof/>
            <w:webHidden/>
          </w:rPr>
          <w:instrText xml:space="preserve"> PAGEREF _Toc505157883 \h </w:instrText>
        </w:r>
        <w:r w:rsidR="00FD1C33">
          <w:rPr>
            <w:noProof/>
            <w:webHidden/>
          </w:rPr>
        </w:r>
        <w:r w:rsidR="00FD1C33">
          <w:rPr>
            <w:noProof/>
            <w:webHidden/>
          </w:rPr>
          <w:fldChar w:fldCharType="separate"/>
        </w:r>
        <w:r w:rsidR="006878F6">
          <w:rPr>
            <w:noProof/>
            <w:webHidden/>
          </w:rPr>
          <w:t>69</w:t>
        </w:r>
        <w:r w:rsidR="00FD1C33">
          <w:rPr>
            <w:noProof/>
            <w:webHidden/>
          </w:rPr>
          <w:fldChar w:fldCharType="end"/>
        </w:r>
      </w:hyperlink>
    </w:p>
    <w:p w14:paraId="7EB68C2C" w14:textId="719C4F08"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84" w:history="1">
        <w:r w:rsidR="00FD1C33" w:rsidRPr="00C36850">
          <w:rPr>
            <w:rStyle w:val="Hyperlink"/>
            <w:noProof/>
          </w:rPr>
          <w:t>Figura 23 – Quando usar o RDM – Uma versão simplificada</w:t>
        </w:r>
        <w:r w:rsidR="00FD1C33">
          <w:rPr>
            <w:noProof/>
            <w:webHidden/>
          </w:rPr>
          <w:tab/>
        </w:r>
        <w:r w:rsidR="00FD1C33">
          <w:rPr>
            <w:noProof/>
            <w:webHidden/>
          </w:rPr>
          <w:fldChar w:fldCharType="begin"/>
        </w:r>
        <w:r w:rsidR="00FD1C33">
          <w:rPr>
            <w:noProof/>
            <w:webHidden/>
          </w:rPr>
          <w:instrText xml:space="preserve"> PAGEREF _Toc505157884 \h </w:instrText>
        </w:r>
        <w:r w:rsidR="00FD1C33">
          <w:rPr>
            <w:noProof/>
            <w:webHidden/>
          </w:rPr>
        </w:r>
        <w:r w:rsidR="00FD1C33">
          <w:rPr>
            <w:noProof/>
            <w:webHidden/>
          </w:rPr>
          <w:fldChar w:fldCharType="separate"/>
        </w:r>
        <w:r w:rsidR="006878F6">
          <w:rPr>
            <w:noProof/>
            <w:webHidden/>
          </w:rPr>
          <w:t>71</w:t>
        </w:r>
        <w:r w:rsidR="00FD1C33">
          <w:rPr>
            <w:noProof/>
            <w:webHidden/>
          </w:rPr>
          <w:fldChar w:fldCharType="end"/>
        </w:r>
      </w:hyperlink>
    </w:p>
    <w:p w14:paraId="3C2C760F" w14:textId="1576D652"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85" w:history="1">
        <w:r w:rsidR="00FD1C33" w:rsidRPr="00C36850">
          <w:rPr>
            <w:rStyle w:val="Hyperlink"/>
            <w:noProof/>
          </w:rPr>
          <w:t>Figura 24 – Quando usar o RDM – Outra Alternativa</w:t>
        </w:r>
        <w:r w:rsidR="00FD1C33">
          <w:rPr>
            <w:noProof/>
            <w:webHidden/>
          </w:rPr>
          <w:tab/>
        </w:r>
        <w:r w:rsidR="00FD1C33">
          <w:rPr>
            <w:noProof/>
            <w:webHidden/>
          </w:rPr>
          <w:fldChar w:fldCharType="begin"/>
        </w:r>
        <w:r w:rsidR="00FD1C33">
          <w:rPr>
            <w:noProof/>
            <w:webHidden/>
          </w:rPr>
          <w:instrText xml:space="preserve"> PAGEREF _Toc505157885 \h </w:instrText>
        </w:r>
        <w:r w:rsidR="00FD1C33">
          <w:rPr>
            <w:noProof/>
            <w:webHidden/>
          </w:rPr>
        </w:r>
        <w:r w:rsidR="00FD1C33">
          <w:rPr>
            <w:noProof/>
            <w:webHidden/>
          </w:rPr>
          <w:fldChar w:fldCharType="separate"/>
        </w:r>
        <w:r w:rsidR="006878F6">
          <w:rPr>
            <w:noProof/>
            <w:webHidden/>
          </w:rPr>
          <w:t>72</w:t>
        </w:r>
        <w:r w:rsidR="00FD1C33">
          <w:rPr>
            <w:noProof/>
            <w:webHidden/>
          </w:rPr>
          <w:fldChar w:fldCharType="end"/>
        </w:r>
      </w:hyperlink>
    </w:p>
    <w:p w14:paraId="10BA03E1" w14:textId="67FF5D24"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86" w:history="1">
        <w:r w:rsidR="00FD1C33" w:rsidRPr="00C36850">
          <w:rPr>
            <w:rStyle w:val="Hyperlink"/>
            <w:noProof/>
          </w:rPr>
          <w:t>Figura 25 – Visão Geral da Cadeia de Valor da Impressão 3D</w:t>
        </w:r>
        <w:r w:rsidR="00FD1C33">
          <w:rPr>
            <w:noProof/>
            <w:webHidden/>
          </w:rPr>
          <w:tab/>
        </w:r>
        <w:r w:rsidR="00FD1C33">
          <w:rPr>
            <w:noProof/>
            <w:webHidden/>
          </w:rPr>
          <w:fldChar w:fldCharType="begin"/>
        </w:r>
        <w:r w:rsidR="00FD1C33">
          <w:rPr>
            <w:noProof/>
            <w:webHidden/>
          </w:rPr>
          <w:instrText xml:space="preserve"> PAGEREF _Toc505157886 \h </w:instrText>
        </w:r>
        <w:r w:rsidR="00FD1C33">
          <w:rPr>
            <w:noProof/>
            <w:webHidden/>
          </w:rPr>
        </w:r>
        <w:r w:rsidR="00FD1C33">
          <w:rPr>
            <w:noProof/>
            <w:webHidden/>
          </w:rPr>
          <w:fldChar w:fldCharType="separate"/>
        </w:r>
        <w:r w:rsidR="006878F6">
          <w:rPr>
            <w:noProof/>
            <w:webHidden/>
          </w:rPr>
          <w:t>74</w:t>
        </w:r>
        <w:r w:rsidR="00FD1C33">
          <w:rPr>
            <w:noProof/>
            <w:webHidden/>
          </w:rPr>
          <w:fldChar w:fldCharType="end"/>
        </w:r>
      </w:hyperlink>
    </w:p>
    <w:p w14:paraId="4B338DD4" w14:textId="3C91817A"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87" w:history="1">
        <w:r w:rsidR="00FD1C33" w:rsidRPr="00C36850">
          <w:rPr>
            <w:rStyle w:val="Hyperlink"/>
            <w:noProof/>
          </w:rPr>
          <w:t>Figura 26 – Número de Patentes Solicitadas – Impressão 3D</w:t>
        </w:r>
        <w:r w:rsidR="00FD1C33">
          <w:rPr>
            <w:noProof/>
            <w:webHidden/>
          </w:rPr>
          <w:tab/>
        </w:r>
        <w:r w:rsidR="00FD1C33">
          <w:rPr>
            <w:noProof/>
            <w:webHidden/>
          </w:rPr>
          <w:fldChar w:fldCharType="begin"/>
        </w:r>
        <w:r w:rsidR="00FD1C33">
          <w:rPr>
            <w:noProof/>
            <w:webHidden/>
          </w:rPr>
          <w:instrText xml:space="preserve"> PAGEREF _Toc505157887 \h </w:instrText>
        </w:r>
        <w:r w:rsidR="00FD1C33">
          <w:rPr>
            <w:noProof/>
            <w:webHidden/>
          </w:rPr>
        </w:r>
        <w:r w:rsidR="00FD1C33">
          <w:rPr>
            <w:noProof/>
            <w:webHidden/>
          </w:rPr>
          <w:fldChar w:fldCharType="separate"/>
        </w:r>
        <w:r w:rsidR="006878F6">
          <w:rPr>
            <w:noProof/>
            <w:webHidden/>
          </w:rPr>
          <w:t>77</w:t>
        </w:r>
        <w:r w:rsidR="00FD1C33">
          <w:rPr>
            <w:noProof/>
            <w:webHidden/>
          </w:rPr>
          <w:fldChar w:fldCharType="end"/>
        </w:r>
      </w:hyperlink>
    </w:p>
    <w:p w14:paraId="13D4D59C" w14:textId="4DD57A79"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88" w:history="1">
        <w:r w:rsidR="00FD1C33" w:rsidRPr="00C36850">
          <w:rPr>
            <w:rStyle w:val="Hyperlink"/>
            <w:noProof/>
          </w:rPr>
          <w:t>Figura 27 – Etapas do Método de Modelagem e Etapas Correspondentes do RDM</w:t>
        </w:r>
        <w:r w:rsidR="00FD1C33">
          <w:rPr>
            <w:noProof/>
            <w:webHidden/>
          </w:rPr>
          <w:tab/>
        </w:r>
        <w:r w:rsidR="00FD1C33">
          <w:rPr>
            <w:noProof/>
            <w:webHidden/>
          </w:rPr>
          <w:fldChar w:fldCharType="begin"/>
        </w:r>
        <w:r w:rsidR="00FD1C33">
          <w:rPr>
            <w:noProof/>
            <w:webHidden/>
          </w:rPr>
          <w:instrText xml:space="preserve"> PAGEREF _Toc505157888 \h </w:instrText>
        </w:r>
        <w:r w:rsidR="00FD1C33">
          <w:rPr>
            <w:noProof/>
            <w:webHidden/>
          </w:rPr>
        </w:r>
        <w:r w:rsidR="00FD1C33">
          <w:rPr>
            <w:noProof/>
            <w:webHidden/>
          </w:rPr>
          <w:fldChar w:fldCharType="separate"/>
        </w:r>
        <w:r w:rsidR="006878F6">
          <w:rPr>
            <w:noProof/>
            <w:webHidden/>
          </w:rPr>
          <w:t>88</w:t>
        </w:r>
        <w:r w:rsidR="00FD1C33">
          <w:rPr>
            <w:noProof/>
            <w:webHidden/>
          </w:rPr>
          <w:fldChar w:fldCharType="end"/>
        </w:r>
      </w:hyperlink>
    </w:p>
    <w:p w14:paraId="6713821C" w14:textId="4ADF0DFB"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89" w:history="1">
        <w:r w:rsidR="00FD1C33" w:rsidRPr="00C36850">
          <w:rPr>
            <w:rStyle w:val="Hyperlink"/>
            <w:noProof/>
          </w:rPr>
          <w:t>Figura 28 – Método de Trabalho – Visão Geral</w:t>
        </w:r>
        <w:r w:rsidR="00FD1C33">
          <w:rPr>
            <w:noProof/>
            <w:webHidden/>
          </w:rPr>
          <w:tab/>
        </w:r>
        <w:r w:rsidR="00FD1C33">
          <w:rPr>
            <w:noProof/>
            <w:webHidden/>
          </w:rPr>
          <w:fldChar w:fldCharType="begin"/>
        </w:r>
        <w:r w:rsidR="00FD1C33">
          <w:rPr>
            <w:noProof/>
            <w:webHidden/>
          </w:rPr>
          <w:instrText xml:space="preserve"> PAGEREF _Toc505157889 \h </w:instrText>
        </w:r>
        <w:r w:rsidR="00FD1C33">
          <w:rPr>
            <w:noProof/>
            <w:webHidden/>
          </w:rPr>
        </w:r>
        <w:r w:rsidR="00FD1C33">
          <w:rPr>
            <w:noProof/>
            <w:webHidden/>
          </w:rPr>
          <w:fldChar w:fldCharType="separate"/>
        </w:r>
        <w:r w:rsidR="006878F6">
          <w:rPr>
            <w:noProof/>
            <w:webHidden/>
          </w:rPr>
          <w:t>90</w:t>
        </w:r>
        <w:r w:rsidR="00FD1C33">
          <w:rPr>
            <w:noProof/>
            <w:webHidden/>
          </w:rPr>
          <w:fldChar w:fldCharType="end"/>
        </w:r>
      </w:hyperlink>
    </w:p>
    <w:p w14:paraId="72734E1A" w14:textId="245C759E"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90" w:history="1">
        <w:r w:rsidR="00FD1C33" w:rsidRPr="00C36850">
          <w:rPr>
            <w:rStyle w:val="Hyperlink"/>
            <w:noProof/>
          </w:rPr>
          <w:t>Figura 29 – Crescimento e Queda Exponencial do valor de Ações – 3D Systems</w:t>
        </w:r>
        <w:r w:rsidR="00FD1C33">
          <w:rPr>
            <w:noProof/>
            <w:webHidden/>
          </w:rPr>
          <w:tab/>
        </w:r>
        <w:r w:rsidR="00FD1C33">
          <w:rPr>
            <w:noProof/>
            <w:webHidden/>
          </w:rPr>
          <w:fldChar w:fldCharType="begin"/>
        </w:r>
        <w:r w:rsidR="00FD1C33">
          <w:rPr>
            <w:noProof/>
            <w:webHidden/>
          </w:rPr>
          <w:instrText xml:space="preserve"> PAGEREF _Toc505157890 \h </w:instrText>
        </w:r>
        <w:r w:rsidR="00FD1C33">
          <w:rPr>
            <w:noProof/>
            <w:webHidden/>
          </w:rPr>
        </w:r>
        <w:r w:rsidR="00FD1C33">
          <w:rPr>
            <w:noProof/>
            <w:webHidden/>
          </w:rPr>
          <w:fldChar w:fldCharType="separate"/>
        </w:r>
        <w:r w:rsidR="006878F6">
          <w:rPr>
            <w:noProof/>
            <w:webHidden/>
          </w:rPr>
          <w:t>107</w:t>
        </w:r>
        <w:r w:rsidR="00FD1C33">
          <w:rPr>
            <w:noProof/>
            <w:webHidden/>
          </w:rPr>
          <w:fldChar w:fldCharType="end"/>
        </w:r>
      </w:hyperlink>
    </w:p>
    <w:p w14:paraId="4C8824CB" w14:textId="7C75084E"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91" w:history="1">
        <w:r w:rsidR="00FD1C33" w:rsidRPr="00C36850">
          <w:rPr>
            <w:rStyle w:val="Hyperlink"/>
            <w:noProof/>
          </w:rPr>
          <w:t>Figura 30 – Fundamentos Financeiros – 3D Systems</w:t>
        </w:r>
        <w:r w:rsidR="00FD1C33">
          <w:rPr>
            <w:noProof/>
            <w:webHidden/>
          </w:rPr>
          <w:tab/>
        </w:r>
        <w:r w:rsidR="00FD1C33">
          <w:rPr>
            <w:noProof/>
            <w:webHidden/>
          </w:rPr>
          <w:fldChar w:fldCharType="begin"/>
        </w:r>
        <w:r w:rsidR="00FD1C33">
          <w:rPr>
            <w:noProof/>
            <w:webHidden/>
          </w:rPr>
          <w:instrText xml:space="preserve"> PAGEREF _Toc505157891 \h </w:instrText>
        </w:r>
        <w:r w:rsidR="00FD1C33">
          <w:rPr>
            <w:noProof/>
            <w:webHidden/>
          </w:rPr>
        </w:r>
        <w:r w:rsidR="00FD1C33">
          <w:rPr>
            <w:noProof/>
            <w:webHidden/>
          </w:rPr>
          <w:fldChar w:fldCharType="separate"/>
        </w:r>
        <w:r w:rsidR="006878F6">
          <w:rPr>
            <w:noProof/>
            <w:webHidden/>
          </w:rPr>
          <w:t>111</w:t>
        </w:r>
        <w:r w:rsidR="00FD1C33">
          <w:rPr>
            <w:noProof/>
            <w:webHidden/>
          </w:rPr>
          <w:fldChar w:fldCharType="end"/>
        </w:r>
      </w:hyperlink>
    </w:p>
    <w:p w14:paraId="1DF86893" w14:textId="323BAC5E"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92" w:history="1">
        <w:r w:rsidR="00FD1C33" w:rsidRPr="00C36850">
          <w:rPr>
            <w:rStyle w:val="Hyperlink"/>
            <w:noProof/>
          </w:rPr>
          <w:t>Figura 31 – Investimento em Pesquisa e Desenvolvimento – 3D Systems</w:t>
        </w:r>
        <w:r w:rsidR="00FD1C33">
          <w:rPr>
            <w:noProof/>
            <w:webHidden/>
          </w:rPr>
          <w:tab/>
        </w:r>
        <w:r w:rsidR="00FD1C33">
          <w:rPr>
            <w:noProof/>
            <w:webHidden/>
          </w:rPr>
          <w:fldChar w:fldCharType="begin"/>
        </w:r>
        <w:r w:rsidR="00FD1C33">
          <w:rPr>
            <w:noProof/>
            <w:webHidden/>
          </w:rPr>
          <w:instrText xml:space="preserve"> PAGEREF _Toc505157892 \h </w:instrText>
        </w:r>
        <w:r w:rsidR="00FD1C33">
          <w:rPr>
            <w:noProof/>
            <w:webHidden/>
          </w:rPr>
        </w:r>
        <w:r w:rsidR="00FD1C33">
          <w:rPr>
            <w:noProof/>
            <w:webHidden/>
          </w:rPr>
          <w:fldChar w:fldCharType="separate"/>
        </w:r>
        <w:r w:rsidR="006878F6">
          <w:rPr>
            <w:noProof/>
            <w:webHidden/>
          </w:rPr>
          <w:t>112</w:t>
        </w:r>
        <w:r w:rsidR="00FD1C33">
          <w:rPr>
            <w:noProof/>
            <w:webHidden/>
          </w:rPr>
          <w:fldChar w:fldCharType="end"/>
        </w:r>
      </w:hyperlink>
    </w:p>
    <w:p w14:paraId="5DD0874C" w14:textId="46B0360E"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93" w:history="1">
        <w:r w:rsidR="00FD1C33" w:rsidRPr="00C36850">
          <w:rPr>
            <w:rStyle w:val="Hyperlink"/>
            <w:noProof/>
          </w:rPr>
          <w:t>Figura 32 – Diagrama de Fronteiras do Modelo</w:t>
        </w:r>
        <w:r w:rsidR="00FD1C33">
          <w:rPr>
            <w:noProof/>
            <w:webHidden/>
          </w:rPr>
          <w:tab/>
        </w:r>
        <w:r w:rsidR="00FD1C33">
          <w:rPr>
            <w:noProof/>
            <w:webHidden/>
          </w:rPr>
          <w:fldChar w:fldCharType="begin"/>
        </w:r>
        <w:r w:rsidR="00FD1C33">
          <w:rPr>
            <w:noProof/>
            <w:webHidden/>
          </w:rPr>
          <w:instrText xml:space="preserve"> PAGEREF _Toc505157893 \h </w:instrText>
        </w:r>
        <w:r w:rsidR="00FD1C33">
          <w:rPr>
            <w:noProof/>
            <w:webHidden/>
          </w:rPr>
        </w:r>
        <w:r w:rsidR="00FD1C33">
          <w:rPr>
            <w:noProof/>
            <w:webHidden/>
          </w:rPr>
          <w:fldChar w:fldCharType="separate"/>
        </w:r>
        <w:r w:rsidR="006878F6">
          <w:rPr>
            <w:noProof/>
            <w:webHidden/>
          </w:rPr>
          <w:t>116</w:t>
        </w:r>
        <w:r w:rsidR="00FD1C33">
          <w:rPr>
            <w:noProof/>
            <w:webHidden/>
          </w:rPr>
          <w:fldChar w:fldCharType="end"/>
        </w:r>
      </w:hyperlink>
    </w:p>
    <w:p w14:paraId="23E35BC8" w14:textId="0B12F6A4"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94" w:history="1">
        <w:r w:rsidR="00FD1C33" w:rsidRPr="00C36850">
          <w:rPr>
            <w:rStyle w:val="Hyperlink"/>
            <w:noProof/>
          </w:rPr>
          <w:t>Figura 33 – Relação entre Produção Acumulada e Custos</w:t>
        </w:r>
        <w:r w:rsidR="00FD1C33">
          <w:rPr>
            <w:noProof/>
            <w:webHidden/>
          </w:rPr>
          <w:tab/>
        </w:r>
        <w:r w:rsidR="00FD1C33">
          <w:rPr>
            <w:noProof/>
            <w:webHidden/>
          </w:rPr>
          <w:fldChar w:fldCharType="begin"/>
        </w:r>
        <w:r w:rsidR="00FD1C33">
          <w:rPr>
            <w:noProof/>
            <w:webHidden/>
          </w:rPr>
          <w:instrText xml:space="preserve"> PAGEREF _Toc505157894 \h </w:instrText>
        </w:r>
        <w:r w:rsidR="00FD1C33">
          <w:rPr>
            <w:noProof/>
            <w:webHidden/>
          </w:rPr>
        </w:r>
        <w:r w:rsidR="00FD1C33">
          <w:rPr>
            <w:noProof/>
            <w:webHidden/>
          </w:rPr>
          <w:fldChar w:fldCharType="separate"/>
        </w:r>
        <w:r w:rsidR="006878F6">
          <w:rPr>
            <w:noProof/>
            <w:webHidden/>
          </w:rPr>
          <w:t>126</w:t>
        </w:r>
        <w:r w:rsidR="00FD1C33">
          <w:rPr>
            <w:noProof/>
            <w:webHidden/>
          </w:rPr>
          <w:fldChar w:fldCharType="end"/>
        </w:r>
      </w:hyperlink>
    </w:p>
    <w:p w14:paraId="6444D415" w14:textId="3E11BFD3"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95" w:history="1">
        <w:r w:rsidR="00FD1C33" w:rsidRPr="00C36850">
          <w:rPr>
            <w:rStyle w:val="Hyperlink"/>
            <w:noProof/>
          </w:rPr>
          <w:t>Figura 34 – Estrutura Modular do Simulador RDM</w:t>
        </w:r>
        <w:r w:rsidR="00FD1C33">
          <w:rPr>
            <w:noProof/>
            <w:webHidden/>
          </w:rPr>
          <w:tab/>
        </w:r>
        <w:r w:rsidR="00FD1C33">
          <w:rPr>
            <w:noProof/>
            <w:webHidden/>
          </w:rPr>
          <w:fldChar w:fldCharType="begin"/>
        </w:r>
        <w:r w:rsidR="00FD1C33">
          <w:rPr>
            <w:noProof/>
            <w:webHidden/>
          </w:rPr>
          <w:instrText xml:space="preserve"> PAGEREF _Toc505157895 \h </w:instrText>
        </w:r>
        <w:r w:rsidR="00FD1C33">
          <w:rPr>
            <w:noProof/>
            <w:webHidden/>
          </w:rPr>
        </w:r>
        <w:r w:rsidR="00FD1C33">
          <w:rPr>
            <w:noProof/>
            <w:webHidden/>
          </w:rPr>
          <w:fldChar w:fldCharType="separate"/>
        </w:r>
        <w:r w:rsidR="006878F6">
          <w:rPr>
            <w:noProof/>
            <w:webHidden/>
          </w:rPr>
          <w:t>144</w:t>
        </w:r>
        <w:r w:rsidR="00FD1C33">
          <w:rPr>
            <w:noProof/>
            <w:webHidden/>
          </w:rPr>
          <w:fldChar w:fldCharType="end"/>
        </w:r>
      </w:hyperlink>
    </w:p>
    <w:p w14:paraId="3F890DF5" w14:textId="69D2D069"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96" w:history="1">
        <w:r w:rsidR="00FD1C33" w:rsidRPr="00C36850">
          <w:rPr>
            <w:rStyle w:val="Hyperlink"/>
            <w:noProof/>
          </w:rPr>
          <w:t>Figura 35 – Dados Simulados e Valores Observados</w:t>
        </w:r>
        <w:r w:rsidR="00FD1C33">
          <w:rPr>
            <w:noProof/>
            <w:webHidden/>
          </w:rPr>
          <w:tab/>
        </w:r>
        <w:r w:rsidR="00FD1C33">
          <w:rPr>
            <w:noProof/>
            <w:webHidden/>
          </w:rPr>
          <w:fldChar w:fldCharType="begin"/>
        </w:r>
        <w:r w:rsidR="00FD1C33">
          <w:rPr>
            <w:noProof/>
            <w:webHidden/>
          </w:rPr>
          <w:instrText xml:space="preserve"> PAGEREF _Toc505157896 \h </w:instrText>
        </w:r>
        <w:r w:rsidR="00FD1C33">
          <w:rPr>
            <w:noProof/>
            <w:webHidden/>
          </w:rPr>
        </w:r>
        <w:r w:rsidR="00FD1C33">
          <w:rPr>
            <w:noProof/>
            <w:webHidden/>
          </w:rPr>
          <w:fldChar w:fldCharType="separate"/>
        </w:r>
        <w:r w:rsidR="006878F6">
          <w:rPr>
            <w:noProof/>
            <w:webHidden/>
          </w:rPr>
          <w:t>151</w:t>
        </w:r>
        <w:r w:rsidR="00FD1C33">
          <w:rPr>
            <w:noProof/>
            <w:webHidden/>
          </w:rPr>
          <w:fldChar w:fldCharType="end"/>
        </w:r>
      </w:hyperlink>
    </w:p>
    <w:p w14:paraId="07E9522A" w14:textId="202C1F2A"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97" w:history="1">
        <w:r w:rsidR="00FD1C33" w:rsidRPr="00C36850">
          <w:rPr>
            <w:rStyle w:val="Hyperlink"/>
            <w:noProof/>
          </w:rPr>
          <w:t>Figura 36 – Trajetórias da Demanda de Impressoras 3D Profissionais Simuladas</w:t>
        </w:r>
        <w:r w:rsidR="00FD1C33">
          <w:rPr>
            <w:noProof/>
            <w:webHidden/>
          </w:rPr>
          <w:tab/>
        </w:r>
        <w:r w:rsidR="00FD1C33">
          <w:rPr>
            <w:noProof/>
            <w:webHidden/>
          </w:rPr>
          <w:fldChar w:fldCharType="begin"/>
        </w:r>
        <w:r w:rsidR="00FD1C33">
          <w:rPr>
            <w:noProof/>
            <w:webHidden/>
          </w:rPr>
          <w:instrText xml:space="preserve"> PAGEREF _Toc505157897 \h </w:instrText>
        </w:r>
        <w:r w:rsidR="00FD1C33">
          <w:rPr>
            <w:noProof/>
            <w:webHidden/>
          </w:rPr>
        </w:r>
        <w:r w:rsidR="00FD1C33">
          <w:rPr>
            <w:noProof/>
            <w:webHidden/>
          </w:rPr>
          <w:fldChar w:fldCharType="separate"/>
        </w:r>
        <w:r w:rsidR="006878F6">
          <w:rPr>
            <w:noProof/>
            <w:webHidden/>
          </w:rPr>
          <w:t>155</w:t>
        </w:r>
        <w:r w:rsidR="00FD1C33">
          <w:rPr>
            <w:noProof/>
            <w:webHidden/>
          </w:rPr>
          <w:fldChar w:fldCharType="end"/>
        </w:r>
      </w:hyperlink>
    </w:p>
    <w:p w14:paraId="1D01C6CA" w14:textId="3C6F76C2"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98" w:history="1">
        <w:r w:rsidR="00FD1C33" w:rsidRPr="00C36850">
          <w:rPr>
            <w:rStyle w:val="Hyperlink"/>
            <w:noProof/>
          </w:rPr>
          <w:t>Figura 37 – Valor Presente Líquido do Player 1 Simulado</w:t>
        </w:r>
        <w:r w:rsidR="00FD1C33">
          <w:rPr>
            <w:noProof/>
            <w:webHidden/>
          </w:rPr>
          <w:tab/>
        </w:r>
        <w:r w:rsidR="00FD1C33">
          <w:rPr>
            <w:noProof/>
            <w:webHidden/>
          </w:rPr>
          <w:fldChar w:fldCharType="begin"/>
        </w:r>
        <w:r w:rsidR="00FD1C33">
          <w:rPr>
            <w:noProof/>
            <w:webHidden/>
          </w:rPr>
          <w:instrText xml:space="preserve"> PAGEREF _Toc505157898 \h </w:instrText>
        </w:r>
        <w:r w:rsidR="00FD1C33">
          <w:rPr>
            <w:noProof/>
            <w:webHidden/>
          </w:rPr>
        </w:r>
        <w:r w:rsidR="00FD1C33">
          <w:rPr>
            <w:noProof/>
            <w:webHidden/>
          </w:rPr>
          <w:fldChar w:fldCharType="separate"/>
        </w:r>
        <w:r w:rsidR="006878F6">
          <w:rPr>
            <w:noProof/>
            <w:webHidden/>
          </w:rPr>
          <w:t>156</w:t>
        </w:r>
        <w:r w:rsidR="00FD1C33">
          <w:rPr>
            <w:noProof/>
            <w:webHidden/>
          </w:rPr>
          <w:fldChar w:fldCharType="end"/>
        </w:r>
      </w:hyperlink>
    </w:p>
    <w:p w14:paraId="6833E954" w14:textId="79791D0B"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899" w:history="1">
        <w:r w:rsidR="00FD1C33" w:rsidRPr="00C36850">
          <w:rPr>
            <w:rStyle w:val="Hyperlink"/>
            <w:noProof/>
            <w:lang w:val="en-US"/>
          </w:rPr>
          <w:t>Figura 38 – Market Share dos Players Simulados</w:t>
        </w:r>
        <w:r w:rsidR="00FD1C33">
          <w:rPr>
            <w:noProof/>
            <w:webHidden/>
          </w:rPr>
          <w:tab/>
        </w:r>
        <w:r w:rsidR="00FD1C33">
          <w:rPr>
            <w:noProof/>
            <w:webHidden/>
          </w:rPr>
          <w:fldChar w:fldCharType="begin"/>
        </w:r>
        <w:r w:rsidR="00FD1C33">
          <w:rPr>
            <w:noProof/>
            <w:webHidden/>
          </w:rPr>
          <w:instrText xml:space="preserve"> PAGEREF _Toc505157899 \h </w:instrText>
        </w:r>
        <w:r w:rsidR="00FD1C33">
          <w:rPr>
            <w:noProof/>
            <w:webHidden/>
          </w:rPr>
        </w:r>
        <w:r w:rsidR="00FD1C33">
          <w:rPr>
            <w:noProof/>
            <w:webHidden/>
          </w:rPr>
          <w:fldChar w:fldCharType="separate"/>
        </w:r>
        <w:r w:rsidR="006878F6">
          <w:rPr>
            <w:noProof/>
            <w:webHidden/>
          </w:rPr>
          <w:t>156</w:t>
        </w:r>
        <w:r w:rsidR="00FD1C33">
          <w:rPr>
            <w:noProof/>
            <w:webHidden/>
          </w:rPr>
          <w:fldChar w:fldCharType="end"/>
        </w:r>
      </w:hyperlink>
    </w:p>
    <w:p w14:paraId="2A8B3354" w14:textId="09240DEF"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900" w:history="1">
        <w:r w:rsidR="00FD1C33" w:rsidRPr="00C36850">
          <w:rPr>
            <w:rStyle w:val="Hyperlink"/>
            <w:noProof/>
          </w:rPr>
          <w:t>Figura 39 – VPL do Player 1 ao Final da Simulação em 10.800 cenários</w:t>
        </w:r>
        <w:r w:rsidR="00FD1C33">
          <w:rPr>
            <w:noProof/>
            <w:webHidden/>
          </w:rPr>
          <w:tab/>
        </w:r>
        <w:r w:rsidR="00FD1C33">
          <w:rPr>
            <w:noProof/>
            <w:webHidden/>
          </w:rPr>
          <w:fldChar w:fldCharType="begin"/>
        </w:r>
        <w:r w:rsidR="00FD1C33">
          <w:rPr>
            <w:noProof/>
            <w:webHidden/>
          </w:rPr>
          <w:instrText xml:space="preserve"> PAGEREF _Toc505157900 \h </w:instrText>
        </w:r>
        <w:r w:rsidR="00FD1C33">
          <w:rPr>
            <w:noProof/>
            <w:webHidden/>
          </w:rPr>
        </w:r>
        <w:r w:rsidR="00FD1C33">
          <w:rPr>
            <w:noProof/>
            <w:webHidden/>
          </w:rPr>
          <w:fldChar w:fldCharType="separate"/>
        </w:r>
        <w:r w:rsidR="006878F6">
          <w:rPr>
            <w:noProof/>
            <w:webHidden/>
          </w:rPr>
          <w:t>158</w:t>
        </w:r>
        <w:r w:rsidR="00FD1C33">
          <w:rPr>
            <w:noProof/>
            <w:webHidden/>
          </w:rPr>
          <w:fldChar w:fldCharType="end"/>
        </w:r>
      </w:hyperlink>
    </w:p>
    <w:p w14:paraId="393CE200" w14:textId="2D6E2230"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901" w:history="1">
        <w:r w:rsidR="00FD1C33" w:rsidRPr="00C36850">
          <w:rPr>
            <w:rStyle w:val="Hyperlink"/>
            <w:noProof/>
          </w:rPr>
          <w:t>Figura 40 – Custo de Oportunidade Simulado em 10.800 cenários</w:t>
        </w:r>
        <w:r w:rsidR="00FD1C33">
          <w:rPr>
            <w:noProof/>
            <w:webHidden/>
          </w:rPr>
          <w:tab/>
        </w:r>
        <w:r w:rsidR="00FD1C33">
          <w:rPr>
            <w:noProof/>
            <w:webHidden/>
          </w:rPr>
          <w:fldChar w:fldCharType="begin"/>
        </w:r>
        <w:r w:rsidR="00FD1C33">
          <w:rPr>
            <w:noProof/>
            <w:webHidden/>
          </w:rPr>
          <w:instrText xml:space="preserve"> PAGEREF _Toc505157901 \h </w:instrText>
        </w:r>
        <w:r w:rsidR="00FD1C33">
          <w:rPr>
            <w:noProof/>
            <w:webHidden/>
          </w:rPr>
        </w:r>
        <w:r w:rsidR="00FD1C33">
          <w:rPr>
            <w:noProof/>
            <w:webHidden/>
          </w:rPr>
          <w:fldChar w:fldCharType="separate"/>
        </w:r>
        <w:r w:rsidR="006878F6">
          <w:rPr>
            <w:noProof/>
            <w:webHidden/>
          </w:rPr>
          <w:t>159</w:t>
        </w:r>
        <w:r w:rsidR="00FD1C33">
          <w:rPr>
            <w:noProof/>
            <w:webHidden/>
          </w:rPr>
          <w:fldChar w:fldCharType="end"/>
        </w:r>
      </w:hyperlink>
    </w:p>
    <w:p w14:paraId="6FB6F496" w14:textId="434689F5"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902" w:history="1">
        <w:r w:rsidR="00FD1C33" w:rsidRPr="00C36850">
          <w:rPr>
            <w:rStyle w:val="Hyperlink"/>
            <w:noProof/>
          </w:rPr>
          <w:t>Figura 41 – Comparando a Estratégia 32 (Agressiva) vs 32 (Conservadora)</w:t>
        </w:r>
        <w:r w:rsidR="00FD1C33">
          <w:rPr>
            <w:noProof/>
            <w:webHidden/>
          </w:rPr>
          <w:tab/>
        </w:r>
        <w:r w:rsidR="00FD1C33">
          <w:rPr>
            <w:noProof/>
            <w:webHidden/>
          </w:rPr>
          <w:fldChar w:fldCharType="begin"/>
        </w:r>
        <w:r w:rsidR="00FD1C33">
          <w:rPr>
            <w:noProof/>
            <w:webHidden/>
          </w:rPr>
          <w:instrText xml:space="preserve"> PAGEREF _Toc505157902 \h </w:instrText>
        </w:r>
        <w:r w:rsidR="00FD1C33">
          <w:rPr>
            <w:noProof/>
            <w:webHidden/>
          </w:rPr>
        </w:r>
        <w:r w:rsidR="00FD1C33">
          <w:rPr>
            <w:noProof/>
            <w:webHidden/>
          </w:rPr>
          <w:fldChar w:fldCharType="separate"/>
        </w:r>
        <w:r w:rsidR="006878F6">
          <w:rPr>
            <w:noProof/>
            <w:webHidden/>
          </w:rPr>
          <w:t>161</w:t>
        </w:r>
        <w:r w:rsidR="00FD1C33">
          <w:rPr>
            <w:noProof/>
            <w:webHidden/>
          </w:rPr>
          <w:fldChar w:fldCharType="end"/>
        </w:r>
      </w:hyperlink>
    </w:p>
    <w:p w14:paraId="58D20F7C" w14:textId="73741861"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903" w:history="1">
        <w:r w:rsidR="00FD1C33" w:rsidRPr="00C36850">
          <w:rPr>
            <w:rStyle w:val="Hyperlink"/>
            <w:noProof/>
          </w:rPr>
          <w:t>Figura 42 – Comparando a Estratégia 1 e 21 nos 200 cenários simulados</w:t>
        </w:r>
        <w:r w:rsidR="00FD1C33">
          <w:rPr>
            <w:noProof/>
            <w:webHidden/>
          </w:rPr>
          <w:tab/>
        </w:r>
        <w:r w:rsidR="00FD1C33">
          <w:rPr>
            <w:noProof/>
            <w:webHidden/>
          </w:rPr>
          <w:fldChar w:fldCharType="begin"/>
        </w:r>
        <w:r w:rsidR="00FD1C33">
          <w:rPr>
            <w:noProof/>
            <w:webHidden/>
          </w:rPr>
          <w:instrText xml:space="preserve"> PAGEREF _Toc505157903 \h </w:instrText>
        </w:r>
        <w:r w:rsidR="00FD1C33">
          <w:rPr>
            <w:noProof/>
            <w:webHidden/>
          </w:rPr>
        </w:r>
        <w:r w:rsidR="00FD1C33">
          <w:rPr>
            <w:noProof/>
            <w:webHidden/>
          </w:rPr>
          <w:fldChar w:fldCharType="separate"/>
        </w:r>
        <w:r w:rsidR="006878F6">
          <w:rPr>
            <w:noProof/>
            <w:webHidden/>
          </w:rPr>
          <w:t>162</w:t>
        </w:r>
        <w:r w:rsidR="00FD1C33">
          <w:rPr>
            <w:noProof/>
            <w:webHidden/>
          </w:rPr>
          <w:fldChar w:fldCharType="end"/>
        </w:r>
      </w:hyperlink>
    </w:p>
    <w:p w14:paraId="0DA8DE98" w14:textId="4E591D8A"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904" w:history="1">
        <w:r w:rsidR="00FD1C33" w:rsidRPr="00C36850">
          <w:rPr>
            <w:rStyle w:val="Hyperlink"/>
            <w:noProof/>
          </w:rPr>
          <w:t>Figura 43 – Definição de Casos onde a Estratégia Falha</w:t>
        </w:r>
        <w:r w:rsidR="00FD1C33">
          <w:rPr>
            <w:noProof/>
            <w:webHidden/>
          </w:rPr>
          <w:tab/>
        </w:r>
        <w:r w:rsidR="00FD1C33">
          <w:rPr>
            <w:noProof/>
            <w:webHidden/>
          </w:rPr>
          <w:fldChar w:fldCharType="begin"/>
        </w:r>
        <w:r w:rsidR="00FD1C33">
          <w:rPr>
            <w:noProof/>
            <w:webHidden/>
          </w:rPr>
          <w:instrText xml:space="preserve"> PAGEREF _Toc505157904 \h </w:instrText>
        </w:r>
        <w:r w:rsidR="00FD1C33">
          <w:rPr>
            <w:noProof/>
            <w:webHidden/>
          </w:rPr>
        </w:r>
        <w:r w:rsidR="00FD1C33">
          <w:rPr>
            <w:noProof/>
            <w:webHidden/>
          </w:rPr>
          <w:fldChar w:fldCharType="separate"/>
        </w:r>
        <w:r w:rsidR="006878F6">
          <w:rPr>
            <w:noProof/>
            <w:webHidden/>
          </w:rPr>
          <w:t>163</w:t>
        </w:r>
        <w:r w:rsidR="00FD1C33">
          <w:rPr>
            <w:noProof/>
            <w:webHidden/>
          </w:rPr>
          <w:fldChar w:fldCharType="end"/>
        </w:r>
      </w:hyperlink>
    </w:p>
    <w:p w14:paraId="227018D4" w14:textId="6188D51A"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905" w:history="1">
        <w:r w:rsidR="00FD1C33" w:rsidRPr="00C36850">
          <w:rPr>
            <w:rStyle w:val="Hyperlink"/>
            <w:noProof/>
          </w:rPr>
          <w:t>Figura 44 – Variável Incerta pouco significativa e casos onde a Estratégia Falha</w:t>
        </w:r>
        <w:r w:rsidR="00FD1C33">
          <w:rPr>
            <w:noProof/>
            <w:webHidden/>
          </w:rPr>
          <w:tab/>
        </w:r>
        <w:r w:rsidR="00FD1C33">
          <w:rPr>
            <w:noProof/>
            <w:webHidden/>
          </w:rPr>
          <w:fldChar w:fldCharType="begin"/>
        </w:r>
        <w:r w:rsidR="00FD1C33">
          <w:rPr>
            <w:noProof/>
            <w:webHidden/>
          </w:rPr>
          <w:instrText xml:space="preserve"> PAGEREF _Toc505157905 \h </w:instrText>
        </w:r>
        <w:r w:rsidR="00FD1C33">
          <w:rPr>
            <w:noProof/>
            <w:webHidden/>
          </w:rPr>
        </w:r>
        <w:r w:rsidR="00FD1C33">
          <w:rPr>
            <w:noProof/>
            <w:webHidden/>
          </w:rPr>
          <w:fldChar w:fldCharType="separate"/>
        </w:r>
        <w:r w:rsidR="006878F6">
          <w:rPr>
            <w:noProof/>
            <w:webHidden/>
          </w:rPr>
          <w:t>165</w:t>
        </w:r>
        <w:r w:rsidR="00FD1C33">
          <w:rPr>
            <w:noProof/>
            <w:webHidden/>
          </w:rPr>
          <w:fldChar w:fldCharType="end"/>
        </w:r>
      </w:hyperlink>
    </w:p>
    <w:p w14:paraId="41754BEA" w14:textId="73DAE3CC"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906" w:history="1">
        <w:r w:rsidR="00FD1C33" w:rsidRPr="00C36850">
          <w:rPr>
            <w:rStyle w:val="Hyperlink"/>
            <w:noProof/>
          </w:rPr>
          <w:t>Figura 45 – Variável Incerta muito significativa e casos onde a Estratégia Falha</w:t>
        </w:r>
        <w:r w:rsidR="00FD1C33">
          <w:rPr>
            <w:noProof/>
            <w:webHidden/>
          </w:rPr>
          <w:tab/>
        </w:r>
        <w:r w:rsidR="00FD1C33">
          <w:rPr>
            <w:noProof/>
            <w:webHidden/>
          </w:rPr>
          <w:fldChar w:fldCharType="begin"/>
        </w:r>
        <w:r w:rsidR="00FD1C33">
          <w:rPr>
            <w:noProof/>
            <w:webHidden/>
          </w:rPr>
          <w:instrText xml:space="preserve"> PAGEREF _Toc505157906 \h </w:instrText>
        </w:r>
        <w:r w:rsidR="00FD1C33">
          <w:rPr>
            <w:noProof/>
            <w:webHidden/>
          </w:rPr>
        </w:r>
        <w:r w:rsidR="00FD1C33">
          <w:rPr>
            <w:noProof/>
            <w:webHidden/>
          </w:rPr>
          <w:fldChar w:fldCharType="separate"/>
        </w:r>
        <w:r w:rsidR="006878F6">
          <w:rPr>
            <w:noProof/>
            <w:webHidden/>
          </w:rPr>
          <w:t>166</w:t>
        </w:r>
        <w:r w:rsidR="00FD1C33">
          <w:rPr>
            <w:noProof/>
            <w:webHidden/>
          </w:rPr>
          <w:fldChar w:fldCharType="end"/>
        </w:r>
      </w:hyperlink>
    </w:p>
    <w:p w14:paraId="4BEE341D" w14:textId="5D9384AD"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907" w:history="1">
        <w:r w:rsidR="00FD1C33" w:rsidRPr="00C36850">
          <w:rPr>
            <w:rStyle w:val="Hyperlink"/>
            <w:noProof/>
          </w:rPr>
          <w:t>Figura 46 – Gráficos de Partial Dependence – Random Forest</w:t>
        </w:r>
        <w:r w:rsidR="00FD1C33">
          <w:rPr>
            <w:noProof/>
            <w:webHidden/>
          </w:rPr>
          <w:tab/>
        </w:r>
        <w:r w:rsidR="00FD1C33">
          <w:rPr>
            <w:noProof/>
            <w:webHidden/>
          </w:rPr>
          <w:fldChar w:fldCharType="begin"/>
        </w:r>
        <w:r w:rsidR="00FD1C33">
          <w:rPr>
            <w:noProof/>
            <w:webHidden/>
          </w:rPr>
          <w:instrText xml:space="preserve"> PAGEREF _Toc505157907 \h </w:instrText>
        </w:r>
        <w:r w:rsidR="00FD1C33">
          <w:rPr>
            <w:noProof/>
            <w:webHidden/>
          </w:rPr>
        </w:r>
        <w:r w:rsidR="00FD1C33">
          <w:rPr>
            <w:noProof/>
            <w:webHidden/>
          </w:rPr>
          <w:fldChar w:fldCharType="separate"/>
        </w:r>
        <w:r w:rsidR="006878F6">
          <w:rPr>
            <w:noProof/>
            <w:webHidden/>
          </w:rPr>
          <w:t>173</w:t>
        </w:r>
        <w:r w:rsidR="00FD1C33">
          <w:rPr>
            <w:noProof/>
            <w:webHidden/>
          </w:rPr>
          <w:fldChar w:fldCharType="end"/>
        </w:r>
      </w:hyperlink>
    </w:p>
    <w:p w14:paraId="0C5209CA" w14:textId="1740DF9A"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908" w:history="1">
        <w:r w:rsidR="00FD1C33" w:rsidRPr="00C36850">
          <w:rPr>
            <w:rStyle w:val="Hyperlink"/>
            <w:noProof/>
          </w:rPr>
          <w:t>Figura 47 – Comparação entre Partial Dependence e Dados Simulados</w:t>
        </w:r>
        <w:r w:rsidR="00FD1C33">
          <w:rPr>
            <w:noProof/>
            <w:webHidden/>
          </w:rPr>
          <w:tab/>
        </w:r>
        <w:r w:rsidR="00FD1C33">
          <w:rPr>
            <w:noProof/>
            <w:webHidden/>
          </w:rPr>
          <w:fldChar w:fldCharType="begin"/>
        </w:r>
        <w:r w:rsidR="00FD1C33">
          <w:rPr>
            <w:noProof/>
            <w:webHidden/>
          </w:rPr>
          <w:instrText xml:space="preserve"> PAGEREF _Toc505157908 \h </w:instrText>
        </w:r>
        <w:r w:rsidR="00FD1C33">
          <w:rPr>
            <w:noProof/>
            <w:webHidden/>
          </w:rPr>
        </w:r>
        <w:r w:rsidR="00FD1C33">
          <w:rPr>
            <w:noProof/>
            <w:webHidden/>
          </w:rPr>
          <w:fldChar w:fldCharType="separate"/>
        </w:r>
        <w:r w:rsidR="006878F6">
          <w:rPr>
            <w:noProof/>
            <w:webHidden/>
          </w:rPr>
          <w:t>174</w:t>
        </w:r>
        <w:r w:rsidR="00FD1C33">
          <w:rPr>
            <w:noProof/>
            <w:webHidden/>
          </w:rPr>
          <w:fldChar w:fldCharType="end"/>
        </w:r>
      </w:hyperlink>
    </w:p>
    <w:p w14:paraId="424E4846" w14:textId="5203F731"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909" w:history="1">
        <w:r w:rsidR="00FD1C33" w:rsidRPr="00C36850">
          <w:rPr>
            <w:rStyle w:val="Hyperlink"/>
            <w:noProof/>
          </w:rPr>
          <w:t>Figura 48 – Trajetória do Algoritmo PRIM</w:t>
        </w:r>
        <w:r w:rsidR="00FD1C33">
          <w:rPr>
            <w:noProof/>
            <w:webHidden/>
          </w:rPr>
          <w:tab/>
        </w:r>
        <w:r w:rsidR="00FD1C33">
          <w:rPr>
            <w:noProof/>
            <w:webHidden/>
          </w:rPr>
          <w:fldChar w:fldCharType="begin"/>
        </w:r>
        <w:r w:rsidR="00FD1C33">
          <w:rPr>
            <w:noProof/>
            <w:webHidden/>
          </w:rPr>
          <w:instrText xml:space="preserve"> PAGEREF _Toc505157909 \h </w:instrText>
        </w:r>
        <w:r w:rsidR="00FD1C33">
          <w:rPr>
            <w:noProof/>
            <w:webHidden/>
          </w:rPr>
        </w:r>
        <w:r w:rsidR="00FD1C33">
          <w:rPr>
            <w:noProof/>
            <w:webHidden/>
          </w:rPr>
          <w:fldChar w:fldCharType="separate"/>
        </w:r>
        <w:r w:rsidR="006878F6">
          <w:rPr>
            <w:noProof/>
            <w:webHidden/>
          </w:rPr>
          <w:t>177</w:t>
        </w:r>
        <w:r w:rsidR="00FD1C33">
          <w:rPr>
            <w:noProof/>
            <w:webHidden/>
          </w:rPr>
          <w:fldChar w:fldCharType="end"/>
        </w:r>
      </w:hyperlink>
    </w:p>
    <w:p w14:paraId="5037809E" w14:textId="1021743F"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910" w:history="1">
        <w:r w:rsidR="00FD1C33" w:rsidRPr="00C36850">
          <w:rPr>
            <w:rStyle w:val="Hyperlink"/>
            <w:noProof/>
          </w:rPr>
          <w:t>Figura 49 – Condições onde a Estratégia 31 falha em 82,1 % dos casos simulados</w:t>
        </w:r>
        <w:r w:rsidR="00FD1C33">
          <w:rPr>
            <w:noProof/>
            <w:webHidden/>
          </w:rPr>
          <w:tab/>
        </w:r>
        <w:r w:rsidR="00FD1C33">
          <w:rPr>
            <w:noProof/>
            <w:webHidden/>
          </w:rPr>
          <w:fldChar w:fldCharType="begin"/>
        </w:r>
        <w:r w:rsidR="00FD1C33">
          <w:rPr>
            <w:noProof/>
            <w:webHidden/>
          </w:rPr>
          <w:instrText xml:space="preserve"> PAGEREF _Toc505157910 \h </w:instrText>
        </w:r>
        <w:r w:rsidR="00FD1C33">
          <w:rPr>
            <w:noProof/>
            <w:webHidden/>
          </w:rPr>
        </w:r>
        <w:r w:rsidR="00FD1C33">
          <w:rPr>
            <w:noProof/>
            <w:webHidden/>
          </w:rPr>
          <w:fldChar w:fldCharType="separate"/>
        </w:r>
        <w:r w:rsidR="006878F6">
          <w:rPr>
            <w:noProof/>
            <w:webHidden/>
          </w:rPr>
          <w:t>178</w:t>
        </w:r>
        <w:r w:rsidR="00FD1C33">
          <w:rPr>
            <w:noProof/>
            <w:webHidden/>
          </w:rPr>
          <w:fldChar w:fldCharType="end"/>
        </w:r>
      </w:hyperlink>
    </w:p>
    <w:p w14:paraId="7C4E0968" w14:textId="27E6C11C"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911" w:history="1">
        <w:r w:rsidR="00FD1C33" w:rsidRPr="00C36850">
          <w:rPr>
            <w:rStyle w:val="Hyperlink"/>
            <w:noProof/>
          </w:rPr>
          <w:t>Figura 51 – Identificando fronteira de estratégias Robustas</w:t>
        </w:r>
        <w:r w:rsidR="00FD1C33">
          <w:rPr>
            <w:noProof/>
            <w:webHidden/>
          </w:rPr>
          <w:tab/>
        </w:r>
        <w:r w:rsidR="00FD1C33">
          <w:rPr>
            <w:noProof/>
            <w:webHidden/>
          </w:rPr>
          <w:fldChar w:fldCharType="begin"/>
        </w:r>
        <w:r w:rsidR="00FD1C33">
          <w:rPr>
            <w:noProof/>
            <w:webHidden/>
          </w:rPr>
          <w:instrText xml:space="preserve"> PAGEREF _Toc505157911 \h </w:instrText>
        </w:r>
        <w:r w:rsidR="00FD1C33">
          <w:rPr>
            <w:noProof/>
            <w:webHidden/>
          </w:rPr>
        </w:r>
        <w:r w:rsidR="00FD1C33">
          <w:rPr>
            <w:noProof/>
            <w:webHidden/>
          </w:rPr>
          <w:fldChar w:fldCharType="separate"/>
        </w:r>
        <w:r w:rsidR="006878F6">
          <w:rPr>
            <w:noProof/>
            <w:webHidden/>
          </w:rPr>
          <w:t>181</w:t>
        </w:r>
        <w:r w:rsidR="00FD1C33">
          <w:rPr>
            <w:noProof/>
            <w:webHidden/>
          </w:rPr>
          <w:fldChar w:fldCharType="end"/>
        </w:r>
      </w:hyperlink>
    </w:p>
    <w:p w14:paraId="58CBDD15" w14:textId="24AECC6C"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912" w:history="1">
        <w:r w:rsidR="00FD1C33" w:rsidRPr="00C36850">
          <w:rPr>
            <w:rStyle w:val="Hyperlink"/>
            <w:noProof/>
          </w:rPr>
          <w:t>Figura 52 – Estratégias Alternativas à Estratégia Selecionada</w:t>
        </w:r>
        <w:r w:rsidR="00FD1C33">
          <w:rPr>
            <w:noProof/>
            <w:webHidden/>
          </w:rPr>
          <w:tab/>
        </w:r>
        <w:r w:rsidR="00FD1C33">
          <w:rPr>
            <w:noProof/>
            <w:webHidden/>
          </w:rPr>
          <w:fldChar w:fldCharType="begin"/>
        </w:r>
        <w:r w:rsidR="00FD1C33">
          <w:rPr>
            <w:noProof/>
            <w:webHidden/>
          </w:rPr>
          <w:instrText xml:space="preserve"> PAGEREF _Toc505157912 \h </w:instrText>
        </w:r>
        <w:r w:rsidR="00FD1C33">
          <w:rPr>
            <w:noProof/>
            <w:webHidden/>
          </w:rPr>
        </w:r>
        <w:r w:rsidR="00FD1C33">
          <w:rPr>
            <w:noProof/>
            <w:webHidden/>
          </w:rPr>
          <w:fldChar w:fldCharType="separate"/>
        </w:r>
        <w:r w:rsidR="006878F6">
          <w:rPr>
            <w:noProof/>
            <w:webHidden/>
          </w:rPr>
          <w:t>182</w:t>
        </w:r>
        <w:r w:rsidR="00FD1C33">
          <w:rPr>
            <w:noProof/>
            <w:webHidden/>
          </w:rPr>
          <w:fldChar w:fldCharType="end"/>
        </w:r>
      </w:hyperlink>
    </w:p>
    <w:p w14:paraId="1FED43AD" w14:textId="50846A51"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913" w:history="1">
        <w:r w:rsidR="00FD1C33" w:rsidRPr="00C36850">
          <w:rPr>
            <w:rStyle w:val="Hyperlink"/>
            <w:noProof/>
          </w:rPr>
          <w:t>Figura 49 – Regiões de Vulnerabilidade geradas pelo Algoritmo PRIM</w:t>
        </w:r>
        <w:r w:rsidR="00FD1C33">
          <w:rPr>
            <w:noProof/>
            <w:webHidden/>
          </w:rPr>
          <w:tab/>
        </w:r>
        <w:r w:rsidR="00FD1C33">
          <w:rPr>
            <w:noProof/>
            <w:webHidden/>
          </w:rPr>
          <w:fldChar w:fldCharType="begin"/>
        </w:r>
        <w:r w:rsidR="00FD1C33">
          <w:rPr>
            <w:noProof/>
            <w:webHidden/>
          </w:rPr>
          <w:instrText xml:space="preserve"> PAGEREF _Toc505157913 \h </w:instrText>
        </w:r>
        <w:r w:rsidR="00FD1C33">
          <w:rPr>
            <w:noProof/>
            <w:webHidden/>
          </w:rPr>
        </w:r>
        <w:r w:rsidR="00FD1C33">
          <w:rPr>
            <w:noProof/>
            <w:webHidden/>
          </w:rPr>
          <w:fldChar w:fldCharType="separate"/>
        </w:r>
        <w:r w:rsidR="006878F6">
          <w:rPr>
            <w:noProof/>
            <w:webHidden/>
          </w:rPr>
          <w:t>235</w:t>
        </w:r>
        <w:r w:rsidR="00FD1C33">
          <w:rPr>
            <w:noProof/>
            <w:webHidden/>
          </w:rPr>
          <w:fldChar w:fldCharType="end"/>
        </w:r>
      </w:hyperlink>
    </w:p>
    <w:p w14:paraId="35C25F35" w14:textId="3937D3F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0A8959B3" w14:textId="3A4B15DB" w:rsidR="00FD1C33"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5157914" w:history="1">
        <w:r w:rsidR="00FD1C33" w:rsidRPr="008D68B6">
          <w:rPr>
            <w:rStyle w:val="Hyperlink"/>
            <w:noProof/>
          </w:rPr>
          <w:t>Tabela 1 – Tabela para a Análise de Vulnerabilidade</w:t>
        </w:r>
        <w:r w:rsidR="00FD1C33">
          <w:rPr>
            <w:noProof/>
            <w:webHidden/>
          </w:rPr>
          <w:tab/>
        </w:r>
        <w:r w:rsidR="00FD1C33">
          <w:rPr>
            <w:noProof/>
            <w:webHidden/>
          </w:rPr>
          <w:fldChar w:fldCharType="begin"/>
        </w:r>
        <w:r w:rsidR="00FD1C33">
          <w:rPr>
            <w:noProof/>
            <w:webHidden/>
          </w:rPr>
          <w:instrText xml:space="preserve"> PAGEREF _Toc505157914 \h </w:instrText>
        </w:r>
        <w:r w:rsidR="00FD1C33">
          <w:rPr>
            <w:noProof/>
            <w:webHidden/>
          </w:rPr>
        </w:r>
        <w:r w:rsidR="00FD1C33">
          <w:rPr>
            <w:noProof/>
            <w:webHidden/>
          </w:rPr>
          <w:fldChar w:fldCharType="separate"/>
        </w:r>
        <w:r w:rsidR="006878F6">
          <w:rPr>
            <w:noProof/>
            <w:webHidden/>
          </w:rPr>
          <w:t>102</w:t>
        </w:r>
        <w:r w:rsidR="00FD1C33">
          <w:rPr>
            <w:noProof/>
            <w:webHidden/>
          </w:rPr>
          <w:fldChar w:fldCharType="end"/>
        </w:r>
      </w:hyperlink>
    </w:p>
    <w:p w14:paraId="5242DBE0" w14:textId="21198744"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915" w:history="1">
        <w:r w:rsidR="00FD1C33" w:rsidRPr="008D68B6">
          <w:rPr>
            <w:rStyle w:val="Hyperlink"/>
            <w:noProof/>
          </w:rPr>
          <w:t>Tabela 2 – Demanda Observada e Demanda Simulada</w:t>
        </w:r>
        <w:r w:rsidR="00FD1C33">
          <w:rPr>
            <w:noProof/>
            <w:webHidden/>
          </w:rPr>
          <w:tab/>
        </w:r>
        <w:r w:rsidR="00FD1C33">
          <w:rPr>
            <w:noProof/>
            <w:webHidden/>
          </w:rPr>
          <w:fldChar w:fldCharType="begin"/>
        </w:r>
        <w:r w:rsidR="00FD1C33">
          <w:rPr>
            <w:noProof/>
            <w:webHidden/>
          </w:rPr>
          <w:instrText xml:space="preserve"> PAGEREF _Toc505157915 \h </w:instrText>
        </w:r>
        <w:r w:rsidR="00FD1C33">
          <w:rPr>
            <w:noProof/>
            <w:webHidden/>
          </w:rPr>
        </w:r>
        <w:r w:rsidR="00FD1C33">
          <w:rPr>
            <w:noProof/>
            <w:webHidden/>
          </w:rPr>
          <w:fldChar w:fldCharType="separate"/>
        </w:r>
        <w:r w:rsidR="006878F6">
          <w:rPr>
            <w:noProof/>
            <w:webHidden/>
          </w:rPr>
          <w:t>150</w:t>
        </w:r>
        <w:r w:rsidR="00FD1C33">
          <w:rPr>
            <w:noProof/>
            <w:webHidden/>
          </w:rPr>
          <w:fldChar w:fldCharType="end"/>
        </w:r>
      </w:hyperlink>
    </w:p>
    <w:p w14:paraId="69FA14E3" w14:textId="6925F008"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916" w:history="1">
        <w:r w:rsidR="00FD1C33" w:rsidRPr="008D68B6">
          <w:rPr>
            <w:rStyle w:val="Hyperlink"/>
            <w:noProof/>
          </w:rPr>
          <w:t>Tabela 3 – Estratégias Simuladas</w:t>
        </w:r>
        <w:r w:rsidR="00FD1C33">
          <w:rPr>
            <w:noProof/>
            <w:webHidden/>
          </w:rPr>
          <w:tab/>
        </w:r>
        <w:r w:rsidR="00FD1C33">
          <w:rPr>
            <w:noProof/>
            <w:webHidden/>
          </w:rPr>
          <w:fldChar w:fldCharType="begin"/>
        </w:r>
        <w:r w:rsidR="00FD1C33">
          <w:rPr>
            <w:noProof/>
            <w:webHidden/>
          </w:rPr>
          <w:instrText xml:space="preserve"> PAGEREF _Toc505157916 \h </w:instrText>
        </w:r>
        <w:r w:rsidR="00FD1C33">
          <w:rPr>
            <w:noProof/>
            <w:webHidden/>
          </w:rPr>
        </w:r>
        <w:r w:rsidR="00FD1C33">
          <w:rPr>
            <w:noProof/>
            <w:webHidden/>
          </w:rPr>
          <w:fldChar w:fldCharType="separate"/>
        </w:r>
        <w:r w:rsidR="006878F6">
          <w:rPr>
            <w:noProof/>
            <w:webHidden/>
          </w:rPr>
          <w:t>154</w:t>
        </w:r>
        <w:r w:rsidR="00FD1C33">
          <w:rPr>
            <w:noProof/>
            <w:webHidden/>
          </w:rPr>
          <w:fldChar w:fldCharType="end"/>
        </w:r>
      </w:hyperlink>
    </w:p>
    <w:p w14:paraId="3A00339D" w14:textId="2B68FEFC"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917" w:history="1">
        <w:r w:rsidR="00FD1C33" w:rsidRPr="008D68B6">
          <w:rPr>
            <w:rStyle w:val="Hyperlink"/>
            <w:noProof/>
          </w:rPr>
          <w:t>Tabela 4 – Análise de Robustez das 54 Estratégias Testadas em 200 cenários</w:t>
        </w:r>
        <w:r w:rsidR="00FD1C33">
          <w:rPr>
            <w:noProof/>
            <w:webHidden/>
          </w:rPr>
          <w:tab/>
        </w:r>
        <w:r w:rsidR="00FD1C33">
          <w:rPr>
            <w:noProof/>
            <w:webHidden/>
          </w:rPr>
          <w:fldChar w:fldCharType="begin"/>
        </w:r>
        <w:r w:rsidR="00FD1C33">
          <w:rPr>
            <w:noProof/>
            <w:webHidden/>
          </w:rPr>
          <w:instrText xml:space="preserve"> PAGEREF _Toc505157917 \h </w:instrText>
        </w:r>
        <w:r w:rsidR="00FD1C33">
          <w:rPr>
            <w:noProof/>
            <w:webHidden/>
          </w:rPr>
        </w:r>
        <w:r w:rsidR="00FD1C33">
          <w:rPr>
            <w:noProof/>
            <w:webHidden/>
          </w:rPr>
          <w:fldChar w:fldCharType="separate"/>
        </w:r>
        <w:r w:rsidR="006878F6">
          <w:rPr>
            <w:noProof/>
            <w:webHidden/>
          </w:rPr>
          <w:t>159</w:t>
        </w:r>
        <w:r w:rsidR="00FD1C33">
          <w:rPr>
            <w:noProof/>
            <w:webHidden/>
          </w:rPr>
          <w:fldChar w:fldCharType="end"/>
        </w:r>
      </w:hyperlink>
    </w:p>
    <w:p w14:paraId="34C8DE22" w14:textId="177AC467"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918" w:history="1">
        <w:r w:rsidR="00FD1C33" w:rsidRPr="008D68B6">
          <w:rPr>
            <w:rStyle w:val="Hyperlink"/>
            <w:noProof/>
          </w:rPr>
          <w:t>Tabela 5  Ranking de Incertezas Críticas – Diferença Relativa entre Médias</w:t>
        </w:r>
        <w:r w:rsidR="00FD1C33">
          <w:rPr>
            <w:noProof/>
            <w:webHidden/>
          </w:rPr>
          <w:tab/>
        </w:r>
        <w:r w:rsidR="00FD1C33">
          <w:rPr>
            <w:noProof/>
            <w:webHidden/>
          </w:rPr>
          <w:fldChar w:fldCharType="begin"/>
        </w:r>
        <w:r w:rsidR="00FD1C33">
          <w:rPr>
            <w:noProof/>
            <w:webHidden/>
          </w:rPr>
          <w:instrText xml:space="preserve"> PAGEREF _Toc505157918 \h </w:instrText>
        </w:r>
        <w:r w:rsidR="00FD1C33">
          <w:rPr>
            <w:noProof/>
            <w:webHidden/>
          </w:rPr>
        </w:r>
        <w:r w:rsidR="00FD1C33">
          <w:rPr>
            <w:noProof/>
            <w:webHidden/>
          </w:rPr>
          <w:fldChar w:fldCharType="separate"/>
        </w:r>
        <w:r w:rsidR="006878F6">
          <w:rPr>
            <w:noProof/>
            <w:webHidden/>
          </w:rPr>
          <w:t>167</w:t>
        </w:r>
        <w:r w:rsidR="00FD1C33">
          <w:rPr>
            <w:noProof/>
            <w:webHidden/>
          </w:rPr>
          <w:fldChar w:fldCharType="end"/>
        </w:r>
      </w:hyperlink>
    </w:p>
    <w:p w14:paraId="18FE9EDD" w14:textId="719C4911"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919" w:history="1">
        <w:r w:rsidR="00FD1C33" w:rsidRPr="008D68B6">
          <w:rPr>
            <w:rStyle w:val="Hyperlink"/>
            <w:noProof/>
          </w:rPr>
          <w:t>Tabela 6 – Ranking de Incertezas Críticas – Teste t de Hipóteses</w:t>
        </w:r>
        <w:r w:rsidR="00FD1C33">
          <w:rPr>
            <w:noProof/>
            <w:webHidden/>
          </w:rPr>
          <w:tab/>
        </w:r>
        <w:r w:rsidR="00FD1C33">
          <w:rPr>
            <w:noProof/>
            <w:webHidden/>
          </w:rPr>
          <w:fldChar w:fldCharType="begin"/>
        </w:r>
        <w:r w:rsidR="00FD1C33">
          <w:rPr>
            <w:noProof/>
            <w:webHidden/>
          </w:rPr>
          <w:instrText xml:space="preserve"> PAGEREF _Toc505157919 \h </w:instrText>
        </w:r>
        <w:r w:rsidR="00FD1C33">
          <w:rPr>
            <w:noProof/>
            <w:webHidden/>
          </w:rPr>
        </w:r>
        <w:r w:rsidR="00FD1C33">
          <w:rPr>
            <w:noProof/>
            <w:webHidden/>
          </w:rPr>
          <w:fldChar w:fldCharType="separate"/>
        </w:r>
        <w:r w:rsidR="006878F6">
          <w:rPr>
            <w:noProof/>
            <w:webHidden/>
          </w:rPr>
          <w:t>168</w:t>
        </w:r>
        <w:r w:rsidR="00FD1C33">
          <w:rPr>
            <w:noProof/>
            <w:webHidden/>
          </w:rPr>
          <w:fldChar w:fldCharType="end"/>
        </w:r>
      </w:hyperlink>
    </w:p>
    <w:p w14:paraId="7B2135F6" w14:textId="46AB7B75"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920" w:history="1">
        <w:r w:rsidR="00FD1C33" w:rsidRPr="008D68B6">
          <w:rPr>
            <w:rStyle w:val="Hyperlink"/>
            <w:noProof/>
          </w:rPr>
          <w:t>Tabela 7 – Ranking de Incertezas Críticas – Random Forest</w:t>
        </w:r>
        <w:r w:rsidR="00FD1C33">
          <w:rPr>
            <w:noProof/>
            <w:webHidden/>
          </w:rPr>
          <w:tab/>
        </w:r>
        <w:r w:rsidR="00FD1C33">
          <w:rPr>
            <w:noProof/>
            <w:webHidden/>
          </w:rPr>
          <w:fldChar w:fldCharType="begin"/>
        </w:r>
        <w:r w:rsidR="00FD1C33">
          <w:rPr>
            <w:noProof/>
            <w:webHidden/>
          </w:rPr>
          <w:instrText xml:space="preserve"> PAGEREF _Toc505157920 \h </w:instrText>
        </w:r>
        <w:r w:rsidR="00FD1C33">
          <w:rPr>
            <w:noProof/>
            <w:webHidden/>
          </w:rPr>
        </w:r>
        <w:r w:rsidR="00FD1C33">
          <w:rPr>
            <w:noProof/>
            <w:webHidden/>
          </w:rPr>
          <w:fldChar w:fldCharType="separate"/>
        </w:r>
        <w:r w:rsidR="006878F6">
          <w:rPr>
            <w:noProof/>
            <w:webHidden/>
          </w:rPr>
          <w:t>170</w:t>
        </w:r>
        <w:r w:rsidR="00FD1C33">
          <w:rPr>
            <w:noProof/>
            <w:webHidden/>
          </w:rPr>
          <w:fldChar w:fldCharType="end"/>
        </w:r>
      </w:hyperlink>
    </w:p>
    <w:p w14:paraId="4420089E" w14:textId="52B213AF"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921" w:history="1">
        <w:r w:rsidR="00FD1C33" w:rsidRPr="008D68B6">
          <w:rPr>
            <w:rStyle w:val="Hyperlink"/>
            <w:noProof/>
          </w:rPr>
          <w:t>Tabela 8 – Ranking de Incertezas Críticas – Algoritmo Boruta</w:t>
        </w:r>
        <w:r w:rsidR="00FD1C33">
          <w:rPr>
            <w:noProof/>
            <w:webHidden/>
          </w:rPr>
          <w:tab/>
        </w:r>
        <w:r w:rsidR="00FD1C33">
          <w:rPr>
            <w:noProof/>
            <w:webHidden/>
          </w:rPr>
          <w:fldChar w:fldCharType="begin"/>
        </w:r>
        <w:r w:rsidR="00FD1C33">
          <w:rPr>
            <w:noProof/>
            <w:webHidden/>
          </w:rPr>
          <w:instrText xml:space="preserve"> PAGEREF _Toc505157921 \h </w:instrText>
        </w:r>
        <w:r w:rsidR="00FD1C33">
          <w:rPr>
            <w:noProof/>
            <w:webHidden/>
          </w:rPr>
        </w:r>
        <w:r w:rsidR="00FD1C33">
          <w:rPr>
            <w:noProof/>
            <w:webHidden/>
          </w:rPr>
          <w:fldChar w:fldCharType="separate"/>
        </w:r>
        <w:r w:rsidR="006878F6">
          <w:rPr>
            <w:noProof/>
            <w:webHidden/>
          </w:rPr>
          <w:t>171</w:t>
        </w:r>
        <w:r w:rsidR="00FD1C33">
          <w:rPr>
            <w:noProof/>
            <w:webHidden/>
          </w:rPr>
          <w:fldChar w:fldCharType="end"/>
        </w:r>
      </w:hyperlink>
    </w:p>
    <w:p w14:paraId="1BF75EC1" w14:textId="58FE1A69" w:rsidR="00FD1C33" w:rsidRDefault="009B00A0">
      <w:pPr>
        <w:pStyle w:val="ndicedeilustraes"/>
        <w:tabs>
          <w:tab w:val="right" w:leader="dot" w:pos="9061"/>
        </w:tabs>
        <w:rPr>
          <w:rFonts w:asciiTheme="minorHAnsi" w:eastAsiaTheme="minorEastAsia" w:hAnsiTheme="minorHAnsi" w:cstheme="minorBidi"/>
          <w:noProof/>
          <w:sz w:val="22"/>
          <w:szCs w:val="22"/>
        </w:rPr>
      </w:pPr>
      <w:hyperlink w:anchor="_Toc505157922" w:history="1">
        <w:r w:rsidR="00FD1C33" w:rsidRPr="008D68B6">
          <w:rPr>
            <w:rStyle w:val="Hyperlink"/>
            <w:noProof/>
          </w:rPr>
          <w:t>Tabela 9 – Ranking das 35 Incertezas Críticas – Triangulação das Técnicas</w:t>
        </w:r>
        <w:r w:rsidR="00FD1C33">
          <w:rPr>
            <w:noProof/>
            <w:webHidden/>
          </w:rPr>
          <w:tab/>
        </w:r>
        <w:r w:rsidR="00FD1C33">
          <w:rPr>
            <w:noProof/>
            <w:webHidden/>
          </w:rPr>
          <w:fldChar w:fldCharType="begin"/>
        </w:r>
        <w:r w:rsidR="00FD1C33">
          <w:rPr>
            <w:noProof/>
            <w:webHidden/>
          </w:rPr>
          <w:instrText xml:space="preserve"> PAGEREF _Toc505157922 \h </w:instrText>
        </w:r>
        <w:r w:rsidR="00FD1C33">
          <w:rPr>
            <w:noProof/>
            <w:webHidden/>
          </w:rPr>
        </w:r>
        <w:r w:rsidR="00FD1C33">
          <w:rPr>
            <w:noProof/>
            <w:webHidden/>
          </w:rPr>
          <w:fldChar w:fldCharType="separate"/>
        </w:r>
        <w:r w:rsidR="006878F6">
          <w:rPr>
            <w:noProof/>
            <w:webHidden/>
          </w:rPr>
          <w:t>175</w:t>
        </w:r>
        <w:r w:rsidR="00FD1C33">
          <w:rPr>
            <w:noProof/>
            <w:webHidden/>
          </w:rPr>
          <w:fldChar w:fldCharType="end"/>
        </w:r>
      </w:hyperlink>
    </w:p>
    <w:p w14:paraId="7DBF8B7A" w14:textId="35AEB603"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2A47AA"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2A47AA"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816474A" w14:textId="12A07220" w:rsidR="00FD1C33"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5157923" w:history="1">
        <w:r w:rsidR="00FD1C33" w:rsidRPr="00C77E85">
          <w:rPr>
            <w:rStyle w:val="Hyperlink"/>
            <w:noProof/>
          </w:rPr>
          <w:t>1.</w:t>
        </w:r>
        <w:r w:rsidR="00FD1C33">
          <w:rPr>
            <w:rFonts w:asciiTheme="minorHAnsi" w:eastAsiaTheme="minorEastAsia" w:hAnsiTheme="minorHAnsi" w:cstheme="minorBidi"/>
            <w:b w:val="0"/>
            <w:caps w:val="0"/>
            <w:noProof/>
            <w:sz w:val="22"/>
            <w:szCs w:val="22"/>
          </w:rPr>
          <w:tab/>
        </w:r>
        <w:r w:rsidR="00FD1C33" w:rsidRPr="00C77E85">
          <w:rPr>
            <w:rStyle w:val="Hyperlink"/>
            <w:noProof/>
          </w:rPr>
          <w:t>INTRODUÇÃO</w:t>
        </w:r>
        <w:r w:rsidR="00FD1C33">
          <w:rPr>
            <w:noProof/>
            <w:webHidden/>
          </w:rPr>
          <w:tab/>
        </w:r>
        <w:r w:rsidR="00FD1C33">
          <w:rPr>
            <w:noProof/>
            <w:webHidden/>
          </w:rPr>
          <w:fldChar w:fldCharType="begin"/>
        </w:r>
        <w:r w:rsidR="00FD1C33">
          <w:rPr>
            <w:noProof/>
            <w:webHidden/>
          </w:rPr>
          <w:instrText xml:space="preserve"> PAGEREF _Toc505157923 \h </w:instrText>
        </w:r>
        <w:r w:rsidR="00FD1C33">
          <w:rPr>
            <w:noProof/>
            <w:webHidden/>
          </w:rPr>
        </w:r>
        <w:r w:rsidR="00FD1C33">
          <w:rPr>
            <w:noProof/>
            <w:webHidden/>
          </w:rPr>
          <w:fldChar w:fldCharType="separate"/>
        </w:r>
        <w:r w:rsidR="006878F6">
          <w:rPr>
            <w:noProof/>
            <w:webHidden/>
          </w:rPr>
          <w:t>12</w:t>
        </w:r>
        <w:r w:rsidR="00FD1C33">
          <w:rPr>
            <w:noProof/>
            <w:webHidden/>
          </w:rPr>
          <w:fldChar w:fldCharType="end"/>
        </w:r>
      </w:hyperlink>
    </w:p>
    <w:p w14:paraId="49B9C28A" w14:textId="2D0469A0"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4" w:history="1">
        <w:r w:rsidR="00FD1C33" w:rsidRPr="00C77E85">
          <w:rPr>
            <w:rStyle w:val="Hyperlink"/>
            <w:noProof/>
          </w:rPr>
          <w:t>1.1</w:t>
        </w:r>
        <w:r w:rsidR="00FD1C33">
          <w:rPr>
            <w:rFonts w:asciiTheme="minorHAnsi" w:eastAsiaTheme="minorEastAsia" w:hAnsiTheme="minorHAnsi" w:cstheme="minorBidi"/>
            <w:b w:val="0"/>
            <w:noProof/>
            <w:sz w:val="22"/>
            <w:szCs w:val="22"/>
          </w:rPr>
          <w:tab/>
        </w:r>
        <w:r w:rsidR="00FD1C33" w:rsidRPr="00C77E85">
          <w:rPr>
            <w:rStyle w:val="Hyperlink"/>
            <w:noProof/>
          </w:rPr>
          <w:t>Objeto e Questão de Pesquisa</w:t>
        </w:r>
        <w:r w:rsidR="00FD1C33">
          <w:rPr>
            <w:noProof/>
            <w:webHidden/>
          </w:rPr>
          <w:tab/>
        </w:r>
        <w:r w:rsidR="00FD1C33">
          <w:rPr>
            <w:noProof/>
            <w:webHidden/>
          </w:rPr>
          <w:fldChar w:fldCharType="begin"/>
        </w:r>
        <w:r w:rsidR="00FD1C33">
          <w:rPr>
            <w:noProof/>
            <w:webHidden/>
          </w:rPr>
          <w:instrText xml:space="preserve"> PAGEREF _Toc505157924 \h </w:instrText>
        </w:r>
        <w:r w:rsidR="00FD1C33">
          <w:rPr>
            <w:noProof/>
            <w:webHidden/>
          </w:rPr>
        </w:r>
        <w:r w:rsidR="00FD1C33">
          <w:rPr>
            <w:noProof/>
            <w:webHidden/>
          </w:rPr>
          <w:fldChar w:fldCharType="separate"/>
        </w:r>
        <w:r w:rsidR="006878F6">
          <w:rPr>
            <w:noProof/>
            <w:webHidden/>
          </w:rPr>
          <w:t>15</w:t>
        </w:r>
        <w:r w:rsidR="00FD1C33">
          <w:rPr>
            <w:noProof/>
            <w:webHidden/>
          </w:rPr>
          <w:fldChar w:fldCharType="end"/>
        </w:r>
      </w:hyperlink>
    </w:p>
    <w:p w14:paraId="76690E1B" w14:textId="5DBAE61A"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5" w:history="1">
        <w:r w:rsidR="00FD1C33" w:rsidRPr="00C77E85">
          <w:rPr>
            <w:rStyle w:val="Hyperlink"/>
            <w:noProof/>
          </w:rPr>
          <w:t>1.2</w:t>
        </w:r>
        <w:r w:rsidR="00FD1C33">
          <w:rPr>
            <w:rFonts w:asciiTheme="minorHAnsi" w:eastAsiaTheme="minorEastAsia" w:hAnsiTheme="minorHAnsi" w:cstheme="minorBidi"/>
            <w:b w:val="0"/>
            <w:noProof/>
            <w:sz w:val="22"/>
            <w:szCs w:val="22"/>
          </w:rPr>
          <w:tab/>
        </w:r>
        <w:r w:rsidR="00FD1C33" w:rsidRPr="00C77E85">
          <w:rPr>
            <w:rStyle w:val="Hyperlink"/>
            <w:noProof/>
          </w:rPr>
          <w:t>Objetivos</w:t>
        </w:r>
        <w:r w:rsidR="00FD1C33">
          <w:rPr>
            <w:noProof/>
            <w:webHidden/>
          </w:rPr>
          <w:tab/>
        </w:r>
        <w:r w:rsidR="00FD1C33">
          <w:rPr>
            <w:noProof/>
            <w:webHidden/>
          </w:rPr>
          <w:fldChar w:fldCharType="begin"/>
        </w:r>
        <w:r w:rsidR="00FD1C33">
          <w:rPr>
            <w:noProof/>
            <w:webHidden/>
          </w:rPr>
          <w:instrText xml:space="preserve"> PAGEREF _Toc505157925 \h </w:instrText>
        </w:r>
        <w:r w:rsidR="00FD1C33">
          <w:rPr>
            <w:noProof/>
            <w:webHidden/>
          </w:rPr>
        </w:r>
        <w:r w:rsidR="00FD1C33">
          <w:rPr>
            <w:noProof/>
            <w:webHidden/>
          </w:rPr>
          <w:fldChar w:fldCharType="separate"/>
        </w:r>
        <w:r w:rsidR="006878F6">
          <w:rPr>
            <w:noProof/>
            <w:webHidden/>
          </w:rPr>
          <w:t>21</w:t>
        </w:r>
        <w:r w:rsidR="00FD1C33">
          <w:rPr>
            <w:noProof/>
            <w:webHidden/>
          </w:rPr>
          <w:fldChar w:fldCharType="end"/>
        </w:r>
      </w:hyperlink>
    </w:p>
    <w:p w14:paraId="374F2A2E" w14:textId="1CFC39B3" w:rsidR="00FD1C33" w:rsidRDefault="009B00A0">
      <w:pPr>
        <w:pStyle w:val="Sumrio3"/>
        <w:tabs>
          <w:tab w:val="left" w:pos="880"/>
        </w:tabs>
        <w:rPr>
          <w:rFonts w:asciiTheme="minorHAnsi" w:eastAsiaTheme="minorEastAsia" w:hAnsiTheme="minorHAnsi" w:cstheme="minorBidi"/>
          <w:noProof/>
          <w:sz w:val="22"/>
          <w:szCs w:val="22"/>
        </w:rPr>
      </w:pPr>
      <w:hyperlink w:anchor="_Toc505157926" w:history="1">
        <w:r w:rsidR="00FD1C33" w:rsidRPr="00C77E85">
          <w:rPr>
            <w:rStyle w:val="Hyperlink"/>
            <w:noProof/>
          </w:rPr>
          <w:t>1.2.1</w:t>
        </w:r>
        <w:r w:rsidR="00FD1C33">
          <w:rPr>
            <w:rFonts w:asciiTheme="minorHAnsi" w:eastAsiaTheme="minorEastAsia" w:hAnsiTheme="minorHAnsi" w:cstheme="minorBidi"/>
            <w:noProof/>
            <w:sz w:val="22"/>
            <w:szCs w:val="22"/>
          </w:rPr>
          <w:tab/>
        </w:r>
        <w:r w:rsidR="00FD1C33" w:rsidRPr="00C77E85">
          <w:rPr>
            <w:rStyle w:val="Hyperlink"/>
            <w:noProof/>
          </w:rPr>
          <w:t>Objetivo Geral</w:t>
        </w:r>
        <w:r w:rsidR="00FD1C33">
          <w:rPr>
            <w:noProof/>
            <w:webHidden/>
          </w:rPr>
          <w:tab/>
        </w:r>
        <w:r w:rsidR="00FD1C33">
          <w:rPr>
            <w:noProof/>
            <w:webHidden/>
          </w:rPr>
          <w:fldChar w:fldCharType="begin"/>
        </w:r>
        <w:r w:rsidR="00FD1C33">
          <w:rPr>
            <w:noProof/>
            <w:webHidden/>
          </w:rPr>
          <w:instrText xml:space="preserve"> PAGEREF _Toc505157926 \h </w:instrText>
        </w:r>
        <w:r w:rsidR="00FD1C33">
          <w:rPr>
            <w:noProof/>
            <w:webHidden/>
          </w:rPr>
        </w:r>
        <w:r w:rsidR="00FD1C33">
          <w:rPr>
            <w:noProof/>
            <w:webHidden/>
          </w:rPr>
          <w:fldChar w:fldCharType="separate"/>
        </w:r>
        <w:r w:rsidR="006878F6">
          <w:rPr>
            <w:noProof/>
            <w:webHidden/>
          </w:rPr>
          <w:t>22</w:t>
        </w:r>
        <w:r w:rsidR="00FD1C33">
          <w:rPr>
            <w:noProof/>
            <w:webHidden/>
          </w:rPr>
          <w:fldChar w:fldCharType="end"/>
        </w:r>
      </w:hyperlink>
    </w:p>
    <w:p w14:paraId="7311F0AA" w14:textId="5671EA8B" w:rsidR="00FD1C33" w:rsidRDefault="009B00A0">
      <w:pPr>
        <w:pStyle w:val="Sumrio3"/>
        <w:tabs>
          <w:tab w:val="left" w:pos="880"/>
        </w:tabs>
        <w:rPr>
          <w:rFonts w:asciiTheme="minorHAnsi" w:eastAsiaTheme="minorEastAsia" w:hAnsiTheme="minorHAnsi" w:cstheme="minorBidi"/>
          <w:noProof/>
          <w:sz w:val="22"/>
          <w:szCs w:val="22"/>
        </w:rPr>
      </w:pPr>
      <w:hyperlink w:anchor="_Toc505157927" w:history="1">
        <w:r w:rsidR="00FD1C33" w:rsidRPr="00C77E85">
          <w:rPr>
            <w:rStyle w:val="Hyperlink"/>
            <w:noProof/>
          </w:rPr>
          <w:t>1.2.2</w:t>
        </w:r>
        <w:r w:rsidR="00FD1C33">
          <w:rPr>
            <w:rFonts w:asciiTheme="minorHAnsi" w:eastAsiaTheme="minorEastAsia" w:hAnsiTheme="minorHAnsi" w:cstheme="minorBidi"/>
            <w:noProof/>
            <w:sz w:val="22"/>
            <w:szCs w:val="22"/>
          </w:rPr>
          <w:tab/>
        </w:r>
        <w:r w:rsidR="00FD1C33" w:rsidRPr="00C77E85">
          <w:rPr>
            <w:rStyle w:val="Hyperlink"/>
            <w:noProof/>
          </w:rPr>
          <w:t>Objetivos Específicos</w:t>
        </w:r>
        <w:r w:rsidR="00FD1C33">
          <w:rPr>
            <w:noProof/>
            <w:webHidden/>
          </w:rPr>
          <w:tab/>
        </w:r>
        <w:r w:rsidR="00FD1C33">
          <w:rPr>
            <w:noProof/>
            <w:webHidden/>
          </w:rPr>
          <w:fldChar w:fldCharType="begin"/>
        </w:r>
        <w:r w:rsidR="00FD1C33">
          <w:rPr>
            <w:noProof/>
            <w:webHidden/>
          </w:rPr>
          <w:instrText xml:space="preserve"> PAGEREF _Toc505157927 \h </w:instrText>
        </w:r>
        <w:r w:rsidR="00FD1C33">
          <w:rPr>
            <w:noProof/>
            <w:webHidden/>
          </w:rPr>
        </w:r>
        <w:r w:rsidR="00FD1C33">
          <w:rPr>
            <w:noProof/>
            <w:webHidden/>
          </w:rPr>
          <w:fldChar w:fldCharType="separate"/>
        </w:r>
        <w:r w:rsidR="006878F6">
          <w:rPr>
            <w:noProof/>
            <w:webHidden/>
          </w:rPr>
          <w:t>22</w:t>
        </w:r>
        <w:r w:rsidR="00FD1C33">
          <w:rPr>
            <w:noProof/>
            <w:webHidden/>
          </w:rPr>
          <w:fldChar w:fldCharType="end"/>
        </w:r>
      </w:hyperlink>
    </w:p>
    <w:p w14:paraId="124A8E51" w14:textId="048ACE5C"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8" w:history="1">
        <w:r w:rsidR="00FD1C33" w:rsidRPr="00C77E85">
          <w:rPr>
            <w:rStyle w:val="Hyperlink"/>
            <w:noProof/>
          </w:rPr>
          <w:t>1.3</w:t>
        </w:r>
        <w:r w:rsidR="00FD1C33">
          <w:rPr>
            <w:rFonts w:asciiTheme="minorHAnsi" w:eastAsiaTheme="minorEastAsia" w:hAnsiTheme="minorHAnsi" w:cstheme="minorBidi"/>
            <w:b w:val="0"/>
            <w:noProof/>
            <w:sz w:val="22"/>
            <w:szCs w:val="22"/>
          </w:rPr>
          <w:tab/>
        </w:r>
        <w:r w:rsidR="00FD1C33" w:rsidRPr="00C77E85">
          <w:rPr>
            <w:rStyle w:val="Hyperlink"/>
            <w:noProof/>
          </w:rPr>
          <w:t>Justificativa</w:t>
        </w:r>
        <w:r w:rsidR="00FD1C33">
          <w:rPr>
            <w:noProof/>
            <w:webHidden/>
          </w:rPr>
          <w:tab/>
        </w:r>
        <w:r w:rsidR="00FD1C33">
          <w:rPr>
            <w:noProof/>
            <w:webHidden/>
          </w:rPr>
          <w:fldChar w:fldCharType="begin"/>
        </w:r>
        <w:r w:rsidR="00FD1C33">
          <w:rPr>
            <w:noProof/>
            <w:webHidden/>
          </w:rPr>
          <w:instrText xml:space="preserve"> PAGEREF _Toc505157928 \h </w:instrText>
        </w:r>
        <w:r w:rsidR="00FD1C33">
          <w:rPr>
            <w:noProof/>
            <w:webHidden/>
          </w:rPr>
        </w:r>
        <w:r w:rsidR="00FD1C33">
          <w:rPr>
            <w:noProof/>
            <w:webHidden/>
          </w:rPr>
          <w:fldChar w:fldCharType="separate"/>
        </w:r>
        <w:r w:rsidR="006878F6">
          <w:rPr>
            <w:noProof/>
            <w:webHidden/>
          </w:rPr>
          <w:t>22</w:t>
        </w:r>
        <w:r w:rsidR="00FD1C33">
          <w:rPr>
            <w:noProof/>
            <w:webHidden/>
          </w:rPr>
          <w:fldChar w:fldCharType="end"/>
        </w:r>
      </w:hyperlink>
    </w:p>
    <w:p w14:paraId="514263E9" w14:textId="1E50DE5A"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9" w:history="1">
        <w:r w:rsidR="00FD1C33" w:rsidRPr="00C77E85">
          <w:rPr>
            <w:rStyle w:val="Hyperlink"/>
            <w:noProof/>
          </w:rPr>
          <w:t>1.4</w:t>
        </w:r>
        <w:r w:rsidR="00FD1C33">
          <w:rPr>
            <w:rFonts w:asciiTheme="minorHAnsi" w:eastAsiaTheme="minorEastAsia" w:hAnsiTheme="minorHAnsi" w:cstheme="minorBidi"/>
            <w:b w:val="0"/>
            <w:noProof/>
            <w:sz w:val="22"/>
            <w:szCs w:val="22"/>
          </w:rPr>
          <w:tab/>
        </w:r>
        <w:r w:rsidR="00FD1C33" w:rsidRPr="00C77E85">
          <w:rPr>
            <w:rStyle w:val="Hyperlink"/>
            <w:noProof/>
          </w:rPr>
          <w:t>Delimitações</w:t>
        </w:r>
        <w:r w:rsidR="00FD1C33">
          <w:rPr>
            <w:noProof/>
            <w:webHidden/>
          </w:rPr>
          <w:tab/>
        </w:r>
        <w:r w:rsidR="00FD1C33">
          <w:rPr>
            <w:noProof/>
            <w:webHidden/>
          </w:rPr>
          <w:fldChar w:fldCharType="begin"/>
        </w:r>
        <w:r w:rsidR="00FD1C33">
          <w:rPr>
            <w:noProof/>
            <w:webHidden/>
          </w:rPr>
          <w:instrText xml:space="preserve"> PAGEREF _Toc505157929 \h </w:instrText>
        </w:r>
        <w:r w:rsidR="00FD1C33">
          <w:rPr>
            <w:noProof/>
            <w:webHidden/>
          </w:rPr>
        </w:r>
        <w:r w:rsidR="00FD1C33">
          <w:rPr>
            <w:noProof/>
            <w:webHidden/>
          </w:rPr>
          <w:fldChar w:fldCharType="separate"/>
        </w:r>
        <w:r w:rsidR="006878F6">
          <w:rPr>
            <w:noProof/>
            <w:webHidden/>
          </w:rPr>
          <w:t>29</w:t>
        </w:r>
        <w:r w:rsidR="00FD1C33">
          <w:rPr>
            <w:noProof/>
            <w:webHidden/>
          </w:rPr>
          <w:fldChar w:fldCharType="end"/>
        </w:r>
      </w:hyperlink>
    </w:p>
    <w:p w14:paraId="7AFFBB1B" w14:textId="7B6898A7"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0" w:history="1">
        <w:r w:rsidR="00FD1C33" w:rsidRPr="00C77E85">
          <w:rPr>
            <w:rStyle w:val="Hyperlink"/>
            <w:noProof/>
          </w:rPr>
          <w:t>1.5</w:t>
        </w:r>
        <w:r w:rsidR="00FD1C33">
          <w:rPr>
            <w:rFonts w:asciiTheme="minorHAnsi" w:eastAsiaTheme="minorEastAsia" w:hAnsiTheme="minorHAnsi" w:cstheme="minorBidi"/>
            <w:b w:val="0"/>
            <w:noProof/>
            <w:sz w:val="22"/>
            <w:szCs w:val="22"/>
          </w:rPr>
          <w:tab/>
        </w:r>
        <w:r w:rsidR="00FD1C33" w:rsidRPr="00C77E85">
          <w:rPr>
            <w:rStyle w:val="Hyperlink"/>
            <w:noProof/>
          </w:rPr>
          <w:t>Estrutura do Trabalho</w:t>
        </w:r>
        <w:r w:rsidR="00FD1C33">
          <w:rPr>
            <w:noProof/>
            <w:webHidden/>
          </w:rPr>
          <w:tab/>
        </w:r>
        <w:r w:rsidR="00FD1C33">
          <w:rPr>
            <w:noProof/>
            <w:webHidden/>
          </w:rPr>
          <w:fldChar w:fldCharType="begin"/>
        </w:r>
        <w:r w:rsidR="00FD1C33">
          <w:rPr>
            <w:noProof/>
            <w:webHidden/>
          </w:rPr>
          <w:instrText xml:space="preserve"> PAGEREF _Toc505157930 \h </w:instrText>
        </w:r>
        <w:r w:rsidR="00FD1C33">
          <w:rPr>
            <w:noProof/>
            <w:webHidden/>
          </w:rPr>
        </w:r>
        <w:r w:rsidR="00FD1C33">
          <w:rPr>
            <w:noProof/>
            <w:webHidden/>
          </w:rPr>
          <w:fldChar w:fldCharType="separate"/>
        </w:r>
        <w:r w:rsidR="006878F6">
          <w:rPr>
            <w:noProof/>
            <w:webHidden/>
          </w:rPr>
          <w:t>31</w:t>
        </w:r>
        <w:r w:rsidR="00FD1C33">
          <w:rPr>
            <w:noProof/>
            <w:webHidden/>
          </w:rPr>
          <w:fldChar w:fldCharType="end"/>
        </w:r>
      </w:hyperlink>
    </w:p>
    <w:p w14:paraId="3FB9F65E" w14:textId="1F82220F" w:rsidR="00FD1C33" w:rsidRDefault="009B00A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31" w:history="1">
        <w:r w:rsidR="00FD1C33" w:rsidRPr="00C77E85">
          <w:rPr>
            <w:rStyle w:val="Hyperlink"/>
            <w:noProof/>
          </w:rPr>
          <w:t>2.</w:t>
        </w:r>
        <w:r w:rsidR="00FD1C33">
          <w:rPr>
            <w:rFonts w:asciiTheme="minorHAnsi" w:eastAsiaTheme="minorEastAsia" w:hAnsiTheme="minorHAnsi" w:cstheme="minorBidi"/>
            <w:b w:val="0"/>
            <w:caps w:val="0"/>
            <w:noProof/>
            <w:sz w:val="22"/>
            <w:szCs w:val="22"/>
          </w:rPr>
          <w:tab/>
        </w:r>
        <w:r w:rsidR="00FD1C33" w:rsidRPr="00C77E85">
          <w:rPr>
            <w:rStyle w:val="Hyperlink"/>
            <w:noProof/>
          </w:rPr>
          <w:t>FUNDAMENTAÇÃO TÉORICA</w:t>
        </w:r>
        <w:r w:rsidR="00FD1C33">
          <w:rPr>
            <w:noProof/>
            <w:webHidden/>
          </w:rPr>
          <w:tab/>
        </w:r>
        <w:r w:rsidR="00FD1C33">
          <w:rPr>
            <w:noProof/>
            <w:webHidden/>
          </w:rPr>
          <w:fldChar w:fldCharType="begin"/>
        </w:r>
        <w:r w:rsidR="00FD1C33">
          <w:rPr>
            <w:noProof/>
            <w:webHidden/>
          </w:rPr>
          <w:instrText xml:space="preserve"> PAGEREF _Toc505157931 \h </w:instrText>
        </w:r>
        <w:r w:rsidR="00FD1C33">
          <w:rPr>
            <w:noProof/>
            <w:webHidden/>
          </w:rPr>
        </w:r>
        <w:r w:rsidR="00FD1C33">
          <w:rPr>
            <w:noProof/>
            <w:webHidden/>
          </w:rPr>
          <w:fldChar w:fldCharType="separate"/>
        </w:r>
        <w:r w:rsidR="006878F6">
          <w:rPr>
            <w:noProof/>
            <w:webHidden/>
          </w:rPr>
          <w:t>32</w:t>
        </w:r>
        <w:r w:rsidR="00FD1C33">
          <w:rPr>
            <w:noProof/>
            <w:webHidden/>
          </w:rPr>
          <w:fldChar w:fldCharType="end"/>
        </w:r>
      </w:hyperlink>
    </w:p>
    <w:p w14:paraId="5C2D3BDA" w14:textId="56C826A5"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2" w:history="1">
        <w:r w:rsidR="00FD1C33" w:rsidRPr="00C77E85">
          <w:rPr>
            <w:rStyle w:val="Hyperlink"/>
            <w:noProof/>
          </w:rPr>
          <w:t>2.1</w:t>
        </w:r>
        <w:r w:rsidR="00FD1C33">
          <w:rPr>
            <w:rFonts w:asciiTheme="minorHAnsi" w:eastAsiaTheme="minorEastAsia" w:hAnsiTheme="minorHAnsi" w:cstheme="minorBidi"/>
            <w:b w:val="0"/>
            <w:noProof/>
            <w:sz w:val="22"/>
            <w:szCs w:val="22"/>
          </w:rPr>
          <w:tab/>
        </w:r>
        <w:r w:rsidR="00FD1C33" w:rsidRPr="00C77E85">
          <w:rPr>
            <w:rStyle w:val="Hyperlink"/>
            <w:noProof/>
          </w:rPr>
          <w:t>Avaliação de Decisões Estratégicas e Incerteza Profunda</w:t>
        </w:r>
        <w:r w:rsidR="00FD1C33">
          <w:rPr>
            <w:noProof/>
            <w:webHidden/>
          </w:rPr>
          <w:tab/>
        </w:r>
        <w:r w:rsidR="00FD1C33">
          <w:rPr>
            <w:noProof/>
            <w:webHidden/>
          </w:rPr>
          <w:fldChar w:fldCharType="begin"/>
        </w:r>
        <w:r w:rsidR="00FD1C33">
          <w:rPr>
            <w:noProof/>
            <w:webHidden/>
          </w:rPr>
          <w:instrText xml:space="preserve"> PAGEREF _Toc505157932 \h </w:instrText>
        </w:r>
        <w:r w:rsidR="00FD1C33">
          <w:rPr>
            <w:noProof/>
            <w:webHidden/>
          </w:rPr>
        </w:r>
        <w:r w:rsidR="00FD1C33">
          <w:rPr>
            <w:noProof/>
            <w:webHidden/>
          </w:rPr>
          <w:fldChar w:fldCharType="separate"/>
        </w:r>
        <w:r w:rsidR="006878F6">
          <w:rPr>
            <w:noProof/>
            <w:webHidden/>
          </w:rPr>
          <w:t>32</w:t>
        </w:r>
        <w:r w:rsidR="00FD1C33">
          <w:rPr>
            <w:noProof/>
            <w:webHidden/>
          </w:rPr>
          <w:fldChar w:fldCharType="end"/>
        </w:r>
      </w:hyperlink>
    </w:p>
    <w:p w14:paraId="4E5E13E1" w14:textId="5126D5AB" w:rsidR="00FD1C33" w:rsidRDefault="009B00A0">
      <w:pPr>
        <w:pStyle w:val="Sumrio3"/>
        <w:tabs>
          <w:tab w:val="left" w:pos="880"/>
        </w:tabs>
        <w:rPr>
          <w:rFonts w:asciiTheme="minorHAnsi" w:eastAsiaTheme="minorEastAsia" w:hAnsiTheme="minorHAnsi" w:cstheme="minorBidi"/>
          <w:noProof/>
          <w:sz w:val="22"/>
          <w:szCs w:val="22"/>
        </w:rPr>
      </w:pPr>
      <w:hyperlink w:anchor="_Toc505157933" w:history="1">
        <w:r w:rsidR="00FD1C33" w:rsidRPr="00C77E85">
          <w:rPr>
            <w:rStyle w:val="Hyperlink"/>
            <w:noProof/>
          </w:rPr>
          <w:t>2.1.1</w:t>
        </w:r>
        <w:r w:rsidR="00FD1C33">
          <w:rPr>
            <w:rFonts w:asciiTheme="minorHAnsi" w:eastAsiaTheme="minorEastAsia" w:hAnsiTheme="minorHAnsi" w:cstheme="minorBidi"/>
            <w:noProof/>
            <w:sz w:val="22"/>
            <w:szCs w:val="22"/>
          </w:rPr>
          <w:tab/>
        </w:r>
        <w:r w:rsidR="00FD1C33" w:rsidRPr="00C77E85">
          <w:rPr>
            <w:rStyle w:val="Hyperlink"/>
            <w:noProof/>
          </w:rPr>
          <w:t>Avaliação de Decisões Estratégias</w:t>
        </w:r>
        <w:r w:rsidR="00FD1C33">
          <w:rPr>
            <w:noProof/>
            <w:webHidden/>
          </w:rPr>
          <w:tab/>
        </w:r>
        <w:r w:rsidR="00FD1C33">
          <w:rPr>
            <w:noProof/>
            <w:webHidden/>
          </w:rPr>
          <w:fldChar w:fldCharType="begin"/>
        </w:r>
        <w:r w:rsidR="00FD1C33">
          <w:rPr>
            <w:noProof/>
            <w:webHidden/>
          </w:rPr>
          <w:instrText xml:space="preserve"> PAGEREF _Toc505157933 \h </w:instrText>
        </w:r>
        <w:r w:rsidR="00FD1C33">
          <w:rPr>
            <w:noProof/>
            <w:webHidden/>
          </w:rPr>
        </w:r>
        <w:r w:rsidR="00FD1C33">
          <w:rPr>
            <w:noProof/>
            <w:webHidden/>
          </w:rPr>
          <w:fldChar w:fldCharType="separate"/>
        </w:r>
        <w:r w:rsidR="006878F6">
          <w:rPr>
            <w:noProof/>
            <w:webHidden/>
          </w:rPr>
          <w:t>32</w:t>
        </w:r>
        <w:r w:rsidR="00FD1C33">
          <w:rPr>
            <w:noProof/>
            <w:webHidden/>
          </w:rPr>
          <w:fldChar w:fldCharType="end"/>
        </w:r>
      </w:hyperlink>
    </w:p>
    <w:p w14:paraId="0A2D77FB" w14:textId="7A5EB25E" w:rsidR="00FD1C33" w:rsidRDefault="009B00A0">
      <w:pPr>
        <w:pStyle w:val="Sumrio3"/>
        <w:tabs>
          <w:tab w:val="left" w:pos="880"/>
        </w:tabs>
        <w:rPr>
          <w:rFonts w:asciiTheme="minorHAnsi" w:eastAsiaTheme="minorEastAsia" w:hAnsiTheme="minorHAnsi" w:cstheme="minorBidi"/>
          <w:noProof/>
          <w:sz w:val="22"/>
          <w:szCs w:val="22"/>
        </w:rPr>
      </w:pPr>
      <w:hyperlink w:anchor="_Toc505157934" w:history="1">
        <w:r w:rsidR="00FD1C33" w:rsidRPr="00C77E85">
          <w:rPr>
            <w:rStyle w:val="Hyperlink"/>
            <w:noProof/>
          </w:rPr>
          <w:t>2.1.2</w:t>
        </w:r>
        <w:r w:rsidR="00FD1C33">
          <w:rPr>
            <w:rFonts w:asciiTheme="minorHAnsi" w:eastAsiaTheme="minorEastAsia" w:hAnsiTheme="minorHAnsi" w:cstheme="minorBidi"/>
            <w:noProof/>
            <w:sz w:val="22"/>
            <w:szCs w:val="22"/>
          </w:rPr>
          <w:tab/>
        </w:r>
        <w:r w:rsidR="00FD1C33" w:rsidRPr="00C77E85">
          <w:rPr>
            <w:rStyle w:val="Hyperlink"/>
            <w:noProof/>
          </w:rPr>
          <w:t>Níveis de Incerteza e Incerteza Profunda</w:t>
        </w:r>
        <w:r w:rsidR="00FD1C33">
          <w:rPr>
            <w:noProof/>
            <w:webHidden/>
          </w:rPr>
          <w:tab/>
        </w:r>
        <w:r w:rsidR="00FD1C33">
          <w:rPr>
            <w:noProof/>
            <w:webHidden/>
          </w:rPr>
          <w:fldChar w:fldCharType="begin"/>
        </w:r>
        <w:r w:rsidR="00FD1C33">
          <w:rPr>
            <w:noProof/>
            <w:webHidden/>
          </w:rPr>
          <w:instrText xml:space="preserve"> PAGEREF _Toc505157934 \h </w:instrText>
        </w:r>
        <w:r w:rsidR="00FD1C33">
          <w:rPr>
            <w:noProof/>
            <w:webHidden/>
          </w:rPr>
        </w:r>
        <w:r w:rsidR="00FD1C33">
          <w:rPr>
            <w:noProof/>
            <w:webHidden/>
          </w:rPr>
          <w:fldChar w:fldCharType="separate"/>
        </w:r>
        <w:r w:rsidR="006878F6">
          <w:rPr>
            <w:noProof/>
            <w:webHidden/>
          </w:rPr>
          <w:t>37</w:t>
        </w:r>
        <w:r w:rsidR="00FD1C33">
          <w:rPr>
            <w:noProof/>
            <w:webHidden/>
          </w:rPr>
          <w:fldChar w:fldCharType="end"/>
        </w:r>
      </w:hyperlink>
    </w:p>
    <w:p w14:paraId="0D60987A" w14:textId="416CB74F"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5" w:history="1">
        <w:r w:rsidR="00FD1C33" w:rsidRPr="00C77E85">
          <w:rPr>
            <w:rStyle w:val="Hyperlink"/>
            <w:noProof/>
          </w:rPr>
          <w:t>2.2</w:t>
        </w:r>
        <w:r w:rsidR="00FD1C33">
          <w:rPr>
            <w:rFonts w:asciiTheme="minorHAnsi" w:eastAsiaTheme="minorEastAsia" w:hAnsiTheme="minorHAnsi" w:cstheme="minorBidi"/>
            <w:b w:val="0"/>
            <w:noProof/>
            <w:sz w:val="22"/>
            <w:szCs w:val="22"/>
          </w:rPr>
          <w:tab/>
        </w:r>
        <w:r w:rsidR="00FD1C33" w:rsidRPr="00C77E85">
          <w:rPr>
            <w:rStyle w:val="Hyperlink"/>
            <w:noProof/>
          </w:rPr>
          <w:t>Abordagens para Avaliação de Decisão sob Incerteza Profunda</w:t>
        </w:r>
        <w:r w:rsidR="00FD1C33">
          <w:rPr>
            <w:noProof/>
            <w:webHidden/>
          </w:rPr>
          <w:tab/>
        </w:r>
        <w:r w:rsidR="00FD1C33">
          <w:rPr>
            <w:noProof/>
            <w:webHidden/>
          </w:rPr>
          <w:fldChar w:fldCharType="begin"/>
        </w:r>
        <w:r w:rsidR="00FD1C33">
          <w:rPr>
            <w:noProof/>
            <w:webHidden/>
          </w:rPr>
          <w:instrText xml:space="preserve"> PAGEREF _Toc505157935 \h </w:instrText>
        </w:r>
        <w:r w:rsidR="00FD1C33">
          <w:rPr>
            <w:noProof/>
            <w:webHidden/>
          </w:rPr>
        </w:r>
        <w:r w:rsidR="00FD1C33">
          <w:rPr>
            <w:noProof/>
            <w:webHidden/>
          </w:rPr>
          <w:fldChar w:fldCharType="separate"/>
        </w:r>
        <w:r w:rsidR="006878F6">
          <w:rPr>
            <w:noProof/>
            <w:webHidden/>
          </w:rPr>
          <w:t>39</w:t>
        </w:r>
        <w:r w:rsidR="00FD1C33">
          <w:rPr>
            <w:noProof/>
            <w:webHidden/>
          </w:rPr>
          <w:fldChar w:fldCharType="end"/>
        </w:r>
      </w:hyperlink>
    </w:p>
    <w:p w14:paraId="4DC62DF3" w14:textId="4859B72D" w:rsidR="00FD1C33" w:rsidRDefault="009B00A0">
      <w:pPr>
        <w:pStyle w:val="Sumrio3"/>
        <w:tabs>
          <w:tab w:val="left" w:pos="880"/>
        </w:tabs>
        <w:rPr>
          <w:rFonts w:asciiTheme="minorHAnsi" w:eastAsiaTheme="minorEastAsia" w:hAnsiTheme="minorHAnsi" w:cstheme="minorBidi"/>
          <w:noProof/>
          <w:sz w:val="22"/>
          <w:szCs w:val="22"/>
        </w:rPr>
      </w:pPr>
      <w:hyperlink w:anchor="_Toc505157936" w:history="1">
        <w:r w:rsidR="00FD1C33" w:rsidRPr="00C77E85">
          <w:rPr>
            <w:rStyle w:val="Hyperlink"/>
            <w:noProof/>
          </w:rPr>
          <w:t>2.2.1</w:t>
        </w:r>
        <w:r w:rsidR="00FD1C33">
          <w:rPr>
            <w:rFonts w:asciiTheme="minorHAnsi" w:eastAsiaTheme="minorEastAsia" w:hAnsiTheme="minorHAnsi" w:cstheme="minorBidi"/>
            <w:noProof/>
            <w:sz w:val="22"/>
            <w:szCs w:val="22"/>
          </w:rPr>
          <w:tab/>
        </w:r>
        <w:r w:rsidR="00FD1C33" w:rsidRPr="00C77E85">
          <w:rPr>
            <w:rStyle w:val="Hyperlink"/>
            <w:noProof/>
          </w:rPr>
          <w:t>Abordagens para Suporte á Decisão Estratégica</w:t>
        </w:r>
        <w:r w:rsidR="00FD1C33">
          <w:rPr>
            <w:noProof/>
            <w:webHidden/>
          </w:rPr>
          <w:tab/>
        </w:r>
        <w:r w:rsidR="00FD1C33">
          <w:rPr>
            <w:noProof/>
            <w:webHidden/>
          </w:rPr>
          <w:fldChar w:fldCharType="begin"/>
        </w:r>
        <w:r w:rsidR="00FD1C33">
          <w:rPr>
            <w:noProof/>
            <w:webHidden/>
          </w:rPr>
          <w:instrText xml:space="preserve"> PAGEREF _Toc505157936 \h </w:instrText>
        </w:r>
        <w:r w:rsidR="00FD1C33">
          <w:rPr>
            <w:noProof/>
            <w:webHidden/>
          </w:rPr>
        </w:r>
        <w:r w:rsidR="00FD1C33">
          <w:rPr>
            <w:noProof/>
            <w:webHidden/>
          </w:rPr>
          <w:fldChar w:fldCharType="separate"/>
        </w:r>
        <w:r w:rsidR="006878F6">
          <w:rPr>
            <w:noProof/>
            <w:webHidden/>
          </w:rPr>
          <w:t>42</w:t>
        </w:r>
        <w:r w:rsidR="00FD1C33">
          <w:rPr>
            <w:noProof/>
            <w:webHidden/>
          </w:rPr>
          <w:fldChar w:fldCharType="end"/>
        </w:r>
      </w:hyperlink>
    </w:p>
    <w:p w14:paraId="46DDB4DE" w14:textId="6B4B7842" w:rsidR="00FD1C33" w:rsidRDefault="009B00A0">
      <w:pPr>
        <w:pStyle w:val="Sumrio3"/>
        <w:tabs>
          <w:tab w:val="left" w:pos="880"/>
        </w:tabs>
        <w:rPr>
          <w:rFonts w:asciiTheme="minorHAnsi" w:eastAsiaTheme="minorEastAsia" w:hAnsiTheme="minorHAnsi" w:cstheme="minorBidi"/>
          <w:noProof/>
          <w:sz w:val="22"/>
          <w:szCs w:val="22"/>
        </w:rPr>
      </w:pPr>
      <w:hyperlink w:anchor="_Toc505157937" w:history="1">
        <w:r w:rsidR="00FD1C33" w:rsidRPr="00C77E85">
          <w:rPr>
            <w:rStyle w:val="Hyperlink"/>
            <w:noProof/>
          </w:rPr>
          <w:t>2.2.2</w:t>
        </w:r>
        <w:r w:rsidR="00FD1C33">
          <w:rPr>
            <w:rFonts w:asciiTheme="minorHAnsi" w:eastAsiaTheme="minorEastAsia" w:hAnsiTheme="minorHAnsi" w:cstheme="minorBidi"/>
            <w:noProof/>
            <w:sz w:val="22"/>
            <w:szCs w:val="22"/>
          </w:rPr>
          <w:tab/>
        </w:r>
        <w:r w:rsidR="00FD1C33" w:rsidRPr="00C77E85">
          <w:rPr>
            <w:rStyle w:val="Hyperlink"/>
            <w:noProof/>
          </w:rPr>
          <w:t>Contextos de Aplicação do RDM</w:t>
        </w:r>
        <w:r w:rsidR="00FD1C33">
          <w:rPr>
            <w:noProof/>
            <w:webHidden/>
          </w:rPr>
          <w:tab/>
        </w:r>
        <w:r w:rsidR="00FD1C33">
          <w:rPr>
            <w:noProof/>
            <w:webHidden/>
          </w:rPr>
          <w:fldChar w:fldCharType="begin"/>
        </w:r>
        <w:r w:rsidR="00FD1C33">
          <w:rPr>
            <w:noProof/>
            <w:webHidden/>
          </w:rPr>
          <w:instrText xml:space="preserve"> PAGEREF _Toc505157937 \h </w:instrText>
        </w:r>
        <w:r w:rsidR="00FD1C33">
          <w:rPr>
            <w:noProof/>
            <w:webHidden/>
          </w:rPr>
        </w:r>
        <w:r w:rsidR="00FD1C33">
          <w:rPr>
            <w:noProof/>
            <w:webHidden/>
          </w:rPr>
          <w:fldChar w:fldCharType="separate"/>
        </w:r>
        <w:r w:rsidR="006878F6">
          <w:rPr>
            <w:noProof/>
            <w:webHidden/>
          </w:rPr>
          <w:t>45</w:t>
        </w:r>
        <w:r w:rsidR="00FD1C33">
          <w:rPr>
            <w:noProof/>
            <w:webHidden/>
          </w:rPr>
          <w:fldChar w:fldCharType="end"/>
        </w:r>
      </w:hyperlink>
    </w:p>
    <w:p w14:paraId="42709093" w14:textId="55F903C0"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8" w:history="1">
        <w:r w:rsidR="00FD1C33" w:rsidRPr="00C77E85">
          <w:rPr>
            <w:rStyle w:val="Hyperlink"/>
            <w:noProof/>
            <w:lang w:val="en-US"/>
          </w:rPr>
          <w:t>2.3</w:t>
        </w:r>
        <w:r w:rsidR="00FD1C33">
          <w:rPr>
            <w:rFonts w:asciiTheme="minorHAnsi" w:eastAsiaTheme="minorEastAsia" w:hAnsiTheme="minorHAnsi" w:cstheme="minorBidi"/>
            <w:b w:val="0"/>
            <w:noProof/>
            <w:sz w:val="22"/>
            <w:szCs w:val="22"/>
          </w:rPr>
          <w:tab/>
        </w:r>
        <w:r w:rsidR="00FD1C33" w:rsidRPr="00C77E85">
          <w:rPr>
            <w:rStyle w:val="Hyperlink"/>
            <w:noProof/>
            <w:lang w:val="en-US"/>
          </w:rPr>
          <w:t>RDM – Robust Decision Making</w:t>
        </w:r>
        <w:r w:rsidR="00FD1C33">
          <w:rPr>
            <w:noProof/>
            <w:webHidden/>
          </w:rPr>
          <w:tab/>
        </w:r>
        <w:r w:rsidR="00FD1C33">
          <w:rPr>
            <w:noProof/>
            <w:webHidden/>
          </w:rPr>
          <w:fldChar w:fldCharType="begin"/>
        </w:r>
        <w:r w:rsidR="00FD1C33">
          <w:rPr>
            <w:noProof/>
            <w:webHidden/>
          </w:rPr>
          <w:instrText xml:space="preserve"> PAGEREF _Toc505157938 \h </w:instrText>
        </w:r>
        <w:r w:rsidR="00FD1C33">
          <w:rPr>
            <w:noProof/>
            <w:webHidden/>
          </w:rPr>
        </w:r>
        <w:r w:rsidR="00FD1C33">
          <w:rPr>
            <w:noProof/>
            <w:webHidden/>
          </w:rPr>
          <w:fldChar w:fldCharType="separate"/>
        </w:r>
        <w:r w:rsidR="006878F6">
          <w:rPr>
            <w:noProof/>
            <w:webHidden/>
          </w:rPr>
          <w:t>47</w:t>
        </w:r>
        <w:r w:rsidR="00FD1C33">
          <w:rPr>
            <w:noProof/>
            <w:webHidden/>
          </w:rPr>
          <w:fldChar w:fldCharType="end"/>
        </w:r>
      </w:hyperlink>
    </w:p>
    <w:p w14:paraId="73672EC4" w14:textId="3CFDE05D" w:rsidR="00FD1C33" w:rsidRDefault="009B00A0">
      <w:pPr>
        <w:pStyle w:val="Sumrio3"/>
        <w:tabs>
          <w:tab w:val="left" w:pos="880"/>
        </w:tabs>
        <w:rPr>
          <w:rFonts w:asciiTheme="minorHAnsi" w:eastAsiaTheme="minorEastAsia" w:hAnsiTheme="minorHAnsi" w:cstheme="minorBidi"/>
          <w:noProof/>
          <w:sz w:val="22"/>
          <w:szCs w:val="22"/>
        </w:rPr>
      </w:pPr>
      <w:hyperlink w:anchor="_Toc505157939" w:history="1">
        <w:r w:rsidR="00FD1C33" w:rsidRPr="00C77E85">
          <w:rPr>
            <w:rStyle w:val="Hyperlink"/>
            <w:noProof/>
          </w:rPr>
          <w:t>2.3.1</w:t>
        </w:r>
        <w:r w:rsidR="00FD1C33">
          <w:rPr>
            <w:rFonts w:asciiTheme="minorHAnsi" w:eastAsiaTheme="minorEastAsia" w:hAnsiTheme="minorHAnsi" w:cstheme="minorBidi"/>
            <w:noProof/>
            <w:sz w:val="22"/>
            <w:szCs w:val="22"/>
          </w:rPr>
          <w:tab/>
        </w:r>
        <w:r w:rsidR="00FD1C33" w:rsidRPr="00C77E85">
          <w:rPr>
            <w:rStyle w:val="Hyperlink"/>
            <w:noProof/>
          </w:rPr>
          <w:t>Elementos Analíticos</w:t>
        </w:r>
        <w:r w:rsidR="00FD1C33">
          <w:rPr>
            <w:noProof/>
            <w:webHidden/>
          </w:rPr>
          <w:tab/>
        </w:r>
        <w:r w:rsidR="00FD1C33">
          <w:rPr>
            <w:noProof/>
            <w:webHidden/>
          </w:rPr>
          <w:fldChar w:fldCharType="begin"/>
        </w:r>
        <w:r w:rsidR="00FD1C33">
          <w:rPr>
            <w:noProof/>
            <w:webHidden/>
          </w:rPr>
          <w:instrText xml:space="preserve"> PAGEREF _Toc505157939 \h </w:instrText>
        </w:r>
        <w:r w:rsidR="00FD1C33">
          <w:rPr>
            <w:noProof/>
            <w:webHidden/>
          </w:rPr>
        </w:r>
        <w:r w:rsidR="00FD1C33">
          <w:rPr>
            <w:noProof/>
            <w:webHidden/>
          </w:rPr>
          <w:fldChar w:fldCharType="separate"/>
        </w:r>
        <w:r w:rsidR="006878F6">
          <w:rPr>
            <w:noProof/>
            <w:webHidden/>
          </w:rPr>
          <w:t>48</w:t>
        </w:r>
        <w:r w:rsidR="00FD1C33">
          <w:rPr>
            <w:noProof/>
            <w:webHidden/>
          </w:rPr>
          <w:fldChar w:fldCharType="end"/>
        </w:r>
      </w:hyperlink>
    </w:p>
    <w:p w14:paraId="587A0D76" w14:textId="5CE3EDE5" w:rsidR="00FD1C33" w:rsidRDefault="009B00A0">
      <w:pPr>
        <w:pStyle w:val="Sumrio3"/>
        <w:tabs>
          <w:tab w:val="left" w:pos="880"/>
        </w:tabs>
        <w:rPr>
          <w:rFonts w:asciiTheme="minorHAnsi" w:eastAsiaTheme="minorEastAsia" w:hAnsiTheme="minorHAnsi" w:cstheme="minorBidi"/>
          <w:noProof/>
          <w:sz w:val="22"/>
          <w:szCs w:val="22"/>
        </w:rPr>
      </w:pPr>
      <w:hyperlink w:anchor="_Toc505157940" w:history="1">
        <w:r w:rsidR="00FD1C33" w:rsidRPr="00C77E85">
          <w:rPr>
            <w:rStyle w:val="Hyperlink"/>
            <w:noProof/>
          </w:rPr>
          <w:t>2.3.2</w:t>
        </w:r>
        <w:r w:rsidR="00FD1C33">
          <w:rPr>
            <w:rFonts w:asciiTheme="minorHAnsi" w:eastAsiaTheme="minorEastAsia" w:hAnsiTheme="minorHAnsi" w:cstheme="minorBidi"/>
            <w:noProof/>
            <w:sz w:val="22"/>
            <w:szCs w:val="22"/>
          </w:rPr>
          <w:tab/>
        </w:r>
        <w:r w:rsidR="00FD1C33" w:rsidRPr="00C77E85">
          <w:rPr>
            <w:rStyle w:val="Hyperlink"/>
            <w:noProof/>
          </w:rPr>
          <w:t>Modelagem e Análise Exploratória</w:t>
        </w:r>
        <w:r w:rsidR="00FD1C33">
          <w:rPr>
            <w:noProof/>
            <w:webHidden/>
          </w:rPr>
          <w:tab/>
        </w:r>
        <w:r w:rsidR="00FD1C33">
          <w:rPr>
            <w:noProof/>
            <w:webHidden/>
          </w:rPr>
          <w:fldChar w:fldCharType="begin"/>
        </w:r>
        <w:r w:rsidR="00FD1C33">
          <w:rPr>
            <w:noProof/>
            <w:webHidden/>
          </w:rPr>
          <w:instrText xml:space="preserve"> PAGEREF _Toc505157940 \h </w:instrText>
        </w:r>
        <w:r w:rsidR="00FD1C33">
          <w:rPr>
            <w:noProof/>
            <w:webHidden/>
          </w:rPr>
        </w:r>
        <w:r w:rsidR="00FD1C33">
          <w:rPr>
            <w:noProof/>
            <w:webHidden/>
          </w:rPr>
          <w:fldChar w:fldCharType="separate"/>
        </w:r>
        <w:r w:rsidR="006878F6">
          <w:rPr>
            <w:noProof/>
            <w:webHidden/>
          </w:rPr>
          <w:t>49</w:t>
        </w:r>
        <w:r w:rsidR="00FD1C33">
          <w:rPr>
            <w:noProof/>
            <w:webHidden/>
          </w:rPr>
          <w:fldChar w:fldCharType="end"/>
        </w:r>
      </w:hyperlink>
    </w:p>
    <w:p w14:paraId="5D63563C" w14:textId="046C6DFA" w:rsidR="00FD1C33" w:rsidRDefault="009B00A0">
      <w:pPr>
        <w:pStyle w:val="Sumrio3"/>
        <w:tabs>
          <w:tab w:val="left" w:pos="880"/>
        </w:tabs>
        <w:rPr>
          <w:rFonts w:asciiTheme="minorHAnsi" w:eastAsiaTheme="minorEastAsia" w:hAnsiTheme="minorHAnsi" w:cstheme="minorBidi"/>
          <w:noProof/>
          <w:sz w:val="22"/>
          <w:szCs w:val="22"/>
        </w:rPr>
      </w:pPr>
      <w:hyperlink w:anchor="_Toc505157941" w:history="1">
        <w:r w:rsidR="00FD1C33" w:rsidRPr="00C77E85">
          <w:rPr>
            <w:rStyle w:val="Hyperlink"/>
            <w:noProof/>
          </w:rPr>
          <w:t>2.3.3</w:t>
        </w:r>
        <w:r w:rsidR="00FD1C33">
          <w:rPr>
            <w:rFonts w:asciiTheme="minorHAnsi" w:eastAsiaTheme="minorEastAsia" w:hAnsiTheme="minorHAnsi" w:cstheme="minorBidi"/>
            <w:noProof/>
            <w:sz w:val="22"/>
            <w:szCs w:val="22"/>
          </w:rPr>
          <w:tab/>
        </w:r>
        <w:r w:rsidR="00FD1C33" w:rsidRPr="00C77E85">
          <w:rPr>
            <w:rStyle w:val="Hyperlink"/>
            <w:noProof/>
          </w:rPr>
          <w:t>Visão Geral das Etapas do RDM</w:t>
        </w:r>
        <w:r w:rsidR="00FD1C33">
          <w:rPr>
            <w:noProof/>
            <w:webHidden/>
          </w:rPr>
          <w:tab/>
        </w:r>
        <w:r w:rsidR="00FD1C33">
          <w:rPr>
            <w:noProof/>
            <w:webHidden/>
          </w:rPr>
          <w:fldChar w:fldCharType="begin"/>
        </w:r>
        <w:r w:rsidR="00FD1C33">
          <w:rPr>
            <w:noProof/>
            <w:webHidden/>
          </w:rPr>
          <w:instrText xml:space="preserve"> PAGEREF _Toc505157941 \h </w:instrText>
        </w:r>
        <w:r w:rsidR="00FD1C33">
          <w:rPr>
            <w:noProof/>
            <w:webHidden/>
          </w:rPr>
        </w:r>
        <w:r w:rsidR="00FD1C33">
          <w:rPr>
            <w:noProof/>
            <w:webHidden/>
          </w:rPr>
          <w:fldChar w:fldCharType="separate"/>
        </w:r>
        <w:r w:rsidR="006878F6">
          <w:rPr>
            <w:noProof/>
            <w:webHidden/>
          </w:rPr>
          <w:t>53</w:t>
        </w:r>
        <w:r w:rsidR="00FD1C33">
          <w:rPr>
            <w:noProof/>
            <w:webHidden/>
          </w:rPr>
          <w:fldChar w:fldCharType="end"/>
        </w:r>
      </w:hyperlink>
    </w:p>
    <w:p w14:paraId="46F02AFE" w14:textId="48308062" w:rsidR="00FD1C33" w:rsidRDefault="009B00A0">
      <w:pPr>
        <w:pStyle w:val="Sumrio3"/>
        <w:tabs>
          <w:tab w:val="left" w:pos="880"/>
        </w:tabs>
        <w:rPr>
          <w:rFonts w:asciiTheme="minorHAnsi" w:eastAsiaTheme="minorEastAsia" w:hAnsiTheme="minorHAnsi" w:cstheme="minorBidi"/>
          <w:noProof/>
          <w:sz w:val="22"/>
          <w:szCs w:val="22"/>
        </w:rPr>
      </w:pPr>
      <w:hyperlink w:anchor="_Toc505157942" w:history="1">
        <w:r w:rsidR="00FD1C33" w:rsidRPr="00C77E85">
          <w:rPr>
            <w:rStyle w:val="Hyperlink"/>
            <w:noProof/>
          </w:rPr>
          <w:t>2.3.4</w:t>
        </w:r>
        <w:r w:rsidR="00FD1C33">
          <w:rPr>
            <w:rFonts w:asciiTheme="minorHAnsi" w:eastAsiaTheme="minorEastAsia" w:hAnsiTheme="minorHAnsi" w:cstheme="minorBidi"/>
            <w:noProof/>
            <w:sz w:val="22"/>
            <w:szCs w:val="22"/>
          </w:rPr>
          <w:tab/>
        </w:r>
        <w:r w:rsidR="00FD1C33" w:rsidRPr="00C77E85">
          <w:rPr>
            <w:rStyle w:val="Hyperlink"/>
            <w:noProof/>
          </w:rPr>
          <w:t>Estruturação da Decisão</w:t>
        </w:r>
        <w:r w:rsidR="00FD1C33">
          <w:rPr>
            <w:noProof/>
            <w:webHidden/>
          </w:rPr>
          <w:tab/>
        </w:r>
        <w:r w:rsidR="00FD1C33">
          <w:rPr>
            <w:noProof/>
            <w:webHidden/>
          </w:rPr>
          <w:fldChar w:fldCharType="begin"/>
        </w:r>
        <w:r w:rsidR="00FD1C33">
          <w:rPr>
            <w:noProof/>
            <w:webHidden/>
          </w:rPr>
          <w:instrText xml:space="preserve"> PAGEREF _Toc505157942 \h </w:instrText>
        </w:r>
        <w:r w:rsidR="00FD1C33">
          <w:rPr>
            <w:noProof/>
            <w:webHidden/>
          </w:rPr>
        </w:r>
        <w:r w:rsidR="00FD1C33">
          <w:rPr>
            <w:noProof/>
            <w:webHidden/>
          </w:rPr>
          <w:fldChar w:fldCharType="separate"/>
        </w:r>
        <w:r w:rsidR="006878F6">
          <w:rPr>
            <w:noProof/>
            <w:webHidden/>
          </w:rPr>
          <w:t>55</w:t>
        </w:r>
        <w:r w:rsidR="00FD1C33">
          <w:rPr>
            <w:noProof/>
            <w:webHidden/>
          </w:rPr>
          <w:fldChar w:fldCharType="end"/>
        </w:r>
      </w:hyperlink>
    </w:p>
    <w:p w14:paraId="06AE1B08" w14:textId="07A43EBE" w:rsidR="00FD1C33" w:rsidRDefault="009B00A0">
      <w:pPr>
        <w:pStyle w:val="Sumrio3"/>
        <w:tabs>
          <w:tab w:val="left" w:pos="880"/>
        </w:tabs>
        <w:rPr>
          <w:rFonts w:asciiTheme="minorHAnsi" w:eastAsiaTheme="minorEastAsia" w:hAnsiTheme="minorHAnsi" w:cstheme="minorBidi"/>
          <w:noProof/>
          <w:sz w:val="22"/>
          <w:szCs w:val="22"/>
        </w:rPr>
      </w:pPr>
      <w:hyperlink w:anchor="_Toc505157943" w:history="1">
        <w:r w:rsidR="00FD1C33" w:rsidRPr="00C77E85">
          <w:rPr>
            <w:rStyle w:val="Hyperlink"/>
            <w:noProof/>
          </w:rPr>
          <w:t>2.3.5</w:t>
        </w:r>
        <w:r w:rsidR="00FD1C33">
          <w:rPr>
            <w:rFonts w:asciiTheme="minorHAnsi" w:eastAsiaTheme="minorEastAsia" w:hAnsiTheme="minorHAnsi" w:cstheme="minorBidi"/>
            <w:noProof/>
            <w:sz w:val="22"/>
            <w:szCs w:val="22"/>
          </w:rPr>
          <w:tab/>
        </w:r>
        <w:r w:rsidR="00FD1C33" w:rsidRPr="00C77E85">
          <w:rPr>
            <w:rStyle w:val="Hyperlink"/>
            <w:noProof/>
          </w:rPr>
          <w:t>Geração de Casos</w:t>
        </w:r>
        <w:r w:rsidR="00FD1C33">
          <w:rPr>
            <w:noProof/>
            <w:webHidden/>
          </w:rPr>
          <w:tab/>
        </w:r>
        <w:r w:rsidR="00FD1C33">
          <w:rPr>
            <w:noProof/>
            <w:webHidden/>
          </w:rPr>
          <w:fldChar w:fldCharType="begin"/>
        </w:r>
        <w:r w:rsidR="00FD1C33">
          <w:rPr>
            <w:noProof/>
            <w:webHidden/>
          </w:rPr>
          <w:instrText xml:space="preserve"> PAGEREF _Toc505157943 \h </w:instrText>
        </w:r>
        <w:r w:rsidR="00FD1C33">
          <w:rPr>
            <w:noProof/>
            <w:webHidden/>
          </w:rPr>
        </w:r>
        <w:r w:rsidR="00FD1C33">
          <w:rPr>
            <w:noProof/>
            <w:webHidden/>
          </w:rPr>
          <w:fldChar w:fldCharType="separate"/>
        </w:r>
        <w:r w:rsidR="006878F6">
          <w:rPr>
            <w:noProof/>
            <w:webHidden/>
          </w:rPr>
          <w:t>56</w:t>
        </w:r>
        <w:r w:rsidR="00FD1C33">
          <w:rPr>
            <w:noProof/>
            <w:webHidden/>
          </w:rPr>
          <w:fldChar w:fldCharType="end"/>
        </w:r>
      </w:hyperlink>
    </w:p>
    <w:p w14:paraId="604FC3B1" w14:textId="1A6B9DC2" w:rsidR="00FD1C33" w:rsidRDefault="009B00A0">
      <w:pPr>
        <w:pStyle w:val="Sumrio3"/>
        <w:tabs>
          <w:tab w:val="left" w:pos="880"/>
        </w:tabs>
        <w:rPr>
          <w:rFonts w:asciiTheme="minorHAnsi" w:eastAsiaTheme="minorEastAsia" w:hAnsiTheme="minorHAnsi" w:cstheme="minorBidi"/>
          <w:noProof/>
          <w:sz w:val="22"/>
          <w:szCs w:val="22"/>
        </w:rPr>
      </w:pPr>
      <w:hyperlink w:anchor="_Toc505157944" w:history="1">
        <w:r w:rsidR="00FD1C33" w:rsidRPr="00C77E85">
          <w:rPr>
            <w:rStyle w:val="Hyperlink"/>
            <w:noProof/>
          </w:rPr>
          <w:t>2.3.6</w:t>
        </w:r>
        <w:r w:rsidR="00FD1C33">
          <w:rPr>
            <w:rFonts w:asciiTheme="minorHAnsi" w:eastAsiaTheme="minorEastAsia" w:hAnsiTheme="minorHAnsi" w:cstheme="minorBidi"/>
            <w:noProof/>
            <w:sz w:val="22"/>
            <w:szCs w:val="22"/>
          </w:rPr>
          <w:tab/>
        </w:r>
        <w:r w:rsidR="00FD1C33" w:rsidRPr="00C77E85">
          <w:rPr>
            <w:rStyle w:val="Hyperlink"/>
            <w:noProof/>
          </w:rPr>
          <w:t>Descoberta de Cenários para Análise de Vulnerabilidade</w:t>
        </w:r>
        <w:r w:rsidR="00FD1C33">
          <w:rPr>
            <w:noProof/>
            <w:webHidden/>
          </w:rPr>
          <w:tab/>
        </w:r>
        <w:r w:rsidR="00FD1C33">
          <w:rPr>
            <w:noProof/>
            <w:webHidden/>
          </w:rPr>
          <w:fldChar w:fldCharType="begin"/>
        </w:r>
        <w:r w:rsidR="00FD1C33">
          <w:rPr>
            <w:noProof/>
            <w:webHidden/>
          </w:rPr>
          <w:instrText xml:space="preserve"> PAGEREF _Toc505157944 \h </w:instrText>
        </w:r>
        <w:r w:rsidR="00FD1C33">
          <w:rPr>
            <w:noProof/>
            <w:webHidden/>
          </w:rPr>
        </w:r>
        <w:r w:rsidR="00FD1C33">
          <w:rPr>
            <w:noProof/>
            <w:webHidden/>
          </w:rPr>
          <w:fldChar w:fldCharType="separate"/>
        </w:r>
        <w:r w:rsidR="006878F6">
          <w:rPr>
            <w:noProof/>
            <w:webHidden/>
          </w:rPr>
          <w:t>59</w:t>
        </w:r>
        <w:r w:rsidR="00FD1C33">
          <w:rPr>
            <w:noProof/>
            <w:webHidden/>
          </w:rPr>
          <w:fldChar w:fldCharType="end"/>
        </w:r>
      </w:hyperlink>
    </w:p>
    <w:p w14:paraId="6F134992" w14:textId="04E5CB92" w:rsidR="00FD1C33" w:rsidRDefault="009B00A0">
      <w:pPr>
        <w:pStyle w:val="Sumrio3"/>
        <w:tabs>
          <w:tab w:val="left" w:pos="880"/>
        </w:tabs>
        <w:rPr>
          <w:rFonts w:asciiTheme="minorHAnsi" w:eastAsiaTheme="minorEastAsia" w:hAnsiTheme="minorHAnsi" w:cstheme="minorBidi"/>
          <w:noProof/>
          <w:sz w:val="22"/>
          <w:szCs w:val="22"/>
        </w:rPr>
      </w:pPr>
      <w:hyperlink w:anchor="_Toc505157945" w:history="1">
        <w:r w:rsidR="00FD1C33" w:rsidRPr="00C77E85">
          <w:rPr>
            <w:rStyle w:val="Hyperlink"/>
            <w:noProof/>
          </w:rPr>
          <w:t>2.3.7</w:t>
        </w:r>
        <w:r w:rsidR="00FD1C33">
          <w:rPr>
            <w:rFonts w:asciiTheme="minorHAnsi" w:eastAsiaTheme="minorEastAsia" w:hAnsiTheme="minorHAnsi" w:cstheme="minorBidi"/>
            <w:noProof/>
            <w:sz w:val="22"/>
            <w:szCs w:val="22"/>
          </w:rPr>
          <w:tab/>
        </w:r>
        <w:r w:rsidR="00FD1C33" w:rsidRPr="00C77E85">
          <w:rPr>
            <w:rStyle w:val="Hyperlink"/>
            <w:noProof/>
          </w:rPr>
          <w:t>Análise de Tradeoffs</w:t>
        </w:r>
        <w:r w:rsidR="00FD1C33">
          <w:rPr>
            <w:noProof/>
            <w:webHidden/>
          </w:rPr>
          <w:tab/>
        </w:r>
        <w:r w:rsidR="00FD1C33">
          <w:rPr>
            <w:noProof/>
            <w:webHidden/>
          </w:rPr>
          <w:fldChar w:fldCharType="begin"/>
        </w:r>
        <w:r w:rsidR="00FD1C33">
          <w:rPr>
            <w:noProof/>
            <w:webHidden/>
          </w:rPr>
          <w:instrText xml:space="preserve"> PAGEREF _Toc505157945 \h </w:instrText>
        </w:r>
        <w:r w:rsidR="00FD1C33">
          <w:rPr>
            <w:noProof/>
            <w:webHidden/>
          </w:rPr>
        </w:r>
        <w:r w:rsidR="00FD1C33">
          <w:rPr>
            <w:noProof/>
            <w:webHidden/>
          </w:rPr>
          <w:fldChar w:fldCharType="separate"/>
        </w:r>
        <w:r w:rsidR="006878F6">
          <w:rPr>
            <w:noProof/>
            <w:webHidden/>
          </w:rPr>
          <w:t>67</w:t>
        </w:r>
        <w:r w:rsidR="00FD1C33">
          <w:rPr>
            <w:noProof/>
            <w:webHidden/>
          </w:rPr>
          <w:fldChar w:fldCharType="end"/>
        </w:r>
      </w:hyperlink>
    </w:p>
    <w:p w14:paraId="51FA51EF" w14:textId="0BEB4C87" w:rsidR="00FD1C33" w:rsidRDefault="009B00A0">
      <w:pPr>
        <w:pStyle w:val="Sumrio3"/>
        <w:tabs>
          <w:tab w:val="left" w:pos="880"/>
        </w:tabs>
        <w:rPr>
          <w:rFonts w:asciiTheme="minorHAnsi" w:eastAsiaTheme="minorEastAsia" w:hAnsiTheme="minorHAnsi" w:cstheme="minorBidi"/>
          <w:noProof/>
          <w:sz w:val="22"/>
          <w:szCs w:val="22"/>
        </w:rPr>
      </w:pPr>
      <w:hyperlink w:anchor="_Toc505157946" w:history="1">
        <w:r w:rsidR="00FD1C33" w:rsidRPr="00C77E85">
          <w:rPr>
            <w:rStyle w:val="Hyperlink"/>
            <w:noProof/>
          </w:rPr>
          <w:t>2.3.8</w:t>
        </w:r>
        <w:r w:rsidR="00FD1C33">
          <w:rPr>
            <w:rFonts w:asciiTheme="minorHAnsi" w:eastAsiaTheme="minorEastAsia" w:hAnsiTheme="minorHAnsi" w:cstheme="minorBidi"/>
            <w:noProof/>
            <w:sz w:val="22"/>
            <w:szCs w:val="22"/>
          </w:rPr>
          <w:tab/>
        </w:r>
        <w:r w:rsidR="00FD1C33" w:rsidRPr="00C77E85">
          <w:rPr>
            <w:rStyle w:val="Hyperlink"/>
            <w:noProof/>
          </w:rPr>
          <w:t>Quando usar o RDM</w:t>
        </w:r>
        <w:r w:rsidR="00FD1C33">
          <w:rPr>
            <w:noProof/>
            <w:webHidden/>
          </w:rPr>
          <w:tab/>
        </w:r>
        <w:r w:rsidR="00FD1C33">
          <w:rPr>
            <w:noProof/>
            <w:webHidden/>
          </w:rPr>
          <w:fldChar w:fldCharType="begin"/>
        </w:r>
        <w:r w:rsidR="00FD1C33">
          <w:rPr>
            <w:noProof/>
            <w:webHidden/>
          </w:rPr>
          <w:instrText xml:space="preserve"> PAGEREF _Toc505157946 \h </w:instrText>
        </w:r>
        <w:r w:rsidR="00FD1C33">
          <w:rPr>
            <w:noProof/>
            <w:webHidden/>
          </w:rPr>
        </w:r>
        <w:r w:rsidR="00FD1C33">
          <w:rPr>
            <w:noProof/>
            <w:webHidden/>
          </w:rPr>
          <w:fldChar w:fldCharType="separate"/>
        </w:r>
        <w:r w:rsidR="006878F6">
          <w:rPr>
            <w:noProof/>
            <w:webHidden/>
          </w:rPr>
          <w:t>70</w:t>
        </w:r>
        <w:r w:rsidR="00FD1C33">
          <w:rPr>
            <w:noProof/>
            <w:webHidden/>
          </w:rPr>
          <w:fldChar w:fldCharType="end"/>
        </w:r>
      </w:hyperlink>
    </w:p>
    <w:p w14:paraId="0B262D3F" w14:textId="1F8DEA44"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47" w:history="1">
        <w:r w:rsidR="00FD1C33" w:rsidRPr="00C77E85">
          <w:rPr>
            <w:rStyle w:val="Hyperlink"/>
            <w:noProof/>
          </w:rPr>
          <w:t>2.4</w:t>
        </w:r>
        <w:r w:rsidR="00FD1C33">
          <w:rPr>
            <w:rFonts w:asciiTheme="minorHAnsi" w:eastAsiaTheme="minorEastAsia" w:hAnsiTheme="minorHAnsi" w:cstheme="minorBidi"/>
            <w:b w:val="0"/>
            <w:noProof/>
            <w:sz w:val="22"/>
            <w:szCs w:val="22"/>
          </w:rPr>
          <w:tab/>
        </w:r>
        <w:r w:rsidR="00FD1C33" w:rsidRPr="00C77E85">
          <w:rPr>
            <w:rStyle w:val="Hyperlink"/>
            <w:noProof/>
          </w:rPr>
          <w:t>Indústria da Manufatura Aditiva</w:t>
        </w:r>
        <w:r w:rsidR="00FD1C33">
          <w:rPr>
            <w:noProof/>
            <w:webHidden/>
          </w:rPr>
          <w:tab/>
        </w:r>
        <w:r w:rsidR="00FD1C33">
          <w:rPr>
            <w:noProof/>
            <w:webHidden/>
          </w:rPr>
          <w:fldChar w:fldCharType="begin"/>
        </w:r>
        <w:r w:rsidR="00FD1C33">
          <w:rPr>
            <w:noProof/>
            <w:webHidden/>
          </w:rPr>
          <w:instrText xml:space="preserve"> PAGEREF _Toc505157947 \h </w:instrText>
        </w:r>
        <w:r w:rsidR="00FD1C33">
          <w:rPr>
            <w:noProof/>
            <w:webHidden/>
          </w:rPr>
        </w:r>
        <w:r w:rsidR="00FD1C33">
          <w:rPr>
            <w:noProof/>
            <w:webHidden/>
          </w:rPr>
          <w:fldChar w:fldCharType="separate"/>
        </w:r>
        <w:r w:rsidR="006878F6">
          <w:rPr>
            <w:noProof/>
            <w:webHidden/>
          </w:rPr>
          <w:t>74</w:t>
        </w:r>
        <w:r w:rsidR="00FD1C33">
          <w:rPr>
            <w:noProof/>
            <w:webHidden/>
          </w:rPr>
          <w:fldChar w:fldCharType="end"/>
        </w:r>
      </w:hyperlink>
    </w:p>
    <w:p w14:paraId="52A2812F" w14:textId="7F61CB38"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48" w:history="1">
        <w:r w:rsidR="00FD1C33" w:rsidRPr="00C77E85">
          <w:rPr>
            <w:rStyle w:val="Hyperlink"/>
            <w:noProof/>
          </w:rPr>
          <w:t>2.5</w:t>
        </w:r>
        <w:r w:rsidR="00FD1C33">
          <w:rPr>
            <w:rFonts w:asciiTheme="minorHAnsi" w:eastAsiaTheme="minorEastAsia" w:hAnsiTheme="minorHAnsi" w:cstheme="minorBidi"/>
            <w:b w:val="0"/>
            <w:noProof/>
            <w:sz w:val="22"/>
            <w:szCs w:val="22"/>
          </w:rPr>
          <w:tab/>
        </w:r>
        <w:r w:rsidR="00FD1C33" w:rsidRPr="00C77E85">
          <w:rPr>
            <w:rStyle w:val="Hyperlink"/>
            <w:noProof/>
          </w:rPr>
          <w:t>Modelos para suporte a decisões estratégicas relacionadas à Difusão de Novos Produtos</w:t>
        </w:r>
        <w:r w:rsidR="00FD1C33">
          <w:rPr>
            <w:noProof/>
            <w:webHidden/>
          </w:rPr>
          <w:tab/>
        </w:r>
        <w:r w:rsidR="00FD1C33">
          <w:rPr>
            <w:noProof/>
            <w:webHidden/>
          </w:rPr>
          <w:fldChar w:fldCharType="begin"/>
        </w:r>
        <w:r w:rsidR="00FD1C33">
          <w:rPr>
            <w:noProof/>
            <w:webHidden/>
          </w:rPr>
          <w:instrText xml:space="preserve"> PAGEREF _Toc505157948 \h </w:instrText>
        </w:r>
        <w:r w:rsidR="00FD1C33">
          <w:rPr>
            <w:noProof/>
            <w:webHidden/>
          </w:rPr>
        </w:r>
        <w:r w:rsidR="00FD1C33">
          <w:rPr>
            <w:noProof/>
            <w:webHidden/>
          </w:rPr>
          <w:fldChar w:fldCharType="separate"/>
        </w:r>
        <w:r w:rsidR="006878F6">
          <w:rPr>
            <w:noProof/>
            <w:webHidden/>
          </w:rPr>
          <w:t>78</w:t>
        </w:r>
        <w:r w:rsidR="00FD1C33">
          <w:rPr>
            <w:noProof/>
            <w:webHidden/>
          </w:rPr>
          <w:fldChar w:fldCharType="end"/>
        </w:r>
      </w:hyperlink>
    </w:p>
    <w:p w14:paraId="3F42C3DD" w14:textId="47922432" w:rsidR="00FD1C33" w:rsidRDefault="009B00A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49" w:history="1">
        <w:r w:rsidR="00FD1C33" w:rsidRPr="00C77E85">
          <w:rPr>
            <w:rStyle w:val="Hyperlink"/>
            <w:noProof/>
          </w:rPr>
          <w:t>3.</w:t>
        </w:r>
        <w:r w:rsidR="00FD1C33">
          <w:rPr>
            <w:rFonts w:asciiTheme="minorHAnsi" w:eastAsiaTheme="minorEastAsia" w:hAnsiTheme="minorHAnsi" w:cstheme="minorBidi"/>
            <w:b w:val="0"/>
            <w:caps w:val="0"/>
            <w:noProof/>
            <w:sz w:val="22"/>
            <w:szCs w:val="22"/>
          </w:rPr>
          <w:tab/>
        </w:r>
        <w:r w:rsidR="00FD1C33" w:rsidRPr="00C77E85">
          <w:rPr>
            <w:rStyle w:val="Hyperlink"/>
            <w:noProof/>
          </w:rPr>
          <w:t>MÉTODO DE PESQUISA</w:t>
        </w:r>
        <w:r w:rsidR="00FD1C33">
          <w:rPr>
            <w:noProof/>
            <w:webHidden/>
          </w:rPr>
          <w:tab/>
        </w:r>
        <w:r w:rsidR="00FD1C33">
          <w:rPr>
            <w:noProof/>
            <w:webHidden/>
          </w:rPr>
          <w:fldChar w:fldCharType="begin"/>
        </w:r>
        <w:r w:rsidR="00FD1C33">
          <w:rPr>
            <w:noProof/>
            <w:webHidden/>
          </w:rPr>
          <w:instrText xml:space="preserve"> PAGEREF _Toc505157949 \h </w:instrText>
        </w:r>
        <w:r w:rsidR="00FD1C33">
          <w:rPr>
            <w:noProof/>
            <w:webHidden/>
          </w:rPr>
        </w:r>
        <w:r w:rsidR="00FD1C33">
          <w:rPr>
            <w:noProof/>
            <w:webHidden/>
          </w:rPr>
          <w:fldChar w:fldCharType="separate"/>
        </w:r>
        <w:r w:rsidR="006878F6">
          <w:rPr>
            <w:noProof/>
            <w:webHidden/>
          </w:rPr>
          <w:t>85</w:t>
        </w:r>
        <w:r w:rsidR="00FD1C33">
          <w:rPr>
            <w:noProof/>
            <w:webHidden/>
          </w:rPr>
          <w:fldChar w:fldCharType="end"/>
        </w:r>
      </w:hyperlink>
    </w:p>
    <w:p w14:paraId="7F60BC50" w14:textId="6A34C420"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0" w:history="1">
        <w:r w:rsidR="00FD1C33" w:rsidRPr="00C77E85">
          <w:rPr>
            <w:rStyle w:val="Hyperlink"/>
            <w:noProof/>
          </w:rPr>
          <w:t>3.1</w:t>
        </w:r>
        <w:r w:rsidR="00FD1C33">
          <w:rPr>
            <w:rFonts w:asciiTheme="minorHAnsi" w:eastAsiaTheme="minorEastAsia" w:hAnsiTheme="minorHAnsi" w:cstheme="minorBidi"/>
            <w:b w:val="0"/>
            <w:noProof/>
            <w:sz w:val="22"/>
            <w:szCs w:val="22"/>
          </w:rPr>
          <w:tab/>
        </w:r>
        <w:r w:rsidR="00FD1C33" w:rsidRPr="00C77E85">
          <w:rPr>
            <w:rStyle w:val="Hyperlink"/>
            <w:noProof/>
          </w:rPr>
          <w:t>Delineamento da Pesquisa</w:t>
        </w:r>
        <w:r w:rsidR="00FD1C33">
          <w:rPr>
            <w:noProof/>
            <w:webHidden/>
          </w:rPr>
          <w:tab/>
        </w:r>
        <w:r w:rsidR="00FD1C33">
          <w:rPr>
            <w:noProof/>
            <w:webHidden/>
          </w:rPr>
          <w:fldChar w:fldCharType="begin"/>
        </w:r>
        <w:r w:rsidR="00FD1C33">
          <w:rPr>
            <w:noProof/>
            <w:webHidden/>
          </w:rPr>
          <w:instrText xml:space="preserve"> PAGEREF _Toc505157950 \h </w:instrText>
        </w:r>
        <w:r w:rsidR="00FD1C33">
          <w:rPr>
            <w:noProof/>
            <w:webHidden/>
          </w:rPr>
        </w:r>
        <w:r w:rsidR="00FD1C33">
          <w:rPr>
            <w:noProof/>
            <w:webHidden/>
          </w:rPr>
          <w:fldChar w:fldCharType="separate"/>
        </w:r>
        <w:r w:rsidR="006878F6">
          <w:rPr>
            <w:noProof/>
            <w:webHidden/>
          </w:rPr>
          <w:t>85</w:t>
        </w:r>
        <w:r w:rsidR="00FD1C33">
          <w:rPr>
            <w:noProof/>
            <w:webHidden/>
          </w:rPr>
          <w:fldChar w:fldCharType="end"/>
        </w:r>
      </w:hyperlink>
    </w:p>
    <w:p w14:paraId="3D2550C2" w14:textId="279CA890"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1" w:history="1">
        <w:r w:rsidR="00FD1C33" w:rsidRPr="00C77E85">
          <w:rPr>
            <w:rStyle w:val="Hyperlink"/>
            <w:noProof/>
          </w:rPr>
          <w:t>3.2</w:t>
        </w:r>
        <w:r w:rsidR="00FD1C33">
          <w:rPr>
            <w:rFonts w:asciiTheme="minorHAnsi" w:eastAsiaTheme="minorEastAsia" w:hAnsiTheme="minorHAnsi" w:cstheme="minorBidi"/>
            <w:b w:val="0"/>
            <w:noProof/>
            <w:sz w:val="22"/>
            <w:szCs w:val="22"/>
          </w:rPr>
          <w:tab/>
        </w:r>
        <w:r w:rsidR="00FD1C33" w:rsidRPr="00C77E85">
          <w:rPr>
            <w:rStyle w:val="Hyperlink"/>
            <w:noProof/>
          </w:rPr>
          <w:t>Método de Trabalho</w:t>
        </w:r>
        <w:r w:rsidR="00FD1C33">
          <w:rPr>
            <w:noProof/>
            <w:webHidden/>
          </w:rPr>
          <w:tab/>
        </w:r>
        <w:r w:rsidR="00FD1C33">
          <w:rPr>
            <w:noProof/>
            <w:webHidden/>
          </w:rPr>
          <w:fldChar w:fldCharType="begin"/>
        </w:r>
        <w:r w:rsidR="00FD1C33">
          <w:rPr>
            <w:noProof/>
            <w:webHidden/>
          </w:rPr>
          <w:instrText xml:space="preserve"> PAGEREF _Toc505157951 \h </w:instrText>
        </w:r>
        <w:r w:rsidR="00FD1C33">
          <w:rPr>
            <w:noProof/>
            <w:webHidden/>
          </w:rPr>
        </w:r>
        <w:r w:rsidR="00FD1C33">
          <w:rPr>
            <w:noProof/>
            <w:webHidden/>
          </w:rPr>
          <w:fldChar w:fldCharType="separate"/>
        </w:r>
        <w:r w:rsidR="006878F6">
          <w:rPr>
            <w:noProof/>
            <w:webHidden/>
          </w:rPr>
          <w:t>89</w:t>
        </w:r>
        <w:r w:rsidR="00FD1C33">
          <w:rPr>
            <w:noProof/>
            <w:webHidden/>
          </w:rPr>
          <w:fldChar w:fldCharType="end"/>
        </w:r>
      </w:hyperlink>
    </w:p>
    <w:p w14:paraId="5B97FA84" w14:textId="2927D36D"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2" w:history="1">
        <w:r w:rsidR="00FD1C33" w:rsidRPr="00C77E85">
          <w:rPr>
            <w:rStyle w:val="Hyperlink"/>
            <w:noProof/>
          </w:rPr>
          <w:t>3.3</w:t>
        </w:r>
        <w:r w:rsidR="00FD1C33">
          <w:rPr>
            <w:rFonts w:asciiTheme="minorHAnsi" w:eastAsiaTheme="minorEastAsia" w:hAnsiTheme="minorHAnsi" w:cstheme="minorBidi"/>
            <w:b w:val="0"/>
            <w:noProof/>
            <w:sz w:val="22"/>
            <w:szCs w:val="22"/>
          </w:rPr>
          <w:tab/>
        </w:r>
        <w:r w:rsidR="00FD1C33" w:rsidRPr="00C77E85">
          <w:rPr>
            <w:rStyle w:val="Hyperlink"/>
            <w:noProof/>
          </w:rPr>
          <w:t>Coleta de Dados</w:t>
        </w:r>
        <w:r w:rsidR="00FD1C33">
          <w:rPr>
            <w:noProof/>
            <w:webHidden/>
          </w:rPr>
          <w:tab/>
        </w:r>
        <w:r w:rsidR="00FD1C33">
          <w:rPr>
            <w:noProof/>
            <w:webHidden/>
          </w:rPr>
          <w:fldChar w:fldCharType="begin"/>
        </w:r>
        <w:r w:rsidR="00FD1C33">
          <w:rPr>
            <w:noProof/>
            <w:webHidden/>
          </w:rPr>
          <w:instrText xml:space="preserve"> PAGEREF _Toc505157952 \h </w:instrText>
        </w:r>
        <w:r w:rsidR="00FD1C33">
          <w:rPr>
            <w:noProof/>
            <w:webHidden/>
          </w:rPr>
        </w:r>
        <w:r w:rsidR="00FD1C33">
          <w:rPr>
            <w:noProof/>
            <w:webHidden/>
          </w:rPr>
          <w:fldChar w:fldCharType="separate"/>
        </w:r>
        <w:r w:rsidR="006878F6">
          <w:rPr>
            <w:noProof/>
            <w:webHidden/>
          </w:rPr>
          <w:t>95</w:t>
        </w:r>
        <w:r w:rsidR="00FD1C33">
          <w:rPr>
            <w:noProof/>
            <w:webHidden/>
          </w:rPr>
          <w:fldChar w:fldCharType="end"/>
        </w:r>
      </w:hyperlink>
    </w:p>
    <w:p w14:paraId="70728433" w14:textId="69146E07"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3" w:history="1">
        <w:r w:rsidR="00FD1C33" w:rsidRPr="00C77E85">
          <w:rPr>
            <w:rStyle w:val="Hyperlink"/>
            <w:noProof/>
          </w:rPr>
          <w:t>3.4</w:t>
        </w:r>
        <w:r w:rsidR="00FD1C33">
          <w:rPr>
            <w:rFonts w:asciiTheme="minorHAnsi" w:eastAsiaTheme="minorEastAsia" w:hAnsiTheme="minorHAnsi" w:cstheme="minorBidi"/>
            <w:b w:val="0"/>
            <w:noProof/>
            <w:sz w:val="22"/>
            <w:szCs w:val="22"/>
          </w:rPr>
          <w:tab/>
        </w:r>
        <w:r w:rsidR="00FD1C33" w:rsidRPr="00C77E85">
          <w:rPr>
            <w:rStyle w:val="Hyperlink"/>
            <w:noProof/>
          </w:rPr>
          <w:t>Análise de Dados</w:t>
        </w:r>
        <w:r w:rsidR="00FD1C33">
          <w:rPr>
            <w:noProof/>
            <w:webHidden/>
          </w:rPr>
          <w:tab/>
        </w:r>
        <w:r w:rsidR="00FD1C33">
          <w:rPr>
            <w:noProof/>
            <w:webHidden/>
          </w:rPr>
          <w:fldChar w:fldCharType="begin"/>
        </w:r>
        <w:r w:rsidR="00FD1C33">
          <w:rPr>
            <w:noProof/>
            <w:webHidden/>
          </w:rPr>
          <w:instrText xml:space="preserve"> PAGEREF _Toc505157953 \h </w:instrText>
        </w:r>
        <w:r w:rsidR="00FD1C33">
          <w:rPr>
            <w:noProof/>
            <w:webHidden/>
          </w:rPr>
        </w:r>
        <w:r w:rsidR="00FD1C33">
          <w:rPr>
            <w:noProof/>
            <w:webHidden/>
          </w:rPr>
          <w:fldChar w:fldCharType="separate"/>
        </w:r>
        <w:r w:rsidR="006878F6">
          <w:rPr>
            <w:noProof/>
            <w:webHidden/>
          </w:rPr>
          <w:t>101</w:t>
        </w:r>
        <w:r w:rsidR="00FD1C33">
          <w:rPr>
            <w:noProof/>
            <w:webHidden/>
          </w:rPr>
          <w:fldChar w:fldCharType="end"/>
        </w:r>
      </w:hyperlink>
    </w:p>
    <w:p w14:paraId="74468818" w14:textId="2AD3C783" w:rsidR="00FD1C33" w:rsidRDefault="009B00A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54" w:history="1">
        <w:r w:rsidR="00FD1C33" w:rsidRPr="00C77E85">
          <w:rPr>
            <w:rStyle w:val="Hyperlink"/>
            <w:noProof/>
          </w:rPr>
          <w:t>4.</w:t>
        </w:r>
        <w:r w:rsidR="00FD1C33">
          <w:rPr>
            <w:rFonts w:asciiTheme="minorHAnsi" w:eastAsiaTheme="minorEastAsia" w:hAnsiTheme="minorHAnsi" w:cstheme="minorBidi"/>
            <w:b w:val="0"/>
            <w:caps w:val="0"/>
            <w:noProof/>
            <w:sz w:val="22"/>
            <w:szCs w:val="22"/>
          </w:rPr>
          <w:tab/>
        </w:r>
        <w:r w:rsidR="00FD1C33" w:rsidRPr="00C77E85">
          <w:rPr>
            <w:rStyle w:val="Hyperlink"/>
            <w:noProof/>
          </w:rPr>
          <w:t>DESENVOLVIMENTO DA ANÁLISE RDM</w:t>
        </w:r>
        <w:r w:rsidR="00FD1C33">
          <w:rPr>
            <w:noProof/>
            <w:webHidden/>
          </w:rPr>
          <w:tab/>
        </w:r>
        <w:r w:rsidR="00FD1C33">
          <w:rPr>
            <w:noProof/>
            <w:webHidden/>
          </w:rPr>
          <w:fldChar w:fldCharType="begin"/>
        </w:r>
        <w:r w:rsidR="00FD1C33">
          <w:rPr>
            <w:noProof/>
            <w:webHidden/>
          </w:rPr>
          <w:instrText xml:space="preserve"> PAGEREF _Toc505157954 \h </w:instrText>
        </w:r>
        <w:r w:rsidR="00FD1C33">
          <w:rPr>
            <w:noProof/>
            <w:webHidden/>
          </w:rPr>
        </w:r>
        <w:r w:rsidR="00FD1C33">
          <w:rPr>
            <w:noProof/>
            <w:webHidden/>
          </w:rPr>
          <w:fldChar w:fldCharType="separate"/>
        </w:r>
        <w:r w:rsidR="006878F6">
          <w:rPr>
            <w:noProof/>
            <w:webHidden/>
          </w:rPr>
          <w:t>106</w:t>
        </w:r>
        <w:r w:rsidR="00FD1C33">
          <w:rPr>
            <w:noProof/>
            <w:webHidden/>
          </w:rPr>
          <w:fldChar w:fldCharType="end"/>
        </w:r>
      </w:hyperlink>
    </w:p>
    <w:p w14:paraId="50DFEC64" w14:textId="393094B9"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5" w:history="1">
        <w:r w:rsidR="00FD1C33" w:rsidRPr="00C77E85">
          <w:rPr>
            <w:rStyle w:val="Hyperlink"/>
            <w:noProof/>
          </w:rPr>
          <w:t>4.1</w:t>
        </w:r>
        <w:r w:rsidR="00FD1C33">
          <w:rPr>
            <w:rFonts w:asciiTheme="minorHAnsi" w:eastAsiaTheme="minorEastAsia" w:hAnsiTheme="minorHAnsi" w:cstheme="minorBidi"/>
            <w:b w:val="0"/>
            <w:noProof/>
            <w:sz w:val="22"/>
            <w:szCs w:val="22"/>
          </w:rPr>
          <w:tab/>
        </w:r>
        <w:r w:rsidR="00FD1C33" w:rsidRPr="00C77E85">
          <w:rPr>
            <w:rStyle w:val="Hyperlink"/>
            <w:noProof/>
          </w:rPr>
          <w:t>Estruturação do Problema (X, L, R, M)</w:t>
        </w:r>
        <w:r w:rsidR="00FD1C33">
          <w:rPr>
            <w:noProof/>
            <w:webHidden/>
          </w:rPr>
          <w:tab/>
        </w:r>
        <w:r w:rsidR="00FD1C33">
          <w:rPr>
            <w:noProof/>
            <w:webHidden/>
          </w:rPr>
          <w:fldChar w:fldCharType="begin"/>
        </w:r>
        <w:r w:rsidR="00FD1C33">
          <w:rPr>
            <w:noProof/>
            <w:webHidden/>
          </w:rPr>
          <w:instrText xml:space="preserve"> PAGEREF _Toc505157955 \h </w:instrText>
        </w:r>
        <w:r w:rsidR="00FD1C33">
          <w:rPr>
            <w:noProof/>
            <w:webHidden/>
          </w:rPr>
        </w:r>
        <w:r w:rsidR="00FD1C33">
          <w:rPr>
            <w:noProof/>
            <w:webHidden/>
          </w:rPr>
          <w:fldChar w:fldCharType="separate"/>
        </w:r>
        <w:r w:rsidR="006878F6">
          <w:rPr>
            <w:noProof/>
            <w:webHidden/>
          </w:rPr>
          <w:t>106</w:t>
        </w:r>
        <w:r w:rsidR="00FD1C33">
          <w:rPr>
            <w:noProof/>
            <w:webHidden/>
          </w:rPr>
          <w:fldChar w:fldCharType="end"/>
        </w:r>
      </w:hyperlink>
    </w:p>
    <w:p w14:paraId="397C92EB" w14:textId="2E09446A" w:rsidR="00FD1C33" w:rsidRDefault="009B00A0">
      <w:pPr>
        <w:pStyle w:val="Sumrio3"/>
        <w:tabs>
          <w:tab w:val="left" w:pos="880"/>
        </w:tabs>
        <w:rPr>
          <w:rFonts w:asciiTheme="minorHAnsi" w:eastAsiaTheme="minorEastAsia" w:hAnsiTheme="minorHAnsi" w:cstheme="minorBidi"/>
          <w:noProof/>
          <w:sz w:val="22"/>
          <w:szCs w:val="22"/>
        </w:rPr>
      </w:pPr>
      <w:hyperlink w:anchor="_Toc505157956" w:history="1">
        <w:r w:rsidR="00FD1C33" w:rsidRPr="00C77E85">
          <w:rPr>
            <w:rStyle w:val="Hyperlink"/>
            <w:noProof/>
          </w:rPr>
          <w:t>4.1.1</w:t>
        </w:r>
        <w:r w:rsidR="00FD1C33">
          <w:rPr>
            <w:rFonts w:asciiTheme="minorHAnsi" w:eastAsiaTheme="minorEastAsia" w:hAnsiTheme="minorHAnsi" w:cstheme="minorBidi"/>
            <w:noProof/>
            <w:sz w:val="22"/>
            <w:szCs w:val="22"/>
          </w:rPr>
          <w:tab/>
        </w:r>
        <w:r w:rsidR="00FD1C33" w:rsidRPr="00C77E85">
          <w:rPr>
            <w:rStyle w:val="Hyperlink"/>
            <w:noProof/>
          </w:rPr>
          <w:t>Incertezas (X)</w:t>
        </w:r>
        <w:r w:rsidR="00FD1C33">
          <w:rPr>
            <w:noProof/>
            <w:webHidden/>
          </w:rPr>
          <w:tab/>
        </w:r>
        <w:r w:rsidR="00FD1C33">
          <w:rPr>
            <w:noProof/>
            <w:webHidden/>
          </w:rPr>
          <w:fldChar w:fldCharType="begin"/>
        </w:r>
        <w:r w:rsidR="00FD1C33">
          <w:rPr>
            <w:noProof/>
            <w:webHidden/>
          </w:rPr>
          <w:instrText xml:space="preserve"> PAGEREF _Toc505157956 \h </w:instrText>
        </w:r>
        <w:r w:rsidR="00FD1C33">
          <w:rPr>
            <w:noProof/>
            <w:webHidden/>
          </w:rPr>
        </w:r>
        <w:r w:rsidR="00FD1C33">
          <w:rPr>
            <w:noProof/>
            <w:webHidden/>
          </w:rPr>
          <w:fldChar w:fldCharType="separate"/>
        </w:r>
        <w:r w:rsidR="006878F6">
          <w:rPr>
            <w:noProof/>
            <w:webHidden/>
          </w:rPr>
          <w:t>106</w:t>
        </w:r>
        <w:r w:rsidR="00FD1C33">
          <w:rPr>
            <w:noProof/>
            <w:webHidden/>
          </w:rPr>
          <w:fldChar w:fldCharType="end"/>
        </w:r>
      </w:hyperlink>
    </w:p>
    <w:p w14:paraId="7B1D0BFF" w14:textId="6DB6BCFD" w:rsidR="00FD1C33" w:rsidRDefault="009B00A0">
      <w:pPr>
        <w:pStyle w:val="Sumrio3"/>
        <w:tabs>
          <w:tab w:val="left" w:pos="880"/>
        </w:tabs>
        <w:rPr>
          <w:rFonts w:asciiTheme="minorHAnsi" w:eastAsiaTheme="minorEastAsia" w:hAnsiTheme="minorHAnsi" w:cstheme="minorBidi"/>
          <w:noProof/>
          <w:sz w:val="22"/>
          <w:szCs w:val="22"/>
        </w:rPr>
      </w:pPr>
      <w:hyperlink w:anchor="_Toc505157957" w:history="1">
        <w:r w:rsidR="00FD1C33" w:rsidRPr="00C77E85">
          <w:rPr>
            <w:rStyle w:val="Hyperlink"/>
            <w:noProof/>
          </w:rPr>
          <w:t>4.1.2</w:t>
        </w:r>
        <w:r w:rsidR="00FD1C33">
          <w:rPr>
            <w:rFonts w:asciiTheme="minorHAnsi" w:eastAsiaTheme="minorEastAsia" w:hAnsiTheme="minorHAnsi" w:cstheme="minorBidi"/>
            <w:noProof/>
            <w:sz w:val="22"/>
            <w:szCs w:val="22"/>
          </w:rPr>
          <w:tab/>
        </w:r>
        <w:r w:rsidR="00FD1C33" w:rsidRPr="00C77E85">
          <w:rPr>
            <w:rStyle w:val="Hyperlink"/>
            <w:noProof/>
          </w:rPr>
          <w:t>Decisões Estratégicas (L)</w:t>
        </w:r>
        <w:r w:rsidR="00FD1C33">
          <w:rPr>
            <w:noProof/>
            <w:webHidden/>
          </w:rPr>
          <w:tab/>
        </w:r>
        <w:r w:rsidR="00FD1C33">
          <w:rPr>
            <w:noProof/>
            <w:webHidden/>
          </w:rPr>
          <w:fldChar w:fldCharType="begin"/>
        </w:r>
        <w:r w:rsidR="00FD1C33">
          <w:rPr>
            <w:noProof/>
            <w:webHidden/>
          </w:rPr>
          <w:instrText xml:space="preserve"> PAGEREF _Toc505157957 \h </w:instrText>
        </w:r>
        <w:r w:rsidR="00FD1C33">
          <w:rPr>
            <w:noProof/>
            <w:webHidden/>
          </w:rPr>
        </w:r>
        <w:r w:rsidR="00FD1C33">
          <w:rPr>
            <w:noProof/>
            <w:webHidden/>
          </w:rPr>
          <w:fldChar w:fldCharType="separate"/>
        </w:r>
        <w:r w:rsidR="006878F6">
          <w:rPr>
            <w:noProof/>
            <w:webHidden/>
          </w:rPr>
          <w:t>109</w:t>
        </w:r>
        <w:r w:rsidR="00FD1C33">
          <w:rPr>
            <w:noProof/>
            <w:webHidden/>
          </w:rPr>
          <w:fldChar w:fldCharType="end"/>
        </w:r>
      </w:hyperlink>
    </w:p>
    <w:p w14:paraId="2462328B" w14:textId="5AE85B6C" w:rsidR="00FD1C33" w:rsidRDefault="009B00A0">
      <w:pPr>
        <w:pStyle w:val="Sumrio3"/>
        <w:tabs>
          <w:tab w:val="left" w:pos="880"/>
        </w:tabs>
        <w:rPr>
          <w:rFonts w:asciiTheme="minorHAnsi" w:eastAsiaTheme="minorEastAsia" w:hAnsiTheme="minorHAnsi" w:cstheme="minorBidi"/>
          <w:noProof/>
          <w:sz w:val="22"/>
          <w:szCs w:val="22"/>
        </w:rPr>
      </w:pPr>
      <w:hyperlink w:anchor="_Toc505157958" w:history="1">
        <w:r w:rsidR="00FD1C33" w:rsidRPr="00C77E85">
          <w:rPr>
            <w:rStyle w:val="Hyperlink"/>
            <w:noProof/>
          </w:rPr>
          <w:t>4.1.3</w:t>
        </w:r>
        <w:r w:rsidR="00FD1C33">
          <w:rPr>
            <w:rFonts w:asciiTheme="minorHAnsi" w:eastAsiaTheme="minorEastAsia" w:hAnsiTheme="minorHAnsi" w:cstheme="minorBidi"/>
            <w:noProof/>
            <w:sz w:val="22"/>
            <w:szCs w:val="22"/>
          </w:rPr>
          <w:tab/>
        </w:r>
        <w:r w:rsidR="00FD1C33" w:rsidRPr="00C77E85">
          <w:rPr>
            <w:rStyle w:val="Hyperlink"/>
            <w:noProof/>
          </w:rPr>
          <w:t>Estrutura do Modelo (R)</w:t>
        </w:r>
        <w:r w:rsidR="00FD1C33">
          <w:rPr>
            <w:noProof/>
            <w:webHidden/>
          </w:rPr>
          <w:tab/>
        </w:r>
        <w:r w:rsidR="00FD1C33">
          <w:rPr>
            <w:noProof/>
            <w:webHidden/>
          </w:rPr>
          <w:fldChar w:fldCharType="begin"/>
        </w:r>
        <w:r w:rsidR="00FD1C33">
          <w:rPr>
            <w:noProof/>
            <w:webHidden/>
          </w:rPr>
          <w:instrText xml:space="preserve"> PAGEREF _Toc505157958 \h </w:instrText>
        </w:r>
        <w:r w:rsidR="00FD1C33">
          <w:rPr>
            <w:noProof/>
            <w:webHidden/>
          </w:rPr>
        </w:r>
        <w:r w:rsidR="00FD1C33">
          <w:rPr>
            <w:noProof/>
            <w:webHidden/>
          </w:rPr>
          <w:fldChar w:fldCharType="separate"/>
        </w:r>
        <w:r w:rsidR="006878F6">
          <w:rPr>
            <w:noProof/>
            <w:webHidden/>
          </w:rPr>
          <w:t>114</w:t>
        </w:r>
        <w:r w:rsidR="00FD1C33">
          <w:rPr>
            <w:noProof/>
            <w:webHidden/>
          </w:rPr>
          <w:fldChar w:fldCharType="end"/>
        </w:r>
      </w:hyperlink>
    </w:p>
    <w:p w14:paraId="6639D08A" w14:textId="14F4FE0D" w:rsidR="00FD1C33" w:rsidRDefault="009B00A0">
      <w:pPr>
        <w:pStyle w:val="Sumrio3"/>
        <w:tabs>
          <w:tab w:val="left" w:pos="880"/>
        </w:tabs>
        <w:rPr>
          <w:rFonts w:asciiTheme="minorHAnsi" w:eastAsiaTheme="minorEastAsia" w:hAnsiTheme="minorHAnsi" w:cstheme="minorBidi"/>
          <w:noProof/>
          <w:sz w:val="22"/>
          <w:szCs w:val="22"/>
        </w:rPr>
      </w:pPr>
      <w:hyperlink w:anchor="_Toc505157959" w:history="1">
        <w:r w:rsidR="00FD1C33" w:rsidRPr="00C77E85">
          <w:rPr>
            <w:rStyle w:val="Hyperlink"/>
            <w:noProof/>
          </w:rPr>
          <w:t>4.1.4</w:t>
        </w:r>
        <w:r w:rsidR="00FD1C33">
          <w:rPr>
            <w:rFonts w:asciiTheme="minorHAnsi" w:eastAsiaTheme="minorEastAsia" w:hAnsiTheme="minorHAnsi" w:cstheme="minorBidi"/>
            <w:noProof/>
            <w:sz w:val="22"/>
            <w:szCs w:val="22"/>
          </w:rPr>
          <w:tab/>
        </w:r>
        <w:r w:rsidR="00FD1C33" w:rsidRPr="00C77E85">
          <w:rPr>
            <w:rStyle w:val="Hyperlink"/>
            <w:noProof/>
          </w:rPr>
          <w:t>Métricas (M)</w:t>
        </w:r>
        <w:r w:rsidR="00FD1C33">
          <w:rPr>
            <w:noProof/>
            <w:webHidden/>
          </w:rPr>
          <w:tab/>
        </w:r>
        <w:r w:rsidR="00FD1C33">
          <w:rPr>
            <w:noProof/>
            <w:webHidden/>
          </w:rPr>
          <w:fldChar w:fldCharType="begin"/>
        </w:r>
        <w:r w:rsidR="00FD1C33">
          <w:rPr>
            <w:noProof/>
            <w:webHidden/>
          </w:rPr>
          <w:instrText xml:space="preserve"> PAGEREF _Toc505157959 \h </w:instrText>
        </w:r>
        <w:r w:rsidR="00FD1C33">
          <w:rPr>
            <w:noProof/>
            <w:webHidden/>
          </w:rPr>
        </w:r>
        <w:r w:rsidR="00FD1C33">
          <w:rPr>
            <w:noProof/>
            <w:webHidden/>
          </w:rPr>
          <w:fldChar w:fldCharType="separate"/>
        </w:r>
        <w:r w:rsidR="006878F6">
          <w:rPr>
            <w:noProof/>
            <w:webHidden/>
          </w:rPr>
          <w:t>120</w:t>
        </w:r>
        <w:r w:rsidR="00FD1C33">
          <w:rPr>
            <w:noProof/>
            <w:webHidden/>
          </w:rPr>
          <w:fldChar w:fldCharType="end"/>
        </w:r>
      </w:hyperlink>
    </w:p>
    <w:p w14:paraId="53023A5D" w14:textId="733C8311"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60" w:history="1">
        <w:r w:rsidR="00FD1C33" w:rsidRPr="00C77E85">
          <w:rPr>
            <w:rStyle w:val="Hyperlink"/>
            <w:noProof/>
          </w:rPr>
          <w:t>4.2</w:t>
        </w:r>
        <w:r w:rsidR="00FD1C33">
          <w:rPr>
            <w:rFonts w:asciiTheme="minorHAnsi" w:eastAsiaTheme="minorEastAsia" w:hAnsiTheme="minorHAnsi" w:cstheme="minorBidi"/>
            <w:b w:val="0"/>
            <w:noProof/>
            <w:sz w:val="22"/>
            <w:szCs w:val="22"/>
          </w:rPr>
          <w:tab/>
        </w:r>
        <w:r w:rsidR="00FD1C33" w:rsidRPr="00C77E85">
          <w:rPr>
            <w:rStyle w:val="Hyperlink"/>
            <w:noProof/>
          </w:rPr>
          <w:t>Modelo de Dinâmica Competitiva</w:t>
        </w:r>
        <w:r w:rsidR="00FD1C33">
          <w:rPr>
            <w:noProof/>
            <w:webHidden/>
          </w:rPr>
          <w:tab/>
        </w:r>
        <w:r w:rsidR="00FD1C33">
          <w:rPr>
            <w:noProof/>
            <w:webHidden/>
          </w:rPr>
          <w:fldChar w:fldCharType="begin"/>
        </w:r>
        <w:r w:rsidR="00FD1C33">
          <w:rPr>
            <w:noProof/>
            <w:webHidden/>
          </w:rPr>
          <w:instrText xml:space="preserve"> PAGEREF _Toc505157960 \h </w:instrText>
        </w:r>
        <w:r w:rsidR="00FD1C33">
          <w:rPr>
            <w:noProof/>
            <w:webHidden/>
          </w:rPr>
        </w:r>
        <w:r w:rsidR="00FD1C33">
          <w:rPr>
            <w:noProof/>
            <w:webHidden/>
          </w:rPr>
          <w:fldChar w:fldCharType="separate"/>
        </w:r>
        <w:r w:rsidR="006878F6">
          <w:rPr>
            <w:noProof/>
            <w:webHidden/>
          </w:rPr>
          <w:t>121</w:t>
        </w:r>
        <w:r w:rsidR="00FD1C33">
          <w:rPr>
            <w:noProof/>
            <w:webHidden/>
          </w:rPr>
          <w:fldChar w:fldCharType="end"/>
        </w:r>
      </w:hyperlink>
    </w:p>
    <w:p w14:paraId="1785E1C5" w14:textId="1F6D5879" w:rsidR="00FD1C33" w:rsidRDefault="009B00A0">
      <w:pPr>
        <w:pStyle w:val="Sumrio3"/>
        <w:tabs>
          <w:tab w:val="left" w:pos="880"/>
        </w:tabs>
        <w:rPr>
          <w:rFonts w:asciiTheme="minorHAnsi" w:eastAsiaTheme="minorEastAsia" w:hAnsiTheme="minorHAnsi" w:cstheme="minorBidi"/>
          <w:noProof/>
          <w:sz w:val="22"/>
          <w:szCs w:val="22"/>
        </w:rPr>
      </w:pPr>
      <w:hyperlink w:anchor="_Toc505157961" w:history="1">
        <w:r w:rsidR="00FD1C33" w:rsidRPr="00C77E85">
          <w:rPr>
            <w:rStyle w:val="Hyperlink"/>
            <w:noProof/>
          </w:rPr>
          <w:t>4.2.1</w:t>
        </w:r>
        <w:r w:rsidR="00FD1C33">
          <w:rPr>
            <w:rFonts w:asciiTheme="minorHAnsi" w:eastAsiaTheme="minorEastAsia" w:hAnsiTheme="minorHAnsi" w:cstheme="minorBidi"/>
            <w:noProof/>
            <w:sz w:val="22"/>
            <w:szCs w:val="22"/>
          </w:rPr>
          <w:tab/>
        </w:r>
        <w:r w:rsidR="00FD1C33" w:rsidRPr="00C77E85">
          <w:rPr>
            <w:rStyle w:val="Hyperlink"/>
            <w:noProof/>
          </w:rPr>
          <w:t>Demanda Global</w:t>
        </w:r>
        <w:r w:rsidR="00FD1C33">
          <w:rPr>
            <w:noProof/>
            <w:webHidden/>
          </w:rPr>
          <w:tab/>
        </w:r>
        <w:r w:rsidR="00FD1C33">
          <w:rPr>
            <w:noProof/>
            <w:webHidden/>
          </w:rPr>
          <w:fldChar w:fldCharType="begin"/>
        </w:r>
        <w:r w:rsidR="00FD1C33">
          <w:rPr>
            <w:noProof/>
            <w:webHidden/>
          </w:rPr>
          <w:instrText xml:space="preserve"> PAGEREF _Toc505157961 \h </w:instrText>
        </w:r>
        <w:r w:rsidR="00FD1C33">
          <w:rPr>
            <w:noProof/>
            <w:webHidden/>
          </w:rPr>
        </w:r>
        <w:r w:rsidR="00FD1C33">
          <w:rPr>
            <w:noProof/>
            <w:webHidden/>
          </w:rPr>
          <w:fldChar w:fldCharType="separate"/>
        </w:r>
        <w:r w:rsidR="006878F6">
          <w:rPr>
            <w:noProof/>
            <w:webHidden/>
          </w:rPr>
          <w:t>122</w:t>
        </w:r>
        <w:r w:rsidR="00FD1C33">
          <w:rPr>
            <w:noProof/>
            <w:webHidden/>
          </w:rPr>
          <w:fldChar w:fldCharType="end"/>
        </w:r>
      </w:hyperlink>
    </w:p>
    <w:p w14:paraId="06331032" w14:textId="193C5BEE" w:rsidR="00FD1C33" w:rsidRDefault="009B00A0">
      <w:pPr>
        <w:pStyle w:val="Sumrio3"/>
        <w:tabs>
          <w:tab w:val="left" w:pos="880"/>
        </w:tabs>
        <w:rPr>
          <w:rFonts w:asciiTheme="minorHAnsi" w:eastAsiaTheme="minorEastAsia" w:hAnsiTheme="minorHAnsi" w:cstheme="minorBidi"/>
          <w:noProof/>
          <w:sz w:val="22"/>
          <w:szCs w:val="22"/>
        </w:rPr>
      </w:pPr>
      <w:hyperlink w:anchor="_Toc505157962" w:history="1">
        <w:r w:rsidR="00FD1C33" w:rsidRPr="00C77E85">
          <w:rPr>
            <w:rStyle w:val="Hyperlink"/>
            <w:noProof/>
          </w:rPr>
          <w:t>4.2.2</w:t>
        </w:r>
        <w:r w:rsidR="00FD1C33">
          <w:rPr>
            <w:rFonts w:asciiTheme="minorHAnsi" w:eastAsiaTheme="minorEastAsia" w:hAnsiTheme="minorHAnsi" w:cstheme="minorBidi"/>
            <w:noProof/>
            <w:sz w:val="22"/>
            <w:szCs w:val="22"/>
          </w:rPr>
          <w:tab/>
        </w:r>
        <w:r w:rsidR="00FD1C33" w:rsidRPr="00C77E85">
          <w:rPr>
            <w:rStyle w:val="Hyperlink"/>
            <w:noProof/>
          </w:rPr>
          <w:t>Difusão do Produto</w:t>
        </w:r>
        <w:r w:rsidR="00FD1C33">
          <w:rPr>
            <w:noProof/>
            <w:webHidden/>
          </w:rPr>
          <w:tab/>
        </w:r>
        <w:r w:rsidR="00FD1C33">
          <w:rPr>
            <w:noProof/>
            <w:webHidden/>
          </w:rPr>
          <w:fldChar w:fldCharType="begin"/>
        </w:r>
        <w:r w:rsidR="00FD1C33">
          <w:rPr>
            <w:noProof/>
            <w:webHidden/>
          </w:rPr>
          <w:instrText xml:space="preserve"> PAGEREF _Toc505157962 \h </w:instrText>
        </w:r>
        <w:r w:rsidR="00FD1C33">
          <w:rPr>
            <w:noProof/>
            <w:webHidden/>
          </w:rPr>
        </w:r>
        <w:r w:rsidR="00FD1C33">
          <w:rPr>
            <w:noProof/>
            <w:webHidden/>
          </w:rPr>
          <w:fldChar w:fldCharType="separate"/>
        </w:r>
        <w:r w:rsidR="006878F6">
          <w:rPr>
            <w:noProof/>
            <w:webHidden/>
          </w:rPr>
          <w:t>122</w:t>
        </w:r>
        <w:r w:rsidR="00FD1C33">
          <w:rPr>
            <w:noProof/>
            <w:webHidden/>
          </w:rPr>
          <w:fldChar w:fldCharType="end"/>
        </w:r>
      </w:hyperlink>
    </w:p>
    <w:p w14:paraId="70010888" w14:textId="6D095188" w:rsidR="00FD1C33" w:rsidRDefault="009B00A0">
      <w:pPr>
        <w:pStyle w:val="Sumrio3"/>
        <w:tabs>
          <w:tab w:val="left" w:pos="880"/>
        </w:tabs>
        <w:rPr>
          <w:rFonts w:asciiTheme="minorHAnsi" w:eastAsiaTheme="minorEastAsia" w:hAnsiTheme="minorHAnsi" w:cstheme="minorBidi"/>
          <w:noProof/>
          <w:sz w:val="22"/>
          <w:szCs w:val="22"/>
        </w:rPr>
      </w:pPr>
      <w:hyperlink w:anchor="_Toc505157963" w:history="1">
        <w:r w:rsidR="00FD1C33" w:rsidRPr="00C77E85">
          <w:rPr>
            <w:rStyle w:val="Hyperlink"/>
            <w:noProof/>
          </w:rPr>
          <w:t>4.2.3</w:t>
        </w:r>
        <w:r w:rsidR="00FD1C33">
          <w:rPr>
            <w:rFonts w:asciiTheme="minorHAnsi" w:eastAsiaTheme="minorEastAsia" w:hAnsiTheme="minorHAnsi" w:cstheme="minorBidi"/>
            <w:noProof/>
            <w:sz w:val="22"/>
            <w:szCs w:val="22"/>
          </w:rPr>
          <w:tab/>
        </w:r>
        <w:r w:rsidR="00FD1C33" w:rsidRPr="00C77E85">
          <w:rPr>
            <w:rStyle w:val="Hyperlink"/>
            <w:noProof/>
          </w:rPr>
          <w:t>Market Share</w:t>
        </w:r>
        <w:r w:rsidR="00FD1C33">
          <w:rPr>
            <w:noProof/>
            <w:webHidden/>
          </w:rPr>
          <w:tab/>
        </w:r>
        <w:r w:rsidR="00FD1C33">
          <w:rPr>
            <w:noProof/>
            <w:webHidden/>
          </w:rPr>
          <w:fldChar w:fldCharType="begin"/>
        </w:r>
        <w:r w:rsidR="00FD1C33">
          <w:rPr>
            <w:noProof/>
            <w:webHidden/>
          </w:rPr>
          <w:instrText xml:space="preserve"> PAGEREF _Toc505157963 \h </w:instrText>
        </w:r>
        <w:r w:rsidR="00FD1C33">
          <w:rPr>
            <w:noProof/>
            <w:webHidden/>
          </w:rPr>
        </w:r>
        <w:r w:rsidR="00FD1C33">
          <w:rPr>
            <w:noProof/>
            <w:webHidden/>
          </w:rPr>
          <w:fldChar w:fldCharType="separate"/>
        </w:r>
        <w:r w:rsidR="006878F6">
          <w:rPr>
            <w:noProof/>
            <w:webHidden/>
          </w:rPr>
          <w:t>123</w:t>
        </w:r>
        <w:r w:rsidR="00FD1C33">
          <w:rPr>
            <w:noProof/>
            <w:webHidden/>
          </w:rPr>
          <w:fldChar w:fldCharType="end"/>
        </w:r>
      </w:hyperlink>
    </w:p>
    <w:p w14:paraId="72B13659" w14:textId="53FF287E" w:rsidR="00FD1C33" w:rsidRDefault="009B00A0">
      <w:pPr>
        <w:pStyle w:val="Sumrio3"/>
        <w:tabs>
          <w:tab w:val="left" w:pos="880"/>
        </w:tabs>
        <w:rPr>
          <w:rFonts w:asciiTheme="minorHAnsi" w:eastAsiaTheme="minorEastAsia" w:hAnsiTheme="minorHAnsi" w:cstheme="minorBidi"/>
          <w:noProof/>
          <w:sz w:val="22"/>
          <w:szCs w:val="22"/>
        </w:rPr>
      </w:pPr>
      <w:hyperlink w:anchor="_Toc505157964" w:history="1">
        <w:r w:rsidR="00FD1C33" w:rsidRPr="00C77E85">
          <w:rPr>
            <w:rStyle w:val="Hyperlink"/>
            <w:noProof/>
          </w:rPr>
          <w:t>4.2.4</w:t>
        </w:r>
        <w:r w:rsidR="00FD1C33">
          <w:rPr>
            <w:rFonts w:asciiTheme="minorHAnsi" w:eastAsiaTheme="minorEastAsia" w:hAnsiTheme="minorHAnsi" w:cstheme="minorBidi"/>
            <w:noProof/>
            <w:sz w:val="22"/>
            <w:szCs w:val="22"/>
          </w:rPr>
          <w:tab/>
        </w:r>
        <w:r w:rsidR="00FD1C33" w:rsidRPr="00C77E85">
          <w:rPr>
            <w:rStyle w:val="Hyperlink"/>
            <w:noProof/>
          </w:rPr>
          <w:t>A Firma</w:t>
        </w:r>
        <w:r w:rsidR="00FD1C33">
          <w:rPr>
            <w:noProof/>
            <w:webHidden/>
          </w:rPr>
          <w:tab/>
        </w:r>
        <w:r w:rsidR="00FD1C33">
          <w:rPr>
            <w:noProof/>
            <w:webHidden/>
          </w:rPr>
          <w:fldChar w:fldCharType="begin"/>
        </w:r>
        <w:r w:rsidR="00FD1C33">
          <w:rPr>
            <w:noProof/>
            <w:webHidden/>
          </w:rPr>
          <w:instrText xml:space="preserve"> PAGEREF _Toc505157964 \h </w:instrText>
        </w:r>
        <w:r w:rsidR="00FD1C33">
          <w:rPr>
            <w:noProof/>
            <w:webHidden/>
          </w:rPr>
        </w:r>
        <w:r w:rsidR="00FD1C33">
          <w:rPr>
            <w:noProof/>
            <w:webHidden/>
          </w:rPr>
          <w:fldChar w:fldCharType="separate"/>
        </w:r>
        <w:r w:rsidR="006878F6">
          <w:rPr>
            <w:noProof/>
            <w:webHidden/>
          </w:rPr>
          <w:t>124</w:t>
        </w:r>
        <w:r w:rsidR="00FD1C33">
          <w:rPr>
            <w:noProof/>
            <w:webHidden/>
          </w:rPr>
          <w:fldChar w:fldCharType="end"/>
        </w:r>
      </w:hyperlink>
    </w:p>
    <w:p w14:paraId="137EF8BC" w14:textId="5634DC40" w:rsidR="00FD1C33" w:rsidRDefault="009B00A0">
      <w:pPr>
        <w:pStyle w:val="Sumrio3"/>
        <w:tabs>
          <w:tab w:val="left" w:pos="880"/>
        </w:tabs>
        <w:rPr>
          <w:rFonts w:asciiTheme="minorHAnsi" w:eastAsiaTheme="minorEastAsia" w:hAnsiTheme="minorHAnsi" w:cstheme="minorBidi"/>
          <w:noProof/>
          <w:sz w:val="22"/>
          <w:szCs w:val="22"/>
        </w:rPr>
      </w:pPr>
      <w:hyperlink w:anchor="_Toc505157965" w:history="1">
        <w:r w:rsidR="00FD1C33" w:rsidRPr="00C77E85">
          <w:rPr>
            <w:rStyle w:val="Hyperlink"/>
            <w:noProof/>
          </w:rPr>
          <w:t>4.2.5</w:t>
        </w:r>
        <w:r w:rsidR="00FD1C33">
          <w:rPr>
            <w:rFonts w:asciiTheme="minorHAnsi" w:eastAsiaTheme="minorEastAsia" w:hAnsiTheme="minorHAnsi" w:cstheme="minorBidi"/>
            <w:noProof/>
            <w:sz w:val="22"/>
            <w:szCs w:val="22"/>
          </w:rPr>
          <w:tab/>
        </w:r>
        <w:r w:rsidR="00FD1C33" w:rsidRPr="00C77E85">
          <w:rPr>
            <w:rStyle w:val="Hyperlink"/>
            <w:noProof/>
          </w:rPr>
          <w:t>Produção</w:t>
        </w:r>
        <w:r w:rsidR="00FD1C33">
          <w:rPr>
            <w:noProof/>
            <w:webHidden/>
          </w:rPr>
          <w:tab/>
        </w:r>
        <w:r w:rsidR="00FD1C33">
          <w:rPr>
            <w:noProof/>
            <w:webHidden/>
          </w:rPr>
          <w:fldChar w:fldCharType="begin"/>
        </w:r>
        <w:r w:rsidR="00FD1C33">
          <w:rPr>
            <w:noProof/>
            <w:webHidden/>
          </w:rPr>
          <w:instrText xml:space="preserve"> PAGEREF _Toc505157965 \h </w:instrText>
        </w:r>
        <w:r w:rsidR="00FD1C33">
          <w:rPr>
            <w:noProof/>
            <w:webHidden/>
          </w:rPr>
        </w:r>
        <w:r w:rsidR="00FD1C33">
          <w:rPr>
            <w:noProof/>
            <w:webHidden/>
          </w:rPr>
          <w:fldChar w:fldCharType="separate"/>
        </w:r>
        <w:r w:rsidR="006878F6">
          <w:rPr>
            <w:noProof/>
            <w:webHidden/>
          </w:rPr>
          <w:t>126</w:t>
        </w:r>
        <w:r w:rsidR="00FD1C33">
          <w:rPr>
            <w:noProof/>
            <w:webHidden/>
          </w:rPr>
          <w:fldChar w:fldCharType="end"/>
        </w:r>
      </w:hyperlink>
    </w:p>
    <w:p w14:paraId="0918F647" w14:textId="2345B1DF" w:rsidR="00FD1C33" w:rsidRDefault="009B00A0">
      <w:pPr>
        <w:pStyle w:val="Sumrio3"/>
        <w:tabs>
          <w:tab w:val="left" w:pos="880"/>
        </w:tabs>
        <w:rPr>
          <w:rFonts w:asciiTheme="minorHAnsi" w:eastAsiaTheme="minorEastAsia" w:hAnsiTheme="minorHAnsi" w:cstheme="minorBidi"/>
          <w:noProof/>
          <w:sz w:val="22"/>
          <w:szCs w:val="22"/>
        </w:rPr>
      </w:pPr>
      <w:hyperlink w:anchor="_Toc505157966" w:history="1">
        <w:r w:rsidR="00FD1C33" w:rsidRPr="00C77E85">
          <w:rPr>
            <w:rStyle w:val="Hyperlink"/>
            <w:noProof/>
          </w:rPr>
          <w:t>4.2.6</w:t>
        </w:r>
        <w:r w:rsidR="00FD1C33">
          <w:rPr>
            <w:rFonts w:asciiTheme="minorHAnsi" w:eastAsiaTheme="minorEastAsia" w:hAnsiTheme="minorHAnsi" w:cstheme="minorBidi"/>
            <w:noProof/>
            <w:sz w:val="22"/>
            <w:szCs w:val="22"/>
          </w:rPr>
          <w:tab/>
        </w:r>
        <w:r w:rsidR="00FD1C33" w:rsidRPr="00C77E85">
          <w:rPr>
            <w:rStyle w:val="Hyperlink"/>
            <w:noProof/>
          </w:rPr>
          <w:t>Capacidade</w:t>
        </w:r>
        <w:r w:rsidR="00FD1C33">
          <w:rPr>
            <w:noProof/>
            <w:webHidden/>
          </w:rPr>
          <w:tab/>
        </w:r>
        <w:r w:rsidR="00FD1C33">
          <w:rPr>
            <w:noProof/>
            <w:webHidden/>
          </w:rPr>
          <w:fldChar w:fldCharType="begin"/>
        </w:r>
        <w:r w:rsidR="00FD1C33">
          <w:rPr>
            <w:noProof/>
            <w:webHidden/>
          </w:rPr>
          <w:instrText xml:space="preserve"> PAGEREF _Toc505157966 \h </w:instrText>
        </w:r>
        <w:r w:rsidR="00FD1C33">
          <w:rPr>
            <w:noProof/>
            <w:webHidden/>
          </w:rPr>
        </w:r>
        <w:r w:rsidR="00FD1C33">
          <w:rPr>
            <w:noProof/>
            <w:webHidden/>
          </w:rPr>
          <w:fldChar w:fldCharType="separate"/>
        </w:r>
        <w:r w:rsidR="006878F6">
          <w:rPr>
            <w:noProof/>
            <w:webHidden/>
          </w:rPr>
          <w:t>127</w:t>
        </w:r>
        <w:r w:rsidR="00FD1C33">
          <w:rPr>
            <w:noProof/>
            <w:webHidden/>
          </w:rPr>
          <w:fldChar w:fldCharType="end"/>
        </w:r>
      </w:hyperlink>
    </w:p>
    <w:p w14:paraId="1DACBB31" w14:textId="0A31CFA2" w:rsidR="00FD1C33" w:rsidRDefault="009B00A0">
      <w:pPr>
        <w:pStyle w:val="Sumrio3"/>
        <w:tabs>
          <w:tab w:val="left" w:pos="880"/>
        </w:tabs>
        <w:rPr>
          <w:rFonts w:asciiTheme="minorHAnsi" w:eastAsiaTheme="minorEastAsia" w:hAnsiTheme="minorHAnsi" w:cstheme="minorBidi"/>
          <w:noProof/>
          <w:sz w:val="22"/>
          <w:szCs w:val="22"/>
        </w:rPr>
      </w:pPr>
      <w:hyperlink w:anchor="_Toc505157967" w:history="1">
        <w:r w:rsidR="00FD1C33" w:rsidRPr="00C77E85">
          <w:rPr>
            <w:rStyle w:val="Hyperlink"/>
            <w:noProof/>
          </w:rPr>
          <w:t>4.2.7</w:t>
        </w:r>
        <w:r w:rsidR="00FD1C33">
          <w:rPr>
            <w:rFonts w:asciiTheme="minorHAnsi" w:eastAsiaTheme="minorEastAsia" w:hAnsiTheme="minorHAnsi" w:cstheme="minorBidi"/>
            <w:noProof/>
            <w:sz w:val="22"/>
            <w:szCs w:val="22"/>
          </w:rPr>
          <w:tab/>
        </w:r>
        <w:r w:rsidR="00FD1C33" w:rsidRPr="00C77E85">
          <w:rPr>
            <w:rStyle w:val="Hyperlink"/>
            <w:noProof/>
          </w:rPr>
          <w:t>Estratégia de Apropriação do Market Share</w:t>
        </w:r>
        <w:r w:rsidR="00FD1C33">
          <w:rPr>
            <w:noProof/>
            <w:webHidden/>
          </w:rPr>
          <w:tab/>
        </w:r>
        <w:r w:rsidR="00FD1C33">
          <w:rPr>
            <w:noProof/>
            <w:webHidden/>
          </w:rPr>
          <w:fldChar w:fldCharType="begin"/>
        </w:r>
        <w:r w:rsidR="00FD1C33">
          <w:rPr>
            <w:noProof/>
            <w:webHidden/>
          </w:rPr>
          <w:instrText xml:space="preserve"> PAGEREF _Toc505157967 \h </w:instrText>
        </w:r>
        <w:r w:rsidR="00FD1C33">
          <w:rPr>
            <w:noProof/>
            <w:webHidden/>
          </w:rPr>
        </w:r>
        <w:r w:rsidR="00FD1C33">
          <w:rPr>
            <w:noProof/>
            <w:webHidden/>
          </w:rPr>
          <w:fldChar w:fldCharType="separate"/>
        </w:r>
        <w:r w:rsidR="006878F6">
          <w:rPr>
            <w:noProof/>
            <w:webHidden/>
          </w:rPr>
          <w:t>128</w:t>
        </w:r>
        <w:r w:rsidR="00FD1C33">
          <w:rPr>
            <w:noProof/>
            <w:webHidden/>
          </w:rPr>
          <w:fldChar w:fldCharType="end"/>
        </w:r>
      </w:hyperlink>
    </w:p>
    <w:p w14:paraId="0695FF86" w14:textId="2E9DE9A7" w:rsidR="00FD1C33" w:rsidRDefault="009B00A0">
      <w:pPr>
        <w:pStyle w:val="Sumrio3"/>
        <w:tabs>
          <w:tab w:val="left" w:pos="880"/>
        </w:tabs>
        <w:rPr>
          <w:rFonts w:asciiTheme="minorHAnsi" w:eastAsiaTheme="minorEastAsia" w:hAnsiTheme="minorHAnsi" w:cstheme="minorBidi"/>
          <w:noProof/>
          <w:sz w:val="22"/>
          <w:szCs w:val="22"/>
        </w:rPr>
      </w:pPr>
      <w:hyperlink w:anchor="_Toc505157968" w:history="1">
        <w:r w:rsidR="00FD1C33" w:rsidRPr="00C77E85">
          <w:rPr>
            <w:rStyle w:val="Hyperlink"/>
            <w:noProof/>
          </w:rPr>
          <w:t>4.2.8</w:t>
        </w:r>
        <w:r w:rsidR="00FD1C33">
          <w:rPr>
            <w:rFonts w:asciiTheme="minorHAnsi" w:eastAsiaTheme="minorEastAsia" w:hAnsiTheme="minorHAnsi" w:cstheme="minorBidi"/>
            <w:noProof/>
            <w:sz w:val="22"/>
            <w:szCs w:val="22"/>
          </w:rPr>
          <w:tab/>
        </w:r>
        <w:r w:rsidR="00FD1C33" w:rsidRPr="00C77E85">
          <w:rPr>
            <w:rStyle w:val="Hyperlink"/>
            <w:noProof/>
          </w:rPr>
          <w:t>Preços</w:t>
        </w:r>
        <w:r w:rsidR="00FD1C33">
          <w:rPr>
            <w:noProof/>
            <w:webHidden/>
          </w:rPr>
          <w:tab/>
        </w:r>
        <w:r w:rsidR="00FD1C33">
          <w:rPr>
            <w:noProof/>
            <w:webHidden/>
          </w:rPr>
          <w:fldChar w:fldCharType="begin"/>
        </w:r>
        <w:r w:rsidR="00FD1C33">
          <w:rPr>
            <w:noProof/>
            <w:webHidden/>
          </w:rPr>
          <w:instrText xml:space="preserve"> PAGEREF _Toc505157968 \h </w:instrText>
        </w:r>
        <w:r w:rsidR="00FD1C33">
          <w:rPr>
            <w:noProof/>
            <w:webHidden/>
          </w:rPr>
        </w:r>
        <w:r w:rsidR="00FD1C33">
          <w:rPr>
            <w:noProof/>
            <w:webHidden/>
          </w:rPr>
          <w:fldChar w:fldCharType="separate"/>
        </w:r>
        <w:r w:rsidR="006878F6">
          <w:rPr>
            <w:noProof/>
            <w:webHidden/>
          </w:rPr>
          <w:t>129</w:t>
        </w:r>
        <w:r w:rsidR="00FD1C33">
          <w:rPr>
            <w:noProof/>
            <w:webHidden/>
          </w:rPr>
          <w:fldChar w:fldCharType="end"/>
        </w:r>
      </w:hyperlink>
    </w:p>
    <w:p w14:paraId="43787E6A" w14:textId="19E7C326" w:rsidR="00FD1C33" w:rsidRDefault="009B00A0">
      <w:pPr>
        <w:pStyle w:val="Sumrio3"/>
        <w:tabs>
          <w:tab w:val="left" w:pos="880"/>
        </w:tabs>
        <w:rPr>
          <w:rFonts w:asciiTheme="minorHAnsi" w:eastAsiaTheme="minorEastAsia" w:hAnsiTheme="minorHAnsi" w:cstheme="minorBidi"/>
          <w:noProof/>
          <w:sz w:val="22"/>
          <w:szCs w:val="22"/>
        </w:rPr>
      </w:pPr>
      <w:hyperlink w:anchor="_Toc505157969" w:history="1">
        <w:r w:rsidR="00FD1C33" w:rsidRPr="00C77E85">
          <w:rPr>
            <w:rStyle w:val="Hyperlink"/>
            <w:noProof/>
          </w:rPr>
          <w:t>4.2.9</w:t>
        </w:r>
        <w:r w:rsidR="00FD1C33">
          <w:rPr>
            <w:rFonts w:asciiTheme="minorHAnsi" w:eastAsiaTheme="minorEastAsia" w:hAnsiTheme="minorHAnsi" w:cstheme="minorBidi"/>
            <w:noProof/>
            <w:sz w:val="22"/>
            <w:szCs w:val="22"/>
          </w:rPr>
          <w:tab/>
        </w:r>
        <w:r w:rsidR="00FD1C33" w:rsidRPr="00C77E85">
          <w:rPr>
            <w:rStyle w:val="Hyperlink"/>
            <w:noProof/>
          </w:rPr>
          <w:t>Pesquisa e Desenvolvimento</w:t>
        </w:r>
        <w:r w:rsidR="00FD1C33">
          <w:rPr>
            <w:noProof/>
            <w:webHidden/>
          </w:rPr>
          <w:tab/>
        </w:r>
        <w:r w:rsidR="00FD1C33">
          <w:rPr>
            <w:noProof/>
            <w:webHidden/>
          </w:rPr>
          <w:fldChar w:fldCharType="begin"/>
        </w:r>
        <w:r w:rsidR="00FD1C33">
          <w:rPr>
            <w:noProof/>
            <w:webHidden/>
          </w:rPr>
          <w:instrText xml:space="preserve"> PAGEREF _Toc505157969 \h </w:instrText>
        </w:r>
        <w:r w:rsidR="00FD1C33">
          <w:rPr>
            <w:noProof/>
            <w:webHidden/>
          </w:rPr>
        </w:r>
        <w:r w:rsidR="00FD1C33">
          <w:rPr>
            <w:noProof/>
            <w:webHidden/>
          </w:rPr>
          <w:fldChar w:fldCharType="separate"/>
        </w:r>
        <w:r w:rsidR="006878F6">
          <w:rPr>
            <w:noProof/>
            <w:webHidden/>
          </w:rPr>
          <w:t>131</w:t>
        </w:r>
        <w:r w:rsidR="00FD1C33">
          <w:rPr>
            <w:noProof/>
            <w:webHidden/>
          </w:rPr>
          <w:fldChar w:fldCharType="end"/>
        </w:r>
      </w:hyperlink>
    </w:p>
    <w:p w14:paraId="00966DF8" w14:textId="1A4BEC7D"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0" w:history="1">
        <w:r w:rsidR="00FD1C33" w:rsidRPr="00C77E85">
          <w:rPr>
            <w:rStyle w:val="Hyperlink"/>
            <w:noProof/>
          </w:rPr>
          <w:t>4.3</w:t>
        </w:r>
        <w:r w:rsidR="00FD1C33">
          <w:rPr>
            <w:rFonts w:asciiTheme="minorHAnsi" w:eastAsiaTheme="minorEastAsia" w:hAnsiTheme="minorHAnsi" w:cstheme="minorBidi"/>
            <w:b w:val="0"/>
            <w:noProof/>
            <w:sz w:val="22"/>
            <w:szCs w:val="22"/>
          </w:rPr>
          <w:tab/>
        </w:r>
        <w:r w:rsidR="00FD1C33" w:rsidRPr="00C77E85">
          <w:rPr>
            <w:rStyle w:val="Hyperlink"/>
            <w:noProof/>
          </w:rPr>
          <w:t>Algoritmos Desenvolvidos para a Análise RDM</w:t>
        </w:r>
        <w:r w:rsidR="00FD1C33">
          <w:rPr>
            <w:noProof/>
            <w:webHidden/>
          </w:rPr>
          <w:tab/>
        </w:r>
        <w:r w:rsidR="00FD1C33">
          <w:rPr>
            <w:noProof/>
            <w:webHidden/>
          </w:rPr>
          <w:fldChar w:fldCharType="begin"/>
        </w:r>
        <w:r w:rsidR="00FD1C33">
          <w:rPr>
            <w:noProof/>
            <w:webHidden/>
          </w:rPr>
          <w:instrText xml:space="preserve"> PAGEREF _Toc505157970 \h </w:instrText>
        </w:r>
        <w:r w:rsidR="00FD1C33">
          <w:rPr>
            <w:noProof/>
            <w:webHidden/>
          </w:rPr>
        </w:r>
        <w:r w:rsidR="00FD1C33">
          <w:rPr>
            <w:noProof/>
            <w:webHidden/>
          </w:rPr>
          <w:fldChar w:fldCharType="separate"/>
        </w:r>
        <w:r w:rsidR="006878F6">
          <w:rPr>
            <w:noProof/>
            <w:webHidden/>
          </w:rPr>
          <w:t>142</w:t>
        </w:r>
        <w:r w:rsidR="00FD1C33">
          <w:rPr>
            <w:noProof/>
            <w:webHidden/>
          </w:rPr>
          <w:fldChar w:fldCharType="end"/>
        </w:r>
      </w:hyperlink>
    </w:p>
    <w:p w14:paraId="2605852F" w14:textId="65F72172" w:rsidR="00FD1C33" w:rsidRDefault="009B00A0">
      <w:pPr>
        <w:pStyle w:val="Sumrio3"/>
        <w:tabs>
          <w:tab w:val="left" w:pos="880"/>
        </w:tabs>
        <w:rPr>
          <w:rFonts w:asciiTheme="minorHAnsi" w:eastAsiaTheme="minorEastAsia" w:hAnsiTheme="minorHAnsi" w:cstheme="minorBidi"/>
          <w:noProof/>
          <w:sz w:val="22"/>
          <w:szCs w:val="22"/>
        </w:rPr>
      </w:pPr>
      <w:hyperlink w:anchor="_Toc505157971" w:history="1">
        <w:r w:rsidR="00FD1C33" w:rsidRPr="00C77E85">
          <w:rPr>
            <w:rStyle w:val="Hyperlink"/>
            <w:noProof/>
          </w:rPr>
          <w:t>4.3.1</w:t>
        </w:r>
        <w:r w:rsidR="00FD1C33">
          <w:rPr>
            <w:rFonts w:asciiTheme="minorHAnsi" w:eastAsiaTheme="minorEastAsia" w:hAnsiTheme="minorHAnsi" w:cstheme="minorBidi"/>
            <w:noProof/>
            <w:sz w:val="22"/>
            <w:szCs w:val="22"/>
          </w:rPr>
          <w:tab/>
        </w:r>
        <w:r w:rsidR="00FD1C33" w:rsidRPr="00C77E85">
          <w:rPr>
            <w:rStyle w:val="Hyperlink"/>
            <w:noProof/>
          </w:rPr>
          <w:t>Módulos desenvolvidos</w:t>
        </w:r>
        <w:r w:rsidR="00FD1C33">
          <w:rPr>
            <w:noProof/>
            <w:webHidden/>
          </w:rPr>
          <w:tab/>
        </w:r>
        <w:r w:rsidR="00FD1C33">
          <w:rPr>
            <w:noProof/>
            <w:webHidden/>
          </w:rPr>
          <w:fldChar w:fldCharType="begin"/>
        </w:r>
        <w:r w:rsidR="00FD1C33">
          <w:rPr>
            <w:noProof/>
            <w:webHidden/>
          </w:rPr>
          <w:instrText xml:space="preserve"> PAGEREF _Toc505157971 \h </w:instrText>
        </w:r>
        <w:r w:rsidR="00FD1C33">
          <w:rPr>
            <w:noProof/>
            <w:webHidden/>
          </w:rPr>
        </w:r>
        <w:r w:rsidR="00FD1C33">
          <w:rPr>
            <w:noProof/>
            <w:webHidden/>
          </w:rPr>
          <w:fldChar w:fldCharType="separate"/>
        </w:r>
        <w:r w:rsidR="006878F6">
          <w:rPr>
            <w:noProof/>
            <w:webHidden/>
          </w:rPr>
          <w:t>143</w:t>
        </w:r>
        <w:r w:rsidR="00FD1C33">
          <w:rPr>
            <w:noProof/>
            <w:webHidden/>
          </w:rPr>
          <w:fldChar w:fldCharType="end"/>
        </w:r>
      </w:hyperlink>
    </w:p>
    <w:p w14:paraId="3CD3177E" w14:textId="0C039B2E"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2" w:history="1">
        <w:r w:rsidR="00FD1C33" w:rsidRPr="00C77E85">
          <w:rPr>
            <w:rStyle w:val="Hyperlink"/>
            <w:noProof/>
          </w:rPr>
          <w:t>4.4</w:t>
        </w:r>
        <w:r w:rsidR="00FD1C33">
          <w:rPr>
            <w:rFonts w:asciiTheme="minorHAnsi" w:eastAsiaTheme="minorEastAsia" w:hAnsiTheme="minorHAnsi" w:cstheme="minorBidi"/>
            <w:b w:val="0"/>
            <w:noProof/>
            <w:sz w:val="22"/>
            <w:szCs w:val="22"/>
          </w:rPr>
          <w:tab/>
        </w:r>
        <w:r w:rsidR="00FD1C33" w:rsidRPr="00C77E85">
          <w:rPr>
            <w:rStyle w:val="Hyperlink"/>
            <w:noProof/>
          </w:rPr>
          <w:t>Avaliação do Modelo Computacional</w:t>
        </w:r>
        <w:r w:rsidR="00FD1C33">
          <w:rPr>
            <w:noProof/>
            <w:webHidden/>
          </w:rPr>
          <w:tab/>
        </w:r>
        <w:r w:rsidR="00FD1C33">
          <w:rPr>
            <w:noProof/>
            <w:webHidden/>
          </w:rPr>
          <w:fldChar w:fldCharType="begin"/>
        </w:r>
        <w:r w:rsidR="00FD1C33">
          <w:rPr>
            <w:noProof/>
            <w:webHidden/>
          </w:rPr>
          <w:instrText xml:space="preserve"> PAGEREF _Toc505157972 \h </w:instrText>
        </w:r>
        <w:r w:rsidR="00FD1C33">
          <w:rPr>
            <w:noProof/>
            <w:webHidden/>
          </w:rPr>
        </w:r>
        <w:r w:rsidR="00FD1C33">
          <w:rPr>
            <w:noProof/>
            <w:webHidden/>
          </w:rPr>
          <w:fldChar w:fldCharType="separate"/>
        </w:r>
        <w:r w:rsidR="006878F6">
          <w:rPr>
            <w:noProof/>
            <w:webHidden/>
          </w:rPr>
          <w:t>149</w:t>
        </w:r>
        <w:r w:rsidR="00FD1C33">
          <w:rPr>
            <w:noProof/>
            <w:webHidden/>
          </w:rPr>
          <w:fldChar w:fldCharType="end"/>
        </w:r>
      </w:hyperlink>
    </w:p>
    <w:p w14:paraId="093923B1" w14:textId="172E2C4D" w:rsidR="00FD1C33" w:rsidRDefault="009B00A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73" w:history="1">
        <w:r w:rsidR="00FD1C33" w:rsidRPr="00C77E85">
          <w:rPr>
            <w:rStyle w:val="Hyperlink"/>
            <w:noProof/>
          </w:rPr>
          <w:t>5.</w:t>
        </w:r>
        <w:r w:rsidR="00FD1C33">
          <w:rPr>
            <w:rFonts w:asciiTheme="minorHAnsi" w:eastAsiaTheme="minorEastAsia" w:hAnsiTheme="minorHAnsi" w:cstheme="minorBidi"/>
            <w:b w:val="0"/>
            <w:caps w:val="0"/>
            <w:noProof/>
            <w:sz w:val="22"/>
            <w:szCs w:val="22"/>
          </w:rPr>
          <w:tab/>
        </w:r>
        <w:r w:rsidR="00FD1C33" w:rsidRPr="00C77E85">
          <w:rPr>
            <w:rStyle w:val="Hyperlink"/>
            <w:noProof/>
          </w:rPr>
          <w:t>ANÁLISE DA ROBUSTEZ DE DECISÕES ESTRATÉGICAS EM CONDIÇÕES DE INCERTEZA PROFUNDA</w:t>
        </w:r>
        <w:r w:rsidR="00FD1C33">
          <w:rPr>
            <w:noProof/>
            <w:webHidden/>
          </w:rPr>
          <w:tab/>
        </w:r>
        <w:r w:rsidR="00FD1C33">
          <w:rPr>
            <w:noProof/>
            <w:webHidden/>
          </w:rPr>
          <w:fldChar w:fldCharType="begin"/>
        </w:r>
        <w:r w:rsidR="00FD1C33">
          <w:rPr>
            <w:noProof/>
            <w:webHidden/>
          </w:rPr>
          <w:instrText xml:space="preserve"> PAGEREF _Toc505157973 \h </w:instrText>
        </w:r>
        <w:r w:rsidR="00FD1C33">
          <w:rPr>
            <w:noProof/>
            <w:webHidden/>
          </w:rPr>
        </w:r>
        <w:r w:rsidR="00FD1C33">
          <w:rPr>
            <w:noProof/>
            <w:webHidden/>
          </w:rPr>
          <w:fldChar w:fldCharType="separate"/>
        </w:r>
        <w:r w:rsidR="006878F6">
          <w:rPr>
            <w:noProof/>
            <w:webHidden/>
          </w:rPr>
          <w:t>153</w:t>
        </w:r>
        <w:r w:rsidR="00FD1C33">
          <w:rPr>
            <w:noProof/>
            <w:webHidden/>
          </w:rPr>
          <w:fldChar w:fldCharType="end"/>
        </w:r>
      </w:hyperlink>
    </w:p>
    <w:p w14:paraId="701AF019" w14:textId="2C7FADE1"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4" w:history="1">
        <w:r w:rsidR="00FD1C33" w:rsidRPr="00C77E85">
          <w:rPr>
            <w:rStyle w:val="Hyperlink"/>
            <w:noProof/>
          </w:rPr>
          <w:t>5.1</w:t>
        </w:r>
        <w:r w:rsidR="00FD1C33">
          <w:rPr>
            <w:rFonts w:asciiTheme="minorHAnsi" w:eastAsiaTheme="minorEastAsia" w:hAnsiTheme="minorHAnsi" w:cstheme="minorBidi"/>
            <w:b w:val="0"/>
            <w:noProof/>
            <w:sz w:val="22"/>
            <w:szCs w:val="22"/>
          </w:rPr>
          <w:tab/>
        </w:r>
        <w:r w:rsidR="00FD1C33" w:rsidRPr="00C77E85">
          <w:rPr>
            <w:rStyle w:val="Hyperlink"/>
            <w:noProof/>
          </w:rPr>
          <w:t>Simulação e Avaliação de Robustez das Estratégias</w:t>
        </w:r>
        <w:r w:rsidR="00FD1C33">
          <w:rPr>
            <w:noProof/>
            <w:webHidden/>
          </w:rPr>
          <w:tab/>
        </w:r>
        <w:r w:rsidR="00FD1C33">
          <w:rPr>
            <w:noProof/>
            <w:webHidden/>
          </w:rPr>
          <w:fldChar w:fldCharType="begin"/>
        </w:r>
        <w:r w:rsidR="00FD1C33">
          <w:rPr>
            <w:noProof/>
            <w:webHidden/>
          </w:rPr>
          <w:instrText xml:space="preserve"> PAGEREF _Toc505157974 \h </w:instrText>
        </w:r>
        <w:r w:rsidR="00FD1C33">
          <w:rPr>
            <w:noProof/>
            <w:webHidden/>
          </w:rPr>
        </w:r>
        <w:r w:rsidR="00FD1C33">
          <w:rPr>
            <w:noProof/>
            <w:webHidden/>
          </w:rPr>
          <w:fldChar w:fldCharType="separate"/>
        </w:r>
        <w:r w:rsidR="006878F6">
          <w:rPr>
            <w:noProof/>
            <w:webHidden/>
          </w:rPr>
          <w:t>157</w:t>
        </w:r>
        <w:r w:rsidR="00FD1C33">
          <w:rPr>
            <w:noProof/>
            <w:webHidden/>
          </w:rPr>
          <w:fldChar w:fldCharType="end"/>
        </w:r>
      </w:hyperlink>
    </w:p>
    <w:p w14:paraId="5479F521" w14:textId="28FBF36A"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5" w:history="1">
        <w:r w:rsidR="00FD1C33" w:rsidRPr="00C77E85">
          <w:rPr>
            <w:rStyle w:val="Hyperlink"/>
            <w:noProof/>
          </w:rPr>
          <w:t>5.2</w:t>
        </w:r>
        <w:r w:rsidR="00FD1C33">
          <w:rPr>
            <w:rFonts w:asciiTheme="minorHAnsi" w:eastAsiaTheme="minorEastAsia" w:hAnsiTheme="minorHAnsi" w:cstheme="minorBidi"/>
            <w:b w:val="0"/>
            <w:noProof/>
            <w:sz w:val="22"/>
            <w:szCs w:val="22"/>
          </w:rPr>
          <w:tab/>
        </w:r>
        <w:r w:rsidR="00FD1C33" w:rsidRPr="00C77E85">
          <w:rPr>
            <w:rStyle w:val="Hyperlink"/>
            <w:noProof/>
          </w:rPr>
          <w:t>Identificação de Incertezas Críticas e Análise de Vulnerabilidade</w:t>
        </w:r>
        <w:r w:rsidR="00FD1C33">
          <w:rPr>
            <w:noProof/>
            <w:webHidden/>
          </w:rPr>
          <w:tab/>
        </w:r>
        <w:r w:rsidR="00FD1C33">
          <w:rPr>
            <w:noProof/>
            <w:webHidden/>
          </w:rPr>
          <w:fldChar w:fldCharType="begin"/>
        </w:r>
        <w:r w:rsidR="00FD1C33">
          <w:rPr>
            <w:noProof/>
            <w:webHidden/>
          </w:rPr>
          <w:instrText xml:space="preserve"> PAGEREF _Toc505157975 \h </w:instrText>
        </w:r>
        <w:r w:rsidR="00FD1C33">
          <w:rPr>
            <w:noProof/>
            <w:webHidden/>
          </w:rPr>
        </w:r>
        <w:r w:rsidR="00FD1C33">
          <w:rPr>
            <w:noProof/>
            <w:webHidden/>
          </w:rPr>
          <w:fldChar w:fldCharType="separate"/>
        </w:r>
        <w:r w:rsidR="006878F6">
          <w:rPr>
            <w:noProof/>
            <w:webHidden/>
          </w:rPr>
          <w:t>163</w:t>
        </w:r>
        <w:r w:rsidR="00FD1C33">
          <w:rPr>
            <w:noProof/>
            <w:webHidden/>
          </w:rPr>
          <w:fldChar w:fldCharType="end"/>
        </w:r>
      </w:hyperlink>
    </w:p>
    <w:p w14:paraId="65BDCB2D" w14:textId="3535644F" w:rsidR="00FD1C33" w:rsidRDefault="009B00A0">
      <w:pPr>
        <w:pStyle w:val="Sumrio3"/>
        <w:tabs>
          <w:tab w:val="left" w:pos="880"/>
        </w:tabs>
        <w:rPr>
          <w:rFonts w:asciiTheme="minorHAnsi" w:eastAsiaTheme="minorEastAsia" w:hAnsiTheme="minorHAnsi" w:cstheme="minorBidi"/>
          <w:noProof/>
          <w:sz w:val="22"/>
          <w:szCs w:val="22"/>
        </w:rPr>
      </w:pPr>
      <w:hyperlink w:anchor="_Toc505157976" w:history="1">
        <w:r w:rsidR="00FD1C33" w:rsidRPr="00C77E85">
          <w:rPr>
            <w:rStyle w:val="Hyperlink"/>
            <w:noProof/>
          </w:rPr>
          <w:t>5.2.1</w:t>
        </w:r>
        <w:r w:rsidR="00FD1C33">
          <w:rPr>
            <w:rFonts w:asciiTheme="minorHAnsi" w:eastAsiaTheme="minorEastAsia" w:hAnsiTheme="minorHAnsi" w:cstheme="minorBidi"/>
            <w:noProof/>
            <w:sz w:val="22"/>
            <w:szCs w:val="22"/>
          </w:rPr>
          <w:tab/>
        </w:r>
        <w:r w:rsidR="00FD1C33" w:rsidRPr="00C77E85">
          <w:rPr>
            <w:rStyle w:val="Hyperlink"/>
            <w:noProof/>
          </w:rPr>
          <w:t>Avaliação da Diferença entre Médias das Variáveis Incertas</w:t>
        </w:r>
        <w:r w:rsidR="00FD1C33">
          <w:rPr>
            <w:noProof/>
            <w:webHidden/>
          </w:rPr>
          <w:tab/>
        </w:r>
        <w:r w:rsidR="00FD1C33">
          <w:rPr>
            <w:noProof/>
            <w:webHidden/>
          </w:rPr>
          <w:fldChar w:fldCharType="begin"/>
        </w:r>
        <w:r w:rsidR="00FD1C33">
          <w:rPr>
            <w:noProof/>
            <w:webHidden/>
          </w:rPr>
          <w:instrText xml:space="preserve"> PAGEREF _Toc505157976 \h </w:instrText>
        </w:r>
        <w:r w:rsidR="00FD1C33">
          <w:rPr>
            <w:noProof/>
            <w:webHidden/>
          </w:rPr>
        </w:r>
        <w:r w:rsidR="00FD1C33">
          <w:rPr>
            <w:noProof/>
            <w:webHidden/>
          </w:rPr>
          <w:fldChar w:fldCharType="separate"/>
        </w:r>
        <w:r w:rsidR="006878F6">
          <w:rPr>
            <w:noProof/>
            <w:webHidden/>
          </w:rPr>
          <w:t>165</w:t>
        </w:r>
        <w:r w:rsidR="00FD1C33">
          <w:rPr>
            <w:noProof/>
            <w:webHidden/>
          </w:rPr>
          <w:fldChar w:fldCharType="end"/>
        </w:r>
      </w:hyperlink>
    </w:p>
    <w:p w14:paraId="3D287588" w14:textId="677AFC06" w:rsidR="00FD1C33" w:rsidRDefault="009B00A0">
      <w:pPr>
        <w:pStyle w:val="Sumrio3"/>
        <w:tabs>
          <w:tab w:val="left" w:pos="880"/>
        </w:tabs>
        <w:rPr>
          <w:rFonts w:asciiTheme="minorHAnsi" w:eastAsiaTheme="minorEastAsia" w:hAnsiTheme="minorHAnsi" w:cstheme="minorBidi"/>
          <w:noProof/>
          <w:sz w:val="22"/>
          <w:szCs w:val="22"/>
        </w:rPr>
      </w:pPr>
      <w:hyperlink w:anchor="_Toc505157977" w:history="1">
        <w:r w:rsidR="00FD1C33" w:rsidRPr="00C77E85">
          <w:rPr>
            <w:rStyle w:val="Hyperlink"/>
            <w:noProof/>
          </w:rPr>
          <w:t>5.2.2</w:t>
        </w:r>
        <w:r w:rsidR="00FD1C33">
          <w:rPr>
            <w:rFonts w:asciiTheme="minorHAnsi" w:eastAsiaTheme="minorEastAsia" w:hAnsiTheme="minorHAnsi" w:cstheme="minorBidi"/>
            <w:noProof/>
            <w:sz w:val="22"/>
            <w:szCs w:val="22"/>
          </w:rPr>
          <w:tab/>
        </w:r>
        <w:r w:rsidR="00FD1C33" w:rsidRPr="00C77E85">
          <w:rPr>
            <w:rStyle w:val="Hyperlink"/>
            <w:noProof/>
          </w:rPr>
          <w:t>Seleção de Variáveis com Random Forests</w:t>
        </w:r>
        <w:r w:rsidR="00FD1C33">
          <w:rPr>
            <w:noProof/>
            <w:webHidden/>
          </w:rPr>
          <w:tab/>
        </w:r>
        <w:r w:rsidR="00FD1C33">
          <w:rPr>
            <w:noProof/>
            <w:webHidden/>
          </w:rPr>
          <w:fldChar w:fldCharType="begin"/>
        </w:r>
        <w:r w:rsidR="00FD1C33">
          <w:rPr>
            <w:noProof/>
            <w:webHidden/>
          </w:rPr>
          <w:instrText xml:space="preserve"> PAGEREF _Toc505157977 \h </w:instrText>
        </w:r>
        <w:r w:rsidR="00FD1C33">
          <w:rPr>
            <w:noProof/>
            <w:webHidden/>
          </w:rPr>
        </w:r>
        <w:r w:rsidR="00FD1C33">
          <w:rPr>
            <w:noProof/>
            <w:webHidden/>
          </w:rPr>
          <w:fldChar w:fldCharType="separate"/>
        </w:r>
        <w:r w:rsidR="006878F6">
          <w:rPr>
            <w:noProof/>
            <w:webHidden/>
          </w:rPr>
          <w:t>169</w:t>
        </w:r>
        <w:r w:rsidR="00FD1C33">
          <w:rPr>
            <w:noProof/>
            <w:webHidden/>
          </w:rPr>
          <w:fldChar w:fldCharType="end"/>
        </w:r>
      </w:hyperlink>
    </w:p>
    <w:p w14:paraId="5431C9BB" w14:textId="0B6FB33D" w:rsidR="00FD1C33" w:rsidRDefault="009B00A0">
      <w:pPr>
        <w:pStyle w:val="Sumrio3"/>
        <w:tabs>
          <w:tab w:val="left" w:pos="880"/>
        </w:tabs>
        <w:rPr>
          <w:rFonts w:asciiTheme="minorHAnsi" w:eastAsiaTheme="minorEastAsia" w:hAnsiTheme="minorHAnsi" w:cstheme="minorBidi"/>
          <w:noProof/>
          <w:sz w:val="22"/>
          <w:szCs w:val="22"/>
        </w:rPr>
      </w:pPr>
      <w:hyperlink w:anchor="_Toc505157978" w:history="1">
        <w:r w:rsidR="00FD1C33" w:rsidRPr="00C77E85">
          <w:rPr>
            <w:rStyle w:val="Hyperlink"/>
            <w:noProof/>
            <w:lang w:val="en-US"/>
          </w:rPr>
          <w:t>5.2.3</w:t>
        </w:r>
        <w:r w:rsidR="00FD1C33">
          <w:rPr>
            <w:rFonts w:asciiTheme="minorHAnsi" w:eastAsiaTheme="minorEastAsia" w:hAnsiTheme="minorHAnsi" w:cstheme="minorBidi"/>
            <w:noProof/>
            <w:sz w:val="22"/>
            <w:szCs w:val="22"/>
          </w:rPr>
          <w:tab/>
        </w:r>
        <w:r w:rsidR="00FD1C33" w:rsidRPr="00C77E85">
          <w:rPr>
            <w:rStyle w:val="Hyperlink"/>
            <w:noProof/>
            <w:lang w:val="en-US"/>
          </w:rPr>
          <w:t>Algoritmo PRIM – Patient Rule Induction Method</w:t>
        </w:r>
        <w:r w:rsidR="00FD1C33">
          <w:rPr>
            <w:noProof/>
            <w:webHidden/>
          </w:rPr>
          <w:tab/>
        </w:r>
        <w:r w:rsidR="00FD1C33">
          <w:rPr>
            <w:noProof/>
            <w:webHidden/>
          </w:rPr>
          <w:fldChar w:fldCharType="begin"/>
        </w:r>
        <w:r w:rsidR="00FD1C33">
          <w:rPr>
            <w:noProof/>
            <w:webHidden/>
          </w:rPr>
          <w:instrText xml:space="preserve"> PAGEREF _Toc505157978 \h </w:instrText>
        </w:r>
        <w:r w:rsidR="00FD1C33">
          <w:rPr>
            <w:noProof/>
            <w:webHidden/>
          </w:rPr>
        </w:r>
        <w:r w:rsidR="00FD1C33">
          <w:rPr>
            <w:noProof/>
            <w:webHidden/>
          </w:rPr>
          <w:fldChar w:fldCharType="separate"/>
        </w:r>
        <w:r w:rsidR="006878F6">
          <w:rPr>
            <w:noProof/>
            <w:webHidden/>
          </w:rPr>
          <w:t>176</w:t>
        </w:r>
        <w:r w:rsidR="00FD1C33">
          <w:rPr>
            <w:noProof/>
            <w:webHidden/>
          </w:rPr>
          <w:fldChar w:fldCharType="end"/>
        </w:r>
      </w:hyperlink>
    </w:p>
    <w:p w14:paraId="1514F748" w14:textId="2FE718BB"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9" w:history="1">
        <w:r w:rsidR="00FD1C33" w:rsidRPr="00C77E85">
          <w:rPr>
            <w:rStyle w:val="Hyperlink"/>
            <w:noProof/>
          </w:rPr>
          <w:t>5.3</w:t>
        </w:r>
        <w:r w:rsidR="00FD1C33">
          <w:rPr>
            <w:rFonts w:asciiTheme="minorHAnsi" w:eastAsiaTheme="minorEastAsia" w:hAnsiTheme="minorHAnsi" w:cstheme="minorBidi"/>
            <w:b w:val="0"/>
            <w:noProof/>
            <w:sz w:val="22"/>
            <w:szCs w:val="22"/>
          </w:rPr>
          <w:tab/>
        </w:r>
        <w:r w:rsidR="00FD1C33" w:rsidRPr="00C77E85">
          <w:rPr>
            <w:rStyle w:val="Hyperlink"/>
            <w:noProof/>
          </w:rPr>
          <w:t>Identificação e Análise de Estratégias Adaptativas</w:t>
        </w:r>
        <w:r w:rsidR="00FD1C33">
          <w:rPr>
            <w:noProof/>
            <w:webHidden/>
          </w:rPr>
          <w:tab/>
        </w:r>
        <w:r w:rsidR="00FD1C33">
          <w:rPr>
            <w:noProof/>
            <w:webHidden/>
          </w:rPr>
          <w:fldChar w:fldCharType="begin"/>
        </w:r>
        <w:r w:rsidR="00FD1C33">
          <w:rPr>
            <w:noProof/>
            <w:webHidden/>
          </w:rPr>
          <w:instrText xml:space="preserve"> PAGEREF _Toc505157979 \h </w:instrText>
        </w:r>
        <w:r w:rsidR="00FD1C33">
          <w:rPr>
            <w:noProof/>
            <w:webHidden/>
          </w:rPr>
        </w:r>
        <w:r w:rsidR="00FD1C33">
          <w:rPr>
            <w:noProof/>
            <w:webHidden/>
          </w:rPr>
          <w:fldChar w:fldCharType="separate"/>
        </w:r>
        <w:r w:rsidR="006878F6">
          <w:rPr>
            <w:noProof/>
            <w:webHidden/>
          </w:rPr>
          <w:t>180</w:t>
        </w:r>
        <w:r w:rsidR="00FD1C33">
          <w:rPr>
            <w:noProof/>
            <w:webHidden/>
          </w:rPr>
          <w:fldChar w:fldCharType="end"/>
        </w:r>
      </w:hyperlink>
    </w:p>
    <w:p w14:paraId="605F51A8" w14:textId="2AA65FD8" w:rsidR="00FD1C33" w:rsidRDefault="009B00A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80" w:history="1">
        <w:r w:rsidR="00FD1C33" w:rsidRPr="00C77E85">
          <w:rPr>
            <w:rStyle w:val="Hyperlink"/>
            <w:noProof/>
          </w:rPr>
          <w:t>6.</w:t>
        </w:r>
        <w:r w:rsidR="00FD1C33">
          <w:rPr>
            <w:rFonts w:asciiTheme="minorHAnsi" w:eastAsiaTheme="minorEastAsia" w:hAnsiTheme="minorHAnsi" w:cstheme="minorBidi"/>
            <w:b w:val="0"/>
            <w:caps w:val="0"/>
            <w:noProof/>
            <w:sz w:val="22"/>
            <w:szCs w:val="22"/>
          </w:rPr>
          <w:tab/>
        </w:r>
        <w:r w:rsidR="00FD1C33" w:rsidRPr="00C77E85">
          <w:rPr>
            <w:rStyle w:val="Hyperlink"/>
            <w:noProof/>
          </w:rPr>
          <w:t>DISCUSSÃO DOS RESULTADOS</w:t>
        </w:r>
        <w:r w:rsidR="00FD1C33">
          <w:rPr>
            <w:noProof/>
            <w:webHidden/>
          </w:rPr>
          <w:tab/>
        </w:r>
        <w:r w:rsidR="00FD1C33">
          <w:rPr>
            <w:noProof/>
            <w:webHidden/>
          </w:rPr>
          <w:fldChar w:fldCharType="begin"/>
        </w:r>
        <w:r w:rsidR="00FD1C33">
          <w:rPr>
            <w:noProof/>
            <w:webHidden/>
          </w:rPr>
          <w:instrText xml:space="preserve"> PAGEREF _Toc505157980 \h </w:instrText>
        </w:r>
        <w:r w:rsidR="00FD1C33">
          <w:rPr>
            <w:noProof/>
            <w:webHidden/>
          </w:rPr>
        </w:r>
        <w:r w:rsidR="00FD1C33">
          <w:rPr>
            <w:noProof/>
            <w:webHidden/>
          </w:rPr>
          <w:fldChar w:fldCharType="separate"/>
        </w:r>
        <w:r w:rsidR="006878F6">
          <w:rPr>
            <w:noProof/>
            <w:webHidden/>
          </w:rPr>
          <w:t>184</w:t>
        </w:r>
        <w:r w:rsidR="00FD1C33">
          <w:rPr>
            <w:noProof/>
            <w:webHidden/>
          </w:rPr>
          <w:fldChar w:fldCharType="end"/>
        </w:r>
      </w:hyperlink>
    </w:p>
    <w:p w14:paraId="43CC8554" w14:textId="629F571C"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81" w:history="1">
        <w:r w:rsidR="00FD1C33" w:rsidRPr="00C77E85">
          <w:rPr>
            <w:rStyle w:val="Hyperlink"/>
            <w:noProof/>
          </w:rPr>
          <w:t>6.1</w:t>
        </w:r>
        <w:r w:rsidR="00FD1C33">
          <w:rPr>
            <w:rFonts w:asciiTheme="minorHAnsi" w:eastAsiaTheme="minorEastAsia" w:hAnsiTheme="minorHAnsi" w:cstheme="minorBidi"/>
            <w:b w:val="0"/>
            <w:noProof/>
            <w:sz w:val="22"/>
            <w:szCs w:val="22"/>
          </w:rPr>
          <w:tab/>
        </w:r>
        <w:r w:rsidR="00FD1C33" w:rsidRPr="00C77E85">
          <w:rPr>
            <w:rStyle w:val="Hyperlink"/>
            <w:noProof/>
          </w:rPr>
          <w:t>Contribuições Gerenciais</w:t>
        </w:r>
        <w:r w:rsidR="00FD1C33">
          <w:rPr>
            <w:noProof/>
            <w:webHidden/>
          </w:rPr>
          <w:tab/>
        </w:r>
        <w:r w:rsidR="00FD1C33">
          <w:rPr>
            <w:noProof/>
            <w:webHidden/>
          </w:rPr>
          <w:fldChar w:fldCharType="begin"/>
        </w:r>
        <w:r w:rsidR="00FD1C33">
          <w:rPr>
            <w:noProof/>
            <w:webHidden/>
          </w:rPr>
          <w:instrText xml:space="preserve"> PAGEREF _Toc505157981 \h </w:instrText>
        </w:r>
        <w:r w:rsidR="00FD1C33">
          <w:rPr>
            <w:noProof/>
            <w:webHidden/>
          </w:rPr>
        </w:r>
        <w:r w:rsidR="00FD1C33">
          <w:rPr>
            <w:noProof/>
            <w:webHidden/>
          </w:rPr>
          <w:fldChar w:fldCharType="separate"/>
        </w:r>
        <w:r w:rsidR="006878F6">
          <w:rPr>
            <w:noProof/>
            <w:webHidden/>
          </w:rPr>
          <w:t>184</w:t>
        </w:r>
        <w:r w:rsidR="00FD1C33">
          <w:rPr>
            <w:noProof/>
            <w:webHidden/>
          </w:rPr>
          <w:fldChar w:fldCharType="end"/>
        </w:r>
      </w:hyperlink>
    </w:p>
    <w:p w14:paraId="1823C58E" w14:textId="77CF3C8C" w:rsidR="00FD1C33" w:rsidRDefault="009B0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82" w:history="1">
        <w:r w:rsidR="00FD1C33" w:rsidRPr="00C77E85">
          <w:rPr>
            <w:rStyle w:val="Hyperlink"/>
            <w:noProof/>
          </w:rPr>
          <w:t>6.2</w:t>
        </w:r>
        <w:r w:rsidR="00FD1C33">
          <w:rPr>
            <w:rFonts w:asciiTheme="minorHAnsi" w:eastAsiaTheme="minorEastAsia" w:hAnsiTheme="minorHAnsi" w:cstheme="minorBidi"/>
            <w:b w:val="0"/>
            <w:noProof/>
            <w:sz w:val="22"/>
            <w:szCs w:val="22"/>
          </w:rPr>
          <w:tab/>
        </w:r>
        <w:r w:rsidR="00FD1C33" w:rsidRPr="00C77E85">
          <w:rPr>
            <w:rStyle w:val="Hyperlink"/>
            <w:noProof/>
          </w:rPr>
          <w:t>Contribuições Acadêmicas</w:t>
        </w:r>
        <w:r w:rsidR="00FD1C33">
          <w:rPr>
            <w:noProof/>
            <w:webHidden/>
          </w:rPr>
          <w:tab/>
        </w:r>
        <w:r w:rsidR="00FD1C33">
          <w:rPr>
            <w:noProof/>
            <w:webHidden/>
          </w:rPr>
          <w:fldChar w:fldCharType="begin"/>
        </w:r>
        <w:r w:rsidR="00FD1C33">
          <w:rPr>
            <w:noProof/>
            <w:webHidden/>
          </w:rPr>
          <w:instrText xml:space="preserve"> PAGEREF _Toc505157982 \h </w:instrText>
        </w:r>
        <w:r w:rsidR="00FD1C33">
          <w:rPr>
            <w:noProof/>
            <w:webHidden/>
          </w:rPr>
        </w:r>
        <w:r w:rsidR="00FD1C33">
          <w:rPr>
            <w:noProof/>
            <w:webHidden/>
          </w:rPr>
          <w:fldChar w:fldCharType="separate"/>
        </w:r>
        <w:r w:rsidR="006878F6">
          <w:rPr>
            <w:noProof/>
            <w:webHidden/>
          </w:rPr>
          <w:t>187</w:t>
        </w:r>
        <w:r w:rsidR="00FD1C33">
          <w:rPr>
            <w:noProof/>
            <w:webHidden/>
          </w:rPr>
          <w:fldChar w:fldCharType="end"/>
        </w:r>
      </w:hyperlink>
    </w:p>
    <w:p w14:paraId="2F5E8A7D" w14:textId="5380E707" w:rsidR="00FD1C33" w:rsidRDefault="009B00A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83" w:history="1">
        <w:r w:rsidR="00FD1C33" w:rsidRPr="00C77E85">
          <w:rPr>
            <w:rStyle w:val="Hyperlink"/>
            <w:noProof/>
          </w:rPr>
          <w:t>7.</w:t>
        </w:r>
        <w:r w:rsidR="00FD1C33">
          <w:rPr>
            <w:rFonts w:asciiTheme="minorHAnsi" w:eastAsiaTheme="minorEastAsia" w:hAnsiTheme="minorHAnsi" w:cstheme="minorBidi"/>
            <w:b w:val="0"/>
            <w:caps w:val="0"/>
            <w:noProof/>
            <w:sz w:val="22"/>
            <w:szCs w:val="22"/>
          </w:rPr>
          <w:tab/>
        </w:r>
        <w:r w:rsidR="00FD1C33" w:rsidRPr="00C77E85">
          <w:rPr>
            <w:rStyle w:val="Hyperlink"/>
            <w:noProof/>
          </w:rPr>
          <w:t>CONCLUSÕES</w:t>
        </w:r>
        <w:r w:rsidR="00FD1C33">
          <w:rPr>
            <w:noProof/>
            <w:webHidden/>
          </w:rPr>
          <w:tab/>
        </w:r>
        <w:r w:rsidR="00FD1C33">
          <w:rPr>
            <w:noProof/>
            <w:webHidden/>
          </w:rPr>
          <w:fldChar w:fldCharType="begin"/>
        </w:r>
        <w:r w:rsidR="00FD1C33">
          <w:rPr>
            <w:noProof/>
            <w:webHidden/>
          </w:rPr>
          <w:instrText xml:space="preserve"> PAGEREF _Toc505157983 \h </w:instrText>
        </w:r>
        <w:r w:rsidR="00FD1C33">
          <w:rPr>
            <w:noProof/>
            <w:webHidden/>
          </w:rPr>
        </w:r>
        <w:r w:rsidR="00FD1C33">
          <w:rPr>
            <w:noProof/>
            <w:webHidden/>
          </w:rPr>
          <w:fldChar w:fldCharType="separate"/>
        </w:r>
        <w:r w:rsidR="006878F6">
          <w:rPr>
            <w:noProof/>
            <w:webHidden/>
          </w:rPr>
          <w:t>191</w:t>
        </w:r>
        <w:r w:rsidR="00FD1C33">
          <w:rPr>
            <w:noProof/>
            <w:webHidden/>
          </w:rPr>
          <w:fldChar w:fldCharType="end"/>
        </w:r>
      </w:hyperlink>
    </w:p>
    <w:p w14:paraId="58F3B633" w14:textId="15B5AFA0" w:rsidR="00FD1C33" w:rsidRDefault="009B00A0">
      <w:pPr>
        <w:pStyle w:val="Sumrio1"/>
        <w:tabs>
          <w:tab w:val="right" w:leader="dot" w:pos="9061"/>
        </w:tabs>
        <w:rPr>
          <w:rFonts w:asciiTheme="minorHAnsi" w:eastAsiaTheme="minorEastAsia" w:hAnsiTheme="minorHAnsi" w:cstheme="minorBidi"/>
          <w:b w:val="0"/>
          <w:caps w:val="0"/>
          <w:noProof/>
          <w:sz w:val="22"/>
          <w:szCs w:val="22"/>
        </w:rPr>
      </w:pPr>
      <w:hyperlink w:anchor="_Toc505157984" w:history="1">
        <w:r w:rsidR="00FD1C33" w:rsidRPr="00C77E85">
          <w:rPr>
            <w:rStyle w:val="Hyperlink"/>
            <w:noProof/>
            <w:lang w:val="en-US"/>
          </w:rPr>
          <w:t>REFERÊNCIAS</w:t>
        </w:r>
        <w:r w:rsidR="00FD1C33">
          <w:rPr>
            <w:noProof/>
            <w:webHidden/>
          </w:rPr>
          <w:tab/>
        </w:r>
        <w:r w:rsidR="00FD1C33">
          <w:rPr>
            <w:noProof/>
            <w:webHidden/>
          </w:rPr>
          <w:fldChar w:fldCharType="begin"/>
        </w:r>
        <w:r w:rsidR="00FD1C33">
          <w:rPr>
            <w:noProof/>
            <w:webHidden/>
          </w:rPr>
          <w:instrText xml:space="preserve"> PAGEREF _Toc505157984 \h </w:instrText>
        </w:r>
        <w:r w:rsidR="00FD1C33">
          <w:rPr>
            <w:noProof/>
            <w:webHidden/>
          </w:rPr>
        </w:r>
        <w:r w:rsidR="00FD1C33">
          <w:rPr>
            <w:noProof/>
            <w:webHidden/>
          </w:rPr>
          <w:fldChar w:fldCharType="separate"/>
        </w:r>
        <w:r w:rsidR="006878F6">
          <w:rPr>
            <w:noProof/>
            <w:webHidden/>
          </w:rPr>
          <w:t>194</w:t>
        </w:r>
        <w:r w:rsidR="00FD1C33">
          <w:rPr>
            <w:noProof/>
            <w:webHidden/>
          </w:rPr>
          <w:fldChar w:fldCharType="end"/>
        </w:r>
      </w:hyperlink>
    </w:p>
    <w:p w14:paraId="18A1A5BC" w14:textId="2B092292" w:rsidR="00FD1C33" w:rsidRDefault="009B00A0">
      <w:pPr>
        <w:pStyle w:val="Sumrio1"/>
        <w:tabs>
          <w:tab w:val="right" w:leader="dot" w:pos="9061"/>
        </w:tabs>
        <w:rPr>
          <w:rFonts w:asciiTheme="minorHAnsi" w:eastAsiaTheme="minorEastAsia" w:hAnsiTheme="minorHAnsi" w:cstheme="minorBidi"/>
          <w:b w:val="0"/>
          <w:caps w:val="0"/>
          <w:noProof/>
          <w:sz w:val="22"/>
          <w:szCs w:val="22"/>
        </w:rPr>
      </w:pPr>
      <w:hyperlink w:anchor="_Toc505157985"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A – Protocolo da Revisão Sistemática da Literatura</w:t>
        </w:r>
        <w:r w:rsidR="00FD1C33">
          <w:rPr>
            <w:noProof/>
            <w:webHidden/>
          </w:rPr>
          <w:tab/>
        </w:r>
        <w:r w:rsidR="00FD1C33">
          <w:rPr>
            <w:noProof/>
            <w:webHidden/>
          </w:rPr>
          <w:fldChar w:fldCharType="begin"/>
        </w:r>
        <w:r w:rsidR="00FD1C33">
          <w:rPr>
            <w:noProof/>
            <w:webHidden/>
          </w:rPr>
          <w:instrText xml:space="preserve"> PAGEREF _Toc505157985 \h </w:instrText>
        </w:r>
        <w:r w:rsidR="00FD1C33">
          <w:rPr>
            <w:noProof/>
            <w:webHidden/>
          </w:rPr>
        </w:r>
        <w:r w:rsidR="00FD1C33">
          <w:rPr>
            <w:noProof/>
            <w:webHidden/>
          </w:rPr>
          <w:fldChar w:fldCharType="separate"/>
        </w:r>
        <w:r w:rsidR="006878F6">
          <w:rPr>
            <w:noProof/>
            <w:webHidden/>
          </w:rPr>
          <w:t>209</w:t>
        </w:r>
        <w:r w:rsidR="00FD1C33">
          <w:rPr>
            <w:noProof/>
            <w:webHidden/>
          </w:rPr>
          <w:fldChar w:fldCharType="end"/>
        </w:r>
      </w:hyperlink>
    </w:p>
    <w:p w14:paraId="0C5FE3A8" w14:textId="03FB956F" w:rsidR="00FD1C33" w:rsidRDefault="009B00A0">
      <w:pPr>
        <w:pStyle w:val="Sumrio1"/>
        <w:tabs>
          <w:tab w:val="right" w:leader="dot" w:pos="9061"/>
        </w:tabs>
        <w:rPr>
          <w:rFonts w:asciiTheme="minorHAnsi" w:eastAsiaTheme="minorEastAsia" w:hAnsiTheme="minorHAnsi" w:cstheme="minorBidi"/>
          <w:b w:val="0"/>
          <w:caps w:val="0"/>
          <w:noProof/>
          <w:sz w:val="22"/>
          <w:szCs w:val="22"/>
        </w:rPr>
      </w:pPr>
      <w:hyperlink w:anchor="_Toc505157986"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B – Literatura Analisada</w:t>
        </w:r>
        <w:r w:rsidR="00FD1C33">
          <w:rPr>
            <w:noProof/>
            <w:webHidden/>
          </w:rPr>
          <w:tab/>
        </w:r>
        <w:r w:rsidR="00FD1C33">
          <w:rPr>
            <w:noProof/>
            <w:webHidden/>
          </w:rPr>
          <w:fldChar w:fldCharType="begin"/>
        </w:r>
        <w:r w:rsidR="00FD1C33">
          <w:rPr>
            <w:noProof/>
            <w:webHidden/>
          </w:rPr>
          <w:instrText xml:space="preserve"> PAGEREF _Toc505157986 \h </w:instrText>
        </w:r>
        <w:r w:rsidR="00FD1C33">
          <w:rPr>
            <w:noProof/>
            <w:webHidden/>
          </w:rPr>
        </w:r>
        <w:r w:rsidR="00FD1C33">
          <w:rPr>
            <w:noProof/>
            <w:webHidden/>
          </w:rPr>
          <w:fldChar w:fldCharType="separate"/>
        </w:r>
        <w:r w:rsidR="006878F6">
          <w:rPr>
            <w:noProof/>
            <w:webHidden/>
          </w:rPr>
          <w:t>213</w:t>
        </w:r>
        <w:r w:rsidR="00FD1C33">
          <w:rPr>
            <w:noProof/>
            <w:webHidden/>
          </w:rPr>
          <w:fldChar w:fldCharType="end"/>
        </w:r>
      </w:hyperlink>
    </w:p>
    <w:p w14:paraId="55AD6D03" w14:textId="55F4FF6C" w:rsidR="00FD1C33" w:rsidRDefault="009B00A0">
      <w:pPr>
        <w:pStyle w:val="Sumrio1"/>
        <w:tabs>
          <w:tab w:val="right" w:leader="dot" w:pos="9061"/>
        </w:tabs>
        <w:rPr>
          <w:rFonts w:asciiTheme="minorHAnsi" w:eastAsiaTheme="minorEastAsia" w:hAnsiTheme="minorHAnsi" w:cstheme="minorBidi"/>
          <w:b w:val="0"/>
          <w:caps w:val="0"/>
          <w:noProof/>
          <w:sz w:val="22"/>
          <w:szCs w:val="22"/>
        </w:rPr>
      </w:pPr>
      <w:hyperlink w:anchor="_Toc505157987"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C – Literatura Analisada sobre RDM</w:t>
        </w:r>
        <w:r w:rsidR="00FD1C33">
          <w:rPr>
            <w:noProof/>
            <w:webHidden/>
          </w:rPr>
          <w:tab/>
        </w:r>
        <w:r w:rsidR="00FD1C33">
          <w:rPr>
            <w:noProof/>
            <w:webHidden/>
          </w:rPr>
          <w:fldChar w:fldCharType="begin"/>
        </w:r>
        <w:r w:rsidR="00FD1C33">
          <w:rPr>
            <w:noProof/>
            <w:webHidden/>
          </w:rPr>
          <w:instrText xml:space="preserve"> PAGEREF _Toc505157987 \h </w:instrText>
        </w:r>
        <w:r w:rsidR="00FD1C33">
          <w:rPr>
            <w:noProof/>
            <w:webHidden/>
          </w:rPr>
        </w:r>
        <w:r w:rsidR="00FD1C33">
          <w:rPr>
            <w:noProof/>
            <w:webHidden/>
          </w:rPr>
          <w:fldChar w:fldCharType="separate"/>
        </w:r>
        <w:r w:rsidR="006878F6">
          <w:rPr>
            <w:noProof/>
            <w:webHidden/>
          </w:rPr>
          <w:t>218</w:t>
        </w:r>
        <w:r w:rsidR="00FD1C33">
          <w:rPr>
            <w:noProof/>
            <w:webHidden/>
          </w:rPr>
          <w:fldChar w:fldCharType="end"/>
        </w:r>
      </w:hyperlink>
    </w:p>
    <w:p w14:paraId="793BE2C7" w14:textId="646E511B" w:rsidR="00FD1C33" w:rsidRDefault="009B00A0">
      <w:pPr>
        <w:pStyle w:val="Sumrio1"/>
        <w:tabs>
          <w:tab w:val="right" w:leader="dot" w:pos="9061"/>
        </w:tabs>
        <w:rPr>
          <w:rFonts w:asciiTheme="minorHAnsi" w:eastAsiaTheme="minorEastAsia" w:hAnsiTheme="minorHAnsi" w:cstheme="minorBidi"/>
          <w:b w:val="0"/>
          <w:caps w:val="0"/>
          <w:noProof/>
          <w:sz w:val="22"/>
          <w:szCs w:val="22"/>
        </w:rPr>
      </w:pPr>
      <w:hyperlink w:anchor="_Toc505157988"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D – Contextos de Aplicação do RDM</w:t>
        </w:r>
        <w:r w:rsidR="00FD1C33">
          <w:rPr>
            <w:noProof/>
            <w:webHidden/>
          </w:rPr>
          <w:tab/>
        </w:r>
        <w:r w:rsidR="00FD1C33">
          <w:rPr>
            <w:noProof/>
            <w:webHidden/>
          </w:rPr>
          <w:fldChar w:fldCharType="begin"/>
        </w:r>
        <w:r w:rsidR="00FD1C33">
          <w:rPr>
            <w:noProof/>
            <w:webHidden/>
          </w:rPr>
          <w:instrText xml:space="preserve"> PAGEREF _Toc505157988 \h </w:instrText>
        </w:r>
        <w:r w:rsidR="00FD1C33">
          <w:rPr>
            <w:noProof/>
            <w:webHidden/>
          </w:rPr>
        </w:r>
        <w:r w:rsidR="00FD1C33">
          <w:rPr>
            <w:noProof/>
            <w:webHidden/>
          </w:rPr>
          <w:fldChar w:fldCharType="separate"/>
        </w:r>
        <w:r w:rsidR="006878F6">
          <w:rPr>
            <w:noProof/>
            <w:webHidden/>
          </w:rPr>
          <w:t>221</w:t>
        </w:r>
        <w:r w:rsidR="00FD1C33">
          <w:rPr>
            <w:noProof/>
            <w:webHidden/>
          </w:rPr>
          <w:fldChar w:fldCharType="end"/>
        </w:r>
      </w:hyperlink>
    </w:p>
    <w:p w14:paraId="0977F291" w14:textId="2E9771A2" w:rsidR="00FD1C33" w:rsidRDefault="009B00A0">
      <w:pPr>
        <w:pStyle w:val="Sumrio1"/>
        <w:tabs>
          <w:tab w:val="right" w:leader="dot" w:pos="9061"/>
        </w:tabs>
        <w:rPr>
          <w:rFonts w:asciiTheme="minorHAnsi" w:eastAsiaTheme="minorEastAsia" w:hAnsiTheme="minorHAnsi" w:cstheme="minorBidi"/>
          <w:b w:val="0"/>
          <w:caps w:val="0"/>
          <w:noProof/>
          <w:sz w:val="22"/>
          <w:szCs w:val="22"/>
        </w:rPr>
      </w:pPr>
      <w:hyperlink w:anchor="_Toc505157989"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E – Equações relacionadas ao RDM e Fontes</w:t>
        </w:r>
        <w:r w:rsidR="00FD1C33">
          <w:rPr>
            <w:noProof/>
            <w:webHidden/>
          </w:rPr>
          <w:tab/>
        </w:r>
        <w:r w:rsidR="00FD1C33">
          <w:rPr>
            <w:noProof/>
            <w:webHidden/>
          </w:rPr>
          <w:fldChar w:fldCharType="begin"/>
        </w:r>
        <w:r w:rsidR="00FD1C33">
          <w:rPr>
            <w:noProof/>
            <w:webHidden/>
          </w:rPr>
          <w:instrText xml:space="preserve"> PAGEREF _Toc505157989 \h </w:instrText>
        </w:r>
        <w:r w:rsidR="00FD1C33">
          <w:rPr>
            <w:noProof/>
            <w:webHidden/>
          </w:rPr>
        </w:r>
        <w:r w:rsidR="00FD1C33">
          <w:rPr>
            <w:noProof/>
            <w:webHidden/>
          </w:rPr>
          <w:fldChar w:fldCharType="separate"/>
        </w:r>
        <w:r w:rsidR="006878F6">
          <w:rPr>
            <w:noProof/>
            <w:webHidden/>
          </w:rPr>
          <w:t>224</w:t>
        </w:r>
        <w:r w:rsidR="00FD1C33">
          <w:rPr>
            <w:noProof/>
            <w:webHidden/>
          </w:rPr>
          <w:fldChar w:fldCharType="end"/>
        </w:r>
      </w:hyperlink>
    </w:p>
    <w:p w14:paraId="59A16B55" w14:textId="294358CF" w:rsidR="00FD1C33" w:rsidRDefault="009B00A0">
      <w:pPr>
        <w:pStyle w:val="Sumrio1"/>
        <w:tabs>
          <w:tab w:val="right" w:leader="dot" w:pos="9061"/>
        </w:tabs>
        <w:rPr>
          <w:rFonts w:asciiTheme="minorHAnsi" w:eastAsiaTheme="minorEastAsia" w:hAnsiTheme="minorHAnsi" w:cstheme="minorBidi"/>
          <w:b w:val="0"/>
          <w:caps w:val="0"/>
          <w:noProof/>
          <w:sz w:val="22"/>
          <w:szCs w:val="22"/>
        </w:rPr>
      </w:pPr>
      <w:hyperlink w:anchor="_Toc505157990"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F – Quadro Completo de Métodos</w:t>
        </w:r>
        <w:r w:rsidR="00FD1C33">
          <w:rPr>
            <w:noProof/>
            <w:webHidden/>
          </w:rPr>
          <w:tab/>
        </w:r>
        <w:r w:rsidR="00FD1C33">
          <w:rPr>
            <w:noProof/>
            <w:webHidden/>
          </w:rPr>
          <w:fldChar w:fldCharType="begin"/>
        </w:r>
        <w:r w:rsidR="00FD1C33">
          <w:rPr>
            <w:noProof/>
            <w:webHidden/>
          </w:rPr>
          <w:instrText xml:space="preserve"> PAGEREF _Toc505157990 \h </w:instrText>
        </w:r>
        <w:r w:rsidR="00FD1C33">
          <w:rPr>
            <w:noProof/>
            <w:webHidden/>
          </w:rPr>
        </w:r>
        <w:r w:rsidR="00FD1C33">
          <w:rPr>
            <w:noProof/>
            <w:webHidden/>
          </w:rPr>
          <w:fldChar w:fldCharType="separate"/>
        </w:r>
        <w:r w:rsidR="006878F6">
          <w:rPr>
            <w:noProof/>
            <w:webHidden/>
          </w:rPr>
          <w:t>226</w:t>
        </w:r>
        <w:r w:rsidR="00FD1C33">
          <w:rPr>
            <w:noProof/>
            <w:webHidden/>
          </w:rPr>
          <w:fldChar w:fldCharType="end"/>
        </w:r>
      </w:hyperlink>
    </w:p>
    <w:p w14:paraId="209F80BC" w14:textId="3D9E009C" w:rsidR="00FD1C33" w:rsidRDefault="009B00A0">
      <w:pPr>
        <w:pStyle w:val="Sumrio1"/>
        <w:tabs>
          <w:tab w:val="right" w:leader="dot" w:pos="9061"/>
        </w:tabs>
        <w:rPr>
          <w:rFonts w:asciiTheme="minorHAnsi" w:eastAsiaTheme="minorEastAsia" w:hAnsiTheme="minorHAnsi" w:cstheme="minorBidi"/>
          <w:b w:val="0"/>
          <w:caps w:val="0"/>
          <w:noProof/>
          <w:sz w:val="22"/>
          <w:szCs w:val="22"/>
        </w:rPr>
      </w:pPr>
      <w:hyperlink w:anchor="_Toc505157991"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G – Parâmetros Usados para a Simulação e Fontes</w:t>
        </w:r>
        <w:r w:rsidR="00FD1C33">
          <w:rPr>
            <w:noProof/>
            <w:webHidden/>
          </w:rPr>
          <w:tab/>
        </w:r>
        <w:r w:rsidR="00FD1C33">
          <w:rPr>
            <w:noProof/>
            <w:webHidden/>
          </w:rPr>
          <w:fldChar w:fldCharType="begin"/>
        </w:r>
        <w:r w:rsidR="00FD1C33">
          <w:rPr>
            <w:noProof/>
            <w:webHidden/>
          </w:rPr>
          <w:instrText xml:space="preserve"> PAGEREF _Toc505157991 \h </w:instrText>
        </w:r>
        <w:r w:rsidR="00FD1C33">
          <w:rPr>
            <w:noProof/>
            <w:webHidden/>
          </w:rPr>
        </w:r>
        <w:r w:rsidR="00FD1C33">
          <w:rPr>
            <w:noProof/>
            <w:webHidden/>
          </w:rPr>
          <w:fldChar w:fldCharType="separate"/>
        </w:r>
        <w:r w:rsidR="006878F6">
          <w:rPr>
            <w:noProof/>
            <w:webHidden/>
          </w:rPr>
          <w:t>228</w:t>
        </w:r>
        <w:r w:rsidR="00FD1C33">
          <w:rPr>
            <w:noProof/>
            <w:webHidden/>
          </w:rPr>
          <w:fldChar w:fldCharType="end"/>
        </w:r>
      </w:hyperlink>
    </w:p>
    <w:p w14:paraId="221A7282" w14:textId="5D0DBB1E" w:rsidR="00FD1C33" w:rsidRDefault="009B00A0">
      <w:pPr>
        <w:pStyle w:val="Sumrio1"/>
        <w:tabs>
          <w:tab w:val="right" w:leader="dot" w:pos="9061"/>
        </w:tabs>
        <w:rPr>
          <w:rFonts w:asciiTheme="minorHAnsi" w:eastAsiaTheme="minorEastAsia" w:hAnsiTheme="minorHAnsi" w:cstheme="minorBidi"/>
          <w:b w:val="0"/>
          <w:caps w:val="0"/>
          <w:noProof/>
          <w:sz w:val="22"/>
          <w:szCs w:val="22"/>
        </w:rPr>
      </w:pPr>
      <w:hyperlink w:anchor="_Toc505157992"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H – Resultados Gerados pelo Algoritmo PRIM</w:t>
        </w:r>
        <w:r w:rsidR="00FD1C33">
          <w:rPr>
            <w:noProof/>
            <w:webHidden/>
          </w:rPr>
          <w:tab/>
        </w:r>
        <w:r w:rsidR="00FD1C33">
          <w:rPr>
            <w:noProof/>
            <w:webHidden/>
          </w:rPr>
          <w:fldChar w:fldCharType="begin"/>
        </w:r>
        <w:r w:rsidR="00FD1C33">
          <w:rPr>
            <w:noProof/>
            <w:webHidden/>
          </w:rPr>
          <w:instrText xml:space="preserve"> PAGEREF _Toc505157992 \h </w:instrText>
        </w:r>
        <w:r w:rsidR="00FD1C33">
          <w:rPr>
            <w:noProof/>
            <w:webHidden/>
          </w:rPr>
        </w:r>
        <w:r w:rsidR="00FD1C33">
          <w:rPr>
            <w:noProof/>
            <w:webHidden/>
          </w:rPr>
          <w:fldChar w:fldCharType="separate"/>
        </w:r>
        <w:r w:rsidR="006878F6">
          <w:rPr>
            <w:noProof/>
            <w:webHidden/>
          </w:rPr>
          <w:t>235</w:t>
        </w:r>
        <w:r w:rsidR="00FD1C33">
          <w:rPr>
            <w:noProof/>
            <w:webHidden/>
          </w:rPr>
          <w:fldChar w:fldCharType="end"/>
        </w:r>
      </w:hyperlink>
    </w:p>
    <w:p w14:paraId="2E57EA8B" w14:textId="615940C2"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5157923"/>
      <w:r w:rsidRPr="003B46D6">
        <w:lastRenderedPageBreak/>
        <w:t>INTRODUÇÃO</w:t>
      </w:r>
      <w:bookmarkEnd w:id="3"/>
    </w:p>
    <w:p w14:paraId="1DA1CD79" w14:textId="359B563B" w:rsidR="001215A3" w:rsidRDefault="001215A3" w:rsidP="001215A3">
      <w:bookmarkStart w:id="4" w:name="_Toc456015058"/>
      <w:r>
        <w:t>Uma decisão</w:t>
      </w:r>
      <w:r w:rsidR="00113416">
        <w:t>, em sua forma mais simples, pode ser considerada uma ação instantânea, uma</w:t>
      </w:r>
      <w:r>
        <w:t xml:space="preserve"> </w:t>
      </w:r>
      <w:r w:rsidR="00113416">
        <w:t>escolha feita entre duas ou mais alternativas por um grupo ou indivíduo.</w:t>
      </w:r>
      <w:r w:rsidR="0043308B">
        <w:t xml:space="preserve"> </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p>
    <w:p w14:paraId="63546702" w14:textId="3E1EC754" w:rsidR="001215A3" w:rsidRDefault="001215A3" w:rsidP="001215A3">
      <w:r>
        <w:t xml:space="preserve">Dada a criticidade das decisões estratégicas sobre o futuro das empresas, espera-se que </w:t>
      </w:r>
      <w:r w:rsidR="00AF6F29">
        <w:t>essas</w:t>
      </w:r>
      <w:r>
        <w:t xml:space="preserve"> decisões </w:t>
      </w:r>
      <w:r w:rsidR="00AF6F29">
        <w:t xml:space="preserve">sejam suportadas </w:t>
      </w:r>
      <w:r>
        <w:t xml:space="preserve">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6878F6">
        <w:t xml:space="preserve">Figura </w:t>
      </w:r>
      <w:r w:rsidR="006878F6">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D20794C" w:rsidR="001215A3" w:rsidRDefault="001215A3" w:rsidP="001215A3">
      <w:pPr>
        <w:pStyle w:val="Legenda"/>
      </w:pPr>
      <w:bookmarkStart w:id="5" w:name="_Ref480553143"/>
      <w:bookmarkStart w:id="6" w:name="_Toc505157862"/>
      <w:r>
        <w:lastRenderedPageBreak/>
        <w:t xml:space="preserve">Figura </w:t>
      </w:r>
      <w:r w:rsidR="009B00A0">
        <w:fldChar w:fldCharType="begin"/>
      </w:r>
      <w:r w:rsidR="009B00A0">
        <w:instrText xml:space="preserve"> SEQ Figura \* ARABIC </w:instrText>
      </w:r>
      <w:r w:rsidR="009B00A0">
        <w:fldChar w:fldCharType="separate"/>
      </w:r>
      <w:r w:rsidR="006878F6">
        <w:rPr>
          <w:noProof/>
        </w:rPr>
        <w:t>1</w:t>
      </w:r>
      <w:r w:rsidR="009B00A0">
        <w:rPr>
          <w:noProof/>
        </w:rPr>
        <w:fldChar w:fldCharType="end"/>
      </w:r>
      <w:bookmarkEnd w:id="5"/>
      <w:r>
        <w:t xml:space="preserve"> – Processo Formal para Suporte à Decisões Estratégicas</w:t>
      </w:r>
      <w:bookmarkEnd w:id="6"/>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9142985" w:rsidR="007934B9" w:rsidRDefault="001215A3" w:rsidP="0036762E">
      <w:r>
        <w:t xml:space="preserve">Ainda que sejam atribuídas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2E31B2E0"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w:t>
      </w:r>
      <w:r w:rsidR="00660EF2">
        <w:rPr>
          <w:spacing w:val="-4"/>
        </w:rPr>
        <w:t>com</w:t>
      </w:r>
      <w:r>
        <w:rPr>
          <w:spacing w:val="-4"/>
        </w:rPr>
        <w:t xml:space="preserv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51D1E71A"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015911">
        <w:t>, especificamente às impressoras 3D profissionais</w:t>
      </w:r>
      <w:r w:rsidR="004C25F9">
        <w:t>.</w:t>
      </w:r>
    </w:p>
    <w:p w14:paraId="78A51AE2" w14:textId="68AA7FDB"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players fabricantes de sistemas de impressão 3D, em princípio, não teriam motivos para preocuparem-se com os prospectos de crescimento de sua demanda.</w:t>
      </w:r>
    </w:p>
    <w:p w14:paraId="35712A98" w14:textId="2275FC8E"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CB2E5E">
        <w:t>.</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7088881D" w:rsidR="00887453" w:rsidRDefault="000601BF" w:rsidP="000601BF">
      <w:r>
        <w:t xml:space="preserve">A incerteza a respeito do crecimento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literatura que trata deste tema. Entre 2014 e 2015, players do mercado de impressão </w:t>
      </w:r>
      <w:r w:rsidR="00887453">
        <w:lastRenderedPageBreak/>
        <w:t xml:space="preserve">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40877A66" w:rsidR="009D667B" w:rsidRDefault="00291712" w:rsidP="001215A3">
      <w:r>
        <w:t>Um indício final do impacto relevante da incerteza sobre as decisões estratégicas destes players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6878F6">
        <w:t xml:space="preserve">Figura </w:t>
      </w:r>
      <w:r w:rsidR="006878F6">
        <w:rPr>
          <w:noProof/>
        </w:rPr>
        <w:t>2</w:t>
      </w:r>
      <w:r w:rsidR="00F52869">
        <w:fldChar w:fldCharType="end"/>
      </w:r>
      <w:r w:rsidR="00F52869">
        <w:t xml:space="preserve">,  mesmo em uma indústria </w:t>
      </w:r>
      <w:r w:rsidR="00C631C4">
        <w:t>com amplo prospecto de crescimento</w:t>
      </w:r>
      <w:r w:rsidR="00F52869">
        <w:t>, os Fabricantes de Sistemas de impressão 3D t</w:t>
      </w:r>
      <w:r w:rsidR="00B2578C">
        <w:t>ê</w:t>
      </w:r>
      <w:r w:rsidR="00F52869">
        <w:t>m apresentado resultados financeiros decadentes.</w:t>
      </w:r>
    </w:p>
    <w:p w14:paraId="518C73C8" w14:textId="7C0EEB53" w:rsidR="00F52869" w:rsidRDefault="00F52869" w:rsidP="00F52869">
      <w:pPr>
        <w:pStyle w:val="Legenda"/>
      </w:pPr>
      <w:bookmarkStart w:id="7" w:name="_Ref504743014"/>
      <w:bookmarkStart w:id="8" w:name="_Toc505157863"/>
      <w:r>
        <w:t xml:space="preserve">Figura </w:t>
      </w:r>
      <w:r w:rsidR="009B00A0">
        <w:fldChar w:fldCharType="begin"/>
      </w:r>
      <w:r w:rsidR="009B00A0">
        <w:instrText xml:space="preserve"> SEQ Figura \* ARABIC </w:instrText>
      </w:r>
      <w:r w:rsidR="009B00A0">
        <w:fldChar w:fldCharType="separate"/>
      </w:r>
      <w:r w:rsidR="006878F6">
        <w:rPr>
          <w:noProof/>
        </w:rPr>
        <w:t>2</w:t>
      </w:r>
      <w:r w:rsidR="009B00A0">
        <w:rPr>
          <w:noProof/>
        </w:rPr>
        <w:fldChar w:fldCharType="end"/>
      </w:r>
      <w:bookmarkEnd w:id="7"/>
      <w:r>
        <w:t xml:space="preserve"> – Performance Financeira dos Players de Impressão 3D</w:t>
      </w:r>
      <w:bookmarkEnd w:id="8"/>
    </w:p>
    <w:p w14:paraId="733FF7D3" w14:textId="1093321A" w:rsidR="001D7CFD" w:rsidRDefault="00F52869" w:rsidP="001D7CFD">
      <w:pPr>
        <w:ind w:firstLine="0"/>
      </w:pPr>
      <w:r>
        <w:rPr>
          <w:noProof/>
        </w:rPr>
        <w:drawing>
          <wp:inline distT="0" distB="0" distL="0" distR="0" wp14:anchorId="79F5BC19" wp14:editId="5AC6B69D">
            <wp:extent cx="5655945" cy="2632842"/>
            <wp:effectExtent l="0" t="0" r="1905" b="15240"/>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28DB4D29" w:rsidR="001215A3" w:rsidRDefault="00CB2E5E" w:rsidP="00506A6E">
      <w:r>
        <w:t xml:space="preserve">O tema desta pesquisa é a avaliação de decisões estratégicas que suportam a difusão de novos produtos, sob incerteza profunda. </w:t>
      </w:r>
      <w:r w:rsidR="00506A6E">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9" w:name="_Toc505157924"/>
      <w:r>
        <w:t xml:space="preserve">Objeto e </w:t>
      </w:r>
      <w:r w:rsidRPr="00C040FC">
        <w:t>Questão de Pesquisa</w:t>
      </w:r>
      <w:bookmarkEnd w:id="9"/>
    </w:p>
    <w:p w14:paraId="55152F88" w14:textId="429D930D" w:rsidR="001215A3" w:rsidRDefault="001215A3" w:rsidP="001215A3">
      <w:r>
        <w:t>Considerando o contexto apresentado, esta seção detalhará a problemática d</w:t>
      </w:r>
      <w:r w:rsidR="00710604">
        <w:t>e</w:t>
      </w:r>
      <w:r>
        <w:t xml:space="preserve"> decis</w:t>
      </w:r>
      <w:r w:rsidR="00710604">
        <w:t>ões estratégicas relacionadas a difusão de novos produtos</w:t>
      </w:r>
      <w:r>
        <w:t xml:space="preserve"> sob incerteza.</w:t>
      </w:r>
      <w:r w:rsidR="005A649D">
        <w:t xml:space="preserve"> </w:t>
      </w:r>
      <w:r>
        <w:lastRenderedPageBreak/>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259E63A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6878F6">
        <w:t xml:space="preserve">Figura </w:t>
      </w:r>
      <w:r w:rsidR="006878F6">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6A07C602" w:rsidR="001215A3" w:rsidRDefault="001215A3" w:rsidP="001215A3">
      <w:pPr>
        <w:pStyle w:val="Legenda"/>
      </w:pPr>
      <w:bookmarkStart w:id="10" w:name="_Ref481141681"/>
      <w:bookmarkStart w:id="11" w:name="_Toc505157864"/>
      <w:r>
        <w:t xml:space="preserve">Figura </w:t>
      </w:r>
      <w:r w:rsidR="009B00A0">
        <w:fldChar w:fldCharType="begin"/>
      </w:r>
      <w:r w:rsidR="009B00A0">
        <w:instrText xml:space="preserve"> SEQ Figura \* ARABIC </w:instrText>
      </w:r>
      <w:r w:rsidR="009B00A0">
        <w:fldChar w:fldCharType="separate"/>
      </w:r>
      <w:r w:rsidR="006878F6">
        <w:rPr>
          <w:noProof/>
        </w:rPr>
        <w:t>3</w:t>
      </w:r>
      <w:r w:rsidR="009B00A0">
        <w:rPr>
          <w:noProof/>
        </w:rPr>
        <w:fldChar w:fldCharType="end"/>
      </w:r>
      <w:bookmarkEnd w:id="10"/>
      <w:r>
        <w:t xml:space="preserve"> – Um Modelo Genérico do Processo de Decisão Estratégica</w:t>
      </w:r>
      <w:bookmarkEnd w:id="11"/>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6F8D5BB7" w:rsidR="001215A3" w:rsidRDefault="001215A3" w:rsidP="001215A3">
      <w:r>
        <w:lastRenderedPageBreak/>
        <w:t xml:space="preserve">Dois grupos de elementos são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1DD2F9C" w:rsidR="001215A3" w:rsidRDefault="001215A3" w:rsidP="001215A3">
      <w:r>
        <w:t>Mesmo considerando estes dois grupos de fatores como essenciais para a decisão estratégica, um problema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4B21D785" w:rsidR="001215A3" w:rsidRPr="003A584F" w:rsidRDefault="001215A3" w:rsidP="001215A3">
      <w:r>
        <w:t>O impacto da incerteza sobre as decisões estratégicas é resultado da necessidade de antecipação por parte da empresa</w:t>
      </w:r>
      <w:r w:rsidRPr="003A584F">
        <w:t>. Em outras palavras, é necessári</w:t>
      </w:r>
      <w:r>
        <w:t xml:space="preserve">o que o estrategista </w:t>
      </w:r>
      <w:r w:rsidR="001F7C42">
        <w:t xml:space="preserve">analise </w:t>
      </w:r>
      <w:r>
        <w:t>o presente</w:t>
      </w:r>
      <w:r w:rsidR="001F7C42">
        <w:t>, visualize</w:t>
      </w:r>
      <w:r>
        <w:t xml:space="preserve"> o futuro (tanto em relação ao ambiente externo quanto ao ambiente interno)</w:t>
      </w:r>
      <w:r w:rsidRPr="003A584F">
        <w:t>,</w:t>
      </w:r>
      <w:r w:rsidR="001F7C42">
        <w:t xml:space="preserve"> e</w:t>
      </w:r>
      <w:r w:rsidRPr="003A584F">
        <w:t xml:space="preserve"> identifique as mudanças que deseja (ou não) impor e decida m</w:t>
      </w:r>
      <w:r>
        <w:t>udar (ou não) seu curso de ação, prospectando o impacto desta decisão no ambiente interno e externo.</w:t>
      </w:r>
      <w:r w:rsidRPr="003A584F">
        <w:t xml:space="preserve"> Uma empresa avaliando uma decisão de investimento precisa </w:t>
      </w:r>
      <w:r w:rsidR="001D1A93">
        <w:t>decidir</w:t>
      </w:r>
      <w:r w:rsidRPr="003A584F">
        <w:t xml:space="preserve">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70ECD2DD"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w:t>
      </w:r>
      <w:r w:rsidR="0085016B">
        <w:t xml:space="preserve">esta opção </w:t>
      </w:r>
      <w:r>
        <w:t>em alguns casos inviável</w:t>
      </w:r>
      <w:r w:rsidRPr="003A584F">
        <w:t>.</w:t>
      </w:r>
    </w:p>
    <w:p w14:paraId="5E345A8F" w14:textId="1E7E7BCD" w:rsidR="000A09BB" w:rsidRDefault="000A09BB" w:rsidP="001215A3">
      <w:r>
        <w:lastRenderedPageBreak/>
        <w:t xml:space="preserve">Decisões estratégicas relacionadas </w:t>
      </w:r>
      <w:r w:rsidR="00DA3DD6">
        <w:t xml:space="preserve">à difusão de novas classes produtos são impactadas de modo ainda mais severo pela incerteza. Nos estágios iniciais do desenvolvimento do mercado desses produtos, há pouca informação disponível para 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189F0588" w:rsidR="00DA3DD6" w:rsidRDefault="00DA3DD6" w:rsidP="00BA05EA">
      <w:pPr>
        <w:pStyle w:val="CITAOLONGA"/>
      </w:pPr>
      <w:r w:rsidRPr="00AE1DBE">
        <w:t>“A estimação de parâmetros para o uso de modelos de difusão é primariamente usad</w:t>
      </w:r>
      <w:r w:rsidR="00795C5C">
        <w:t>a</w:t>
      </w:r>
      <w:r w:rsidRPr="00AE1DBE">
        <w:t xml:space="preserve"> para propósitos de observação histórica; quando existem observações suficientes para uma estimativa confiável, é tarde demais para usar as estimativas para propósitos de previsão.</w:t>
      </w:r>
      <w:r w:rsidR="00AE1DBE">
        <w:t>”.</w:t>
      </w:r>
      <w:r w:rsidRPr="00AE1DBE">
        <w:t xml:space="preserve"> </w:t>
      </w:r>
      <w:r w:rsidRPr="00AE1DBE">
        <w:fldChar w:fldCharType="begin" w:fldLock="1"/>
      </w:r>
      <w:r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fldChar w:fldCharType="separate"/>
      </w:r>
      <w:r w:rsidRPr="00AE1DBE">
        <w:rPr>
          <w:noProof/>
        </w:rPr>
        <w:t>(MAHAJAN; MULLER; BASS, 1990, p. 9)</w:t>
      </w:r>
      <w:r w:rsidRPr="00AE1DBE">
        <w:fldChar w:fldCharType="end"/>
      </w:r>
      <w:r w:rsidR="00AE1DBE" w:rsidRPr="00AE1DBE">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32BE59B9"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w:t>
      </w:r>
      <w:r w:rsidR="00995DEE">
        <w:t xml:space="preserve"> </w:t>
      </w:r>
      <w:r>
        <w:t xml:space="preserve">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BA05EA">
      <w:pPr>
        <w:pStyle w:val="CITAOLONGA"/>
      </w:pPr>
      <w:r w:rsidRPr="008E3CC2">
        <w:t xml:space="preserve">“A forma de resolver este problema não é procurar por previsões melhores, melhorando técnicas ou contratando mais analistas de previsão. Muitas forças atuam contra a possibilidade de alcançar </w:t>
      </w:r>
      <w:r w:rsidRPr="008E3CC2">
        <w:rPr>
          <w:i/>
        </w:rPr>
        <w:t xml:space="preserve">a </w:t>
      </w:r>
      <w:r w:rsidRPr="008E3CC2">
        <w:t>previsão correta. O futuro não é mais estável; ele se tornou um alvo móvel. Nenhuma projeção “certa” pode ser deduzida do comportamento passado.</w:t>
      </w:r>
    </w:p>
    <w:p w14:paraId="5900F8E7" w14:textId="77472482" w:rsidR="001215A3" w:rsidRPr="008E3CC2" w:rsidRDefault="001215A3" w:rsidP="00BA05EA">
      <w:pPr>
        <w:pStyle w:val="CITAOLONGA"/>
      </w:pPr>
      <w:r w:rsidRPr="008E3CC2">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t>.”</w:t>
      </w:r>
      <w:r w:rsidRPr="008E3CC2">
        <w:t xml:space="preserve"> </w:t>
      </w:r>
      <w:r w:rsidRPr="008E3CC2">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fldChar w:fldCharType="separate"/>
      </w:r>
      <w:r w:rsidRPr="008E3CC2">
        <w:rPr>
          <w:noProof/>
        </w:rPr>
        <w:t>(WACK, 1985, p. 73)</w:t>
      </w:r>
      <w:r w:rsidRPr="008E3CC2">
        <w:fldChar w:fldCharType="end"/>
      </w:r>
      <w:r w:rsidRPr="008E3CC2">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w:t>
      </w:r>
      <w:r w:rsidRPr="003A584F">
        <w:lastRenderedPageBreak/>
        <w:t>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18997F1A"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6878F6">
        <w:t xml:space="preserve">Figura </w:t>
      </w:r>
      <w:r w:rsidR="006878F6">
        <w:rPr>
          <w:noProof/>
        </w:rPr>
        <w:t>4</w:t>
      </w:r>
      <w:r w:rsidR="001215A3">
        <w:fldChar w:fldCharType="end"/>
      </w:r>
      <w:r w:rsidR="004F2A28">
        <w:t>.</w:t>
      </w:r>
    </w:p>
    <w:p w14:paraId="12D73FF2" w14:textId="6A76AA0D" w:rsidR="001215A3" w:rsidRDefault="001215A3" w:rsidP="001215A3">
      <w:pPr>
        <w:pStyle w:val="Legenda"/>
      </w:pPr>
      <w:bookmarkStart w:id="12" w:name="_Ref481156768"/>
      <w:bookmarkStart w:id="13" w:name="_Toc505157865"/>
      <w:r>
        <w:t xml:space="preserve">Figura </w:t>
      </w:r>
      <w:r w:rsidR="009B00A0">
        <w:fldChar w:fldCharType="begin"/>
      </w:r>
      <w:r w:rsidR="009B00A0">
        <w:instrText xml:space="preserve"> SEQ Figura \* ARABIC </w:instrText>
      </w:r>
      <w:r w:rsidR="009B00A0">
        <w:fldChar w:fldCharType="separate"/>
      </w:r>
      <w:r w:rsidR="006878F6">
        <w:rPr>
          <w:noProof/>
        </w:rPr>
        <w:t>4</w:t>
      </w:r>
      <w:r w:rsidR="009B00A0">
        <w:rPr>
          <w:noProof/>
        </w:rPr>
        <w:fldChar w:fldCharType="end"/>
      </w:r>
      <w:bookmarkEnd w:id="12"/>
      <w:r>
        <w:t xml:space="preserve"> – Desenho da Pesquisa</w:t>
      </w:r>
      <w:bookmarkEnd w:id="13"/>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570B1DAB" w14:textId="6E2865D7" w:rsidR="00E40AEE" w:rsidRDefault="00E40AEE" w:rsidP="00E40AEE">
      <w:r>
        <w:t xml:space="preserve">Diante da relevância da incerteza para as decisões estratégicas,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w:t>
      </w:r>
      <w:r>
        <w:lastRenderedPageBreak/>
        <w:t>precisa o suficiente para a decisão estratégica. Neste nível de incerteza, ferramentas tradicionais de decisão estratégicas podem ser utilizadas.</w:t>
      </w:r>
      <w:r w:rsidRPr="00B77E5C">
        <w:t xml:space="preserve">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8F94EF0" w14:textId="7280ECD8"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(LEMPERT; POPPER; 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95521DB"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w:t>
      </w:r>
      <w:r w:rsidR="000C3F85">
        <w:t>recomendadas</w:t>
      </w:r>
      <w:r>
        <w:t xml:space="preserve">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9258BB">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258BB">
        <w:rPr>
          <w:noProof/>
        </w:rPr>
        <w:t>(LEMPERT et al., 2006)</w:t>
      </w:r>
      <w:r>
        <w:fldChar w:fldCharType="end"/>
      </w:r>
      <w:r w:rsidRPr="009258BB">
        <w:t>) e o DAP (</w:t>
      </w:r>
      <w:r w:rsidRPr="009258BB">
        <w:rPr>
          <w:i/>
        </w:rPr>
        <w:t>Dynamic Adaptive Policy Making</w:t>
      </w:r>
      <w:r w:rsidRPr="009258BB">
        <w:t xml:space="preserve"> - </w:t>
      </w:r>
      <w:r>
        <w:fldChar w:fldCharType="begin" w:fldLock="1"/>
      </w:r>
      <w:r w:rsidR="00810566" w:rsidRPr="009258BB">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0A0EB033" w14:textId="2EACEF1E" w:rsidR="00DB480E" w:rsidRDefault="00B9584E" w:rsidP="001215A3">
      <w:r>
        <w:t>Como sustentado anteriormente, o impacto de diversas incertezas sobre as decisões estratégicas é relevante.</w:t>
      </w:r>
      <w:r w:rsidR="005C7B2E">
        <w:t xml:space="preserve"> No contexto </w:t>
      </w:r>
      <w:r w:rsidR="00710604">
        <w:t xml:space="preserve">particular </w:t>
      </w:r>
      <w:r w:rsidR="005C7B2E">
        <w:t xml:space="preserve">de decisões estratégicas </w:t>
      </w:r>
      <w:r w:rsidR="005C7B2E">
        <w:lastRenderedPageBreak/>
        <w:t xml:space="preserve">relacionadas à difusão de novas classes de produtos, </w:t>
      </w:r>
      <w:r w:rsidR="00B46231">
        <w:t xml:space="preserve">diversos fatores contribuem para dificultar </w:t>
      </w:r>
      <w:r w:rsidR="00DB480E">
        <w:t>a</w:t>
      </w:r>
      <w:r w:rsidR="00B46231">
        <w:t xml:space="preserve"> avaliação de decisões estratégicas, as quais são dependentes da compreensão da demanda e </w:t>
      </w:r>
      <w:r w:rsidR="002D7053">
        <w:t>oferta</w:t>
      </w:r>
      <w:r w:rsidR="00B46231">
        <w:t xml:space="preserve"> do novo produto</w:t>
      </w:r>
      <w:r w:rsidR="002D7053">
        <w:t>.</w:t>
      </w:r>
    </w:p>
    <w:p w14:paraId="65D47DDD" w14:textId="274E8F65" w:rsidR="00DB480E" w:rsidRDefault="002516A4" w:rsidP="001215A3">
      <w:r>
        <w:t>Quanto à</w:t>
      </w:r>
      <w:r w:rsidR="00DB480E">
        <w:t xml:space="preserve"> demanda, </w:t>
      </w:r>
      <w:r w:rsidR="00826E97">
        <w:t xml:space="preserve">no momento em que precisa tomar decisões estratégicas relacionadas à capacidade, precificação e pesquisa e desenvolvimento, </w:t>
      </w:r>
      <w:r w:rsidR="002D7053">
        <w:t>a empresa ainda possui poucas informações a respeito da sua futura base de clientes. Não há informação clara a respeito da resposta dos clientes aos preços praticados pela empresa, bem como há pouca informação sobre o a velocidade de difusão daquele produto.</w:t>
      </w:r>
      <w:r w:rsidR="00875D18">
        <w:t xml:space="preserve"> Por este motivo, estimar os parâmetros dos modelos de difusão de um novo produto com base nos dados de demanda do próprio produto é inviável. </w:t>
      </w:r>
      <w:r w:rsidR="00875D18" w:rsidRPr="00AE1DBE">
        <w:fldChar w:fldCharType="begin" w:fldLock="1"/>
      </w:r>
      <w:r w:rsidR="00875D18"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00875D18" w:rsidRPr="00AE1DBE">
        <w:fldChar w:fldCharType="separate"/>
      </w:r>
      <w:r w:rsidR="00875D18" w:rsidRPr="00AE1DBE">
        <w:rPr>
          <w:noProof/>
        </w:rPr>
        <w:t>(MAHAJAN; MULLER; BASS, 1990, p. 9)</w:t>
      </w:r>
      <w:r w:rsidR="00875D18" w:rsidRPr="00AE1DBE">
        <w:fldChar w:fldCharType="end"/>
      </w:r>
      <w:r w:rsidR="00875D18">
        <w:t>.</w:t>
      </w:r>
    </w:p>
    <w:p w14:paraId="72EE9528" w14:textId="2F7F8BDA" w:rsidR="00E360E7" w:rsidRDefault="00DB480E" w:rsidP="00826E97">
      <w:r>
        <w:t xml:space="preserve">No lado da oferta, </w:t>
      </w:r>
      <w:r w:rsidR="002D7053">
        <w:t>igualmente há incerteza.</w:t>
      </w:r>
      <w:r w:rsidR="00B2578C">
        <w:t xml:space="preserve"> As ações de concorrentes têm o potencial de influenciar o resultado das decisões da empresa de modo relevante no processo de difusão de um novo produto. </w:t>
      </w:r>
      <w:r w:rsidR="00B2578C">
        <w:fldChar w:fldCharType="begin" w:fldLock="1"/>
      </w:r>
      <w:r w:rsidR="00B2578C">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sidR="00B2578C">
        <w:fldChar w:fldCharType="separate"/>
      </w:r>
      <w:r w:rsidR="00B2578C" w:rsidRPr="00B2578C">
        <w:rPr>
          <w:noProof/>
        </w:rPr>
        <w:t>(MILLING, 2002)</w:t>
      </w:r>
      <w:r w:rsidR="00B2578C">
        <w:fldChar w:fldCharType="end"/>
      </w:r>
      <w:r w:rsidR="00B2578C">
        <w:t>.</w:t>
      </w:r>
      <w:r w:rsidR="002D7053">
        <w:t xml:space="preserve"> A empresa, no momento que avalia suas decisões estratégicas</w:t>
      </w:r>
      <w:r w:rsidR="00B2578C">
        <w:t>,</w:t>
      </w:r>
      <w:r w:rsidR="002D7053">
        <w:t xml:space="preserve"> possui informação limitada sobre os planos de seus concorrentes</w:t>
      </w:r>
      <w:r w:rsidR="00B2578C">
        <w:t xml:space="preserve">. Além disso, a informação sobre a oferta de seus concorrentes que a empresa possui é imperfeita. </w:t>
      </w:r>
      <w:r w:rsidR="00B2578C">
        <w:fldChar w:fldCharType="begin" w:fldLock="1"/>
      </w:r>
      <w:r w:rsidR="00B2578C">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B2578C">
        <w:fldChar w:fldCharType="separate"/>
      </w:r>
      <w:r w:rsidR="00B2578C" w:rsidRPr="00B2578C">
        <w:rPr>
          <w:noProof/>
        </w:rPr>
        <w:t>(STERMAN et al., 2007)</w:t>
      </w:r>
      <w:r w:rsidR="00B2578C">
        <w:fldChar w:fldCharType="end"/>
      </w:r>
      <w:r w:rsidR="00B2578C">
        <w:t>.</w:t>
      </w:r>
      <w:r w:rsidR="00875D18">
        <w:t xml:space="preserve"> </w:t>
      </w:r>
      <w:r w:rsidR="00710604">
        <w:t>Ainda assim, considerando o impacto de decisões de competidores sobre o resultado da empresa</w:t>
      </w:r>
      <w:r w:rsidR="00875D18">
        <w:t>, é necessário considerar explicitamente a resposta de competidores na avaliação de</w:t>
      </w:r>
      <w:r w:rsidR="00710604">
        <w:t xml:space="preserve"> </w:t>
      </w:r>
      <w:r w:rsidR="00875D18">
        <w:t>decisões</w:t>
      </w:r>
      <w:r w:rsidR="00710604">
        <w:t xml:space="preserve"> relacionadas à difusão de novos produtos</w:t>
      </w:r>
      <w:r w:rsidR="00875D18">
        <w:t xml:space="preserve">. </w:t>
      </w:r>
      <w:r w:rsidR="00875D18">
        <w:fldChar w:fldCharType="begin" w:fldLock="1"/>
      </w:r>
      <w:r w:rsidR="00875D18">
        <w:instrText>ADDIN CSL_CITATION { "citationItems" : [ { "id" : "ITEM-1", "itemData" : { "DOI" : "10.1002/(sici)1099-1727(199623)12:3&lt;211::aid-sdr105&gt;3.0.co;2-8", "ISBN" : "1099-1727", "ISSN" : "0883-7066", "abstract" : "The article describes results from an ongoing research project that was started several years ago. It outlines the concepts of computer-based decision support and the role of management simulators for innovation management. It presents a modularly composed model of the innovation process which reflects the tight relationships between corporate actions and competitors' response. The model explains how the dynamics of a product life cycle are generated, and how the firm's performance influences market behavior. Different innovation strategies, such as pricing, capacity expansion and the role of effective quality control, are analyzed and evaluated. The model is then extended to include the processes of research and development and their relationships to resource allocation and market success. A management simulator--based on the comprehensive innovation model--is introduced which supports teaching and training and fosters organizational learning.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"Milling", "given" : "Peter M", "non-dropping-particle" : "", "parse-names" : false, "suffix" : "" } ], "container-title" : "System Dynamics Review (Wiley)", "id" : "ITEM-1", "issue" : "3", "issued" : { "date-parts" : [ [ "1996" ] ] }, "page" : "211-234", "title" : "Modeling innovation processes for decision support and management simulation", "type" : "article-journal", "volume" : "12" }, "uris" : [ "http://www.mendeley.com/documents/?uuid=968a669b-193e-42d7-b628-e080c8ed901d" ] } ], "mendeley" : { "formattedCitation" : "(MILLING, 1996)", "plainTextFormattedCitation" : "(MILLING, 1996)", "previouslyFormattedCitation" : "(MILLING, 1996)" }, "properties" : {  }, "schema" : "https://github.com/citation-style-language/schema/raw/master/csl-citation.json" }</w:instrText>
      </w:r>
      <w:r w:rsidR="00875D18">
        <w:fldChar w:fldCharType="separate"/>
      </w:r>
      <w:r w:rsidR="00875D18" w:rsidRPr="00875D18">
        <w:rPr>
          <w:noProof/>
        </w:rPr>
        <w:t>(MILLING, 1996)</w:t>
      </w:r>
      <w:r w:rsidR="00875D18">
        <w:fldChar w:fldCharType="end"/>
      </w:r>
      <w:r w:rsidR="00875D18">
        <w:t>.</w:t>
      </w:r>
    </w:p>
    <w:p w14:paraId="7AFB8B09" w14:textId="59E3774B" w:rsidR="001215A3" w:rsidRDefault="001215A3" w:rsidP="001215A3">
      <w:r>
        <w:t>Considerando a decisão estratégica como o objeto de pesquisa, a</w:t>
      </w:r>
      <w:r w:rsidR="00B9584E">
        <w:t xml:space="preserve"> consideração apropriada da</w:t>
      </w:r>
      <w:r>
        <w:t xml:space="preserve"> incerteza como </w:t>
      </w:r>
      <w:r w:rsidR="00B9584E">
        <w:t>importante</w:t>
      </w:r>
      <w:r>
        <w:t xml:space="preserve"> para o sucesso da decisão, e </w:t>
      </w:r>
      <w:r w:rsidR="008F5E6D">
        <w:t>a incerteza observada n</w:t>
      </w:r>
      <w:r w:rsidR="00995DEE">
        <w:t>o contexto da difusão de impressoras 3D</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5157925"/>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5157926"/>
      <w:r>
        <w:lastRenderedPageBreak/>
        <w:t>Objetivo Geral</w:t>
      </w:r>
      <w:bookmarkEnd w:id="15"/>
    </w:p>
    <w:p w14:paraId="1BDA3C01" w14:textId="3F3D0B85" w:rsidR="001215A3" w:rsidRPr="00DA267D" w:rsidRDefault="001215A3" w:rsidP="001215A3">
      <w:r>
        <w:t xml:space="preserve">O objetivo deste trabalho é </w:t>
      </w:r>
      <w:r w:rsidR="00E715F6">
        <w:t>a</w:t>
      </w:r>
      <w:r w:rsidR="00E715F6" w:rsidRPr="00E715F6">
        <w:t>valiar a robustez de decisões estratégicas que suportam a difusão de produtos</w:t>
      </w:r>
      <w:r w:rsidR="00995DEE">
        <w:t xml:space="preserve"> na indústria da manufatura aditiva,</w:t>
      </w:r>
      <w:r w:rsidR="00E715F6" w:rsidRPr="00E715F6">
        <w:t xml:space="preserve"> em condições de incerteza profunda.</w:t>
      </w:r>
      <w:r w:rsidR="00615A2C" w:rsidRPr="00DA267D">
        <w:t xml:space="preserve"> </w:t>
      </w:r>
    </w:p>
    <w:p w14:paraId="1E3CC204" w14:textId="77777777" w:rsidR="001215A3" w:rsidRDefault="001215A3" w:rsidP="001215A3">
      <w:pPr>
        <w:pStyle w:val="Ttulo3"/>
      </w:pPr>
      <w:bookmarkStart w:id="16" w:name="_Toc505157927"/>
      <w:bookmarkStart w:id="17" w:name="_Toc456015061"/>
      <w:r>
        <w:t>Objetivos Específicos</w:t>
      </w:r>
      <w:bookmarkEnd w:id="16"/>
    </w:p>
    <w:p w14:paraId="769CB3BD" w14:textId="78F934DD"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w:t>
      </w:r>
      <w:r w:rsidR="00FE3DA4">
        <w:t xml:space="preserve">no contexto da manufatura aditiva, </w:t>
      </w:r>
      <w:r>
        <w:t>utilizando o RDM</w:t>
      </w:r>
      <w:r w:rsidRPr="00E715F6">
        <w:t>;</w:t>
      </w:r>
    </w:p>
    <w:p w14:paraId="4F9163A5" w14:textId="1F5CD7DE" w:rsidR="00E715F6" w:rsidRPr="00E715F6" w:rsidRDefault="00E715F6" w:rsidP="00E715F6">
      <w:pPr>
        <w:pStyle w:val="ALNEAS"/>
      </w:pPr>
      <w:r>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5157928"/>
      <w:bookmarkEnd w:id="17"/>
      <w:r>
        <w:t>Justificativa</w:t>
      </w:r>
      <w:bookmarkEnd w:id="18"/>
    </w:p>
    <w:p w14:paraId="37421F32" w14:textId="5DCF557E" w:rsidR="00FC0A9C" w:rsidRDefault="000E7BB0" w:rsidP="00EC44CA">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w:t>
      </w:r>
      <w:r w:rsidR="00D0647E">
        <w:rPr>
          <w:rFonts w:cs="Arial"/>
        </w:rPr>
        <w:t>A</w:t>
      </w:r>
      <w:r w:rsidR="001F063E">
        <w:rPr>
          <w:rFonts w:cs="Arial"/>
        </w:rPr>
        <w:t xml:space="preserve">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6878F6" w:rsidRPr="003227AE">
        <w:t xml:space="preserve">Quadro </w:t>
      </w:r>
      <w:r w:rsidR="006878F6">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r w:rsidR="007E6965">
        <w:rPr>
          <w:rFonts w:cs="Arial"/>
        </w:rPr>
        <w:t xml:space="preserve"> As fontes de informações utilizadas sobre o contexto </w:t>
      </w:r>
      <w:r w:rsidR="00710604">
        <w:rPr>
          <w:rFonts w:cs="Arial"/>
        </w:rPr>
        <w:t>particular da</w:t>
      </w:r>
      <w:r w:rsidR="007E6965">
        <w:rPr>
          <w:rFonts w:cs="Arial"/>
        </w:rPr>
        <w:t xml:space="preserve"> manufatura aditiva são listadas na seção 3.3 deste trabalho.</w:t>
      </w:r>
    </w:p>
    <w:p w14:paraId="32F3E6FE" w14:textId="672DB7CA" w:rsidR="004C633F" w:rsidRDefault="006F1FF2" w:rsidP="007E46C8">
      <w:pPr>
        <w:rPr>
          <w:rFonts w:cs="Arial"/>
        </w:rPr>
      </w:pPr>
      <w:r>
        <w:rPr>
          <w:rFonts w:cs="Arial"/>
        </w:rPr>
        <w:lastRenderedPageBreak/>
        <w:t xml:space="preserve">Considerando os problemas inerentes </w:t>
      </w:r>
      <w:r w:rsidR="00A9498E">
        <w:rPr>
          <w:rFonts w:cs="Arial"/>
        </w:rPr>
        <w:t>a</w:t>
      </w:r>
      <w:r>
        <w:rPr>
          <w:rFonts w:cs="Arial"/>
        </w:rPr>
        <w:t xml:space="preserve"> decis</w:t>
      </w:r>
      <w:r w:rsidR="00EC44CA">
        <w:rPr>
          <w:rFonts w:cs="Arial"/>
        </w:rPr>
        <w:t>ões</w:t>
      </w:r>
      <w:r>
        <w:rPr>
          <w:rFonts w:cs="Arial"/>
        </w:rPr>
        <w:t xml:space="preserve"> estratégica</w:t>
      </w:r>
      <w:r w:rsidR="00EC44CA">
        <w:rPr>
          <w:rFonts w:cs="Arial"/>
        </w:rPr>
        <w:t>s relacionadas à difusão de novos produtos</w:t>
      </w:r>
      <w:r>
        <w:rPr>
          <w:rFonts w:cs="Arial"/>
        </w:rPr>
        <w:t xml:space="preserve">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w:t>
      </w:r>
    </w:p>
    <w:p w14:paraId="51F17D95" w14:textId="32CB7BB1"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r w:rsidR="00710604" w:rsidRPr="00710604">
        <w:rPr>
          <w:rFonts w:cs="Arial"/>
        </w:rPr>
        <w:t xml:space="preserve"> </w:t>
      </w:r>
      <w:r w:rsidR="00710604">
        <w:rPr>
          <w:rFonts w:cs="Arial"/>
        </w:rPr>
        <w:t xml:space="preserve">A Simulação Computacional pode contribuir para a avaliação das decisões estratégicas </w:t>
      </w:r>
      <w:r w:rsidR="00710604">
        <w:rPr>
          <w:rFonts w:cs="Arial"/>
        </w:rPr>
        <w:fldChar w:fldCharType="begin" w:fldLock="1"/>
      </w:r>
      <w:r w:rsidR="00710604">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710604">
        <w:rPr>
          <w:rFonts w:cs="Arial"/>
        </w:rPr>
        <w:fldChar w:fldCharType="separate"/>
      </w:r>
      <w:r w:rsidR="00710604" w:rsidRPr="00EA08C2">
        <w:rPr>
          <w:rFonts w:cs="Arial"/>
          <w:noProof/>
        </w:rPr>
        <w:t>(COURTNEY; LOVALLO; CLARKE, 2013)</w:t>
      </w:r>
      <w:r w:rsidR="00710604">
        <w:rPr>
          <w:rFonts w:cs="Arial"/>
        </w:rPr>
        <w:fldChar w:fldCharType="end"/>
      </w:r>
      <w:r w:rsidR="00710604">
        <w:rPr>
          <w:rFonts w:cs="Arial"/>
        </w:rPr>
        <w:t xml:space="preserve"> </w:t>
      </w:r>
      <w:r w:rsidR="00710604" w:rsidRPr="00CD2540">
        <w:rPr>
          <w:rFonts w:cs="Arial"/>
        </w:rPr>
        <w:t>fornece</w:t>
      </w:r>
      <w:r w:rsidR="00710604">
        <w:rPr>
          <w:rFonts w:cs="Arial"/>
        </w:rPr>
        <w:t>ndo</w:t>
      </w:r>
      <w:r w:rsidR="00710604" w:rsidRPr="00CD2540">
        <w:rPr>
          <w:rFonts w:cs="Arial"/>
        </w:rPr>
        <w:t xml:space="preserve"> um meio </w:t>
      </w:r>
      <w:r w:rsidR="00710604">
        <w:rPr>
          <w:rFonts w:cs="Arial"/>
        </w:rPr>
        <w:t xml:space="preserve">de deduzir as consequências de decisões estratégicas, a partir de um conjunto de pressupostos. Modelos podem ser especialmente úteis quando deduzem comportamentos contra intuitivos presentes nos sistemas com os quais interagimos. </w:t>
      </w:r>
      <w:r w:rsidR="00710604">
        <w:rPr>
          <w:rFonts w:cs="Arial"/>
        </w:rPr>
        <w:fldChar w:fldCharType="begin" w:fldLock="1"/>
      </w:r>
      <w:r w:rsidR="00710604">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10604">
        <w:rPr>
          <w:rFonts w:cs="Arial"/>
        </w:rPr>
        <w:fldChar w:fldCharType="separate"/>
      </w:r>
      <w:r w:rsidR="00710604" w:rsidRPr="00747173">
        <w:rPr>
          <w:rFonts w:cs="Arial"/>
          <w:noProof/>
        </w:rPr>
        <w:t>(STERMAN, 2002)</w:t>
      </w:r>
      <w:r w:rsidR="00710604">
        <w:rPr>
          <w:rFonts w:cs="Arial"/>
        </w:rPr>
        <w:fldChar w:fldCharType="end"/>
      </w:r>
      <w:r w:rsidR="00710604">
        <w:rPr>
          <w:rFonts w:cs="Arial"/>
        </w:rPr>
        <w:t xml:space="preserve">. No entanto, um modelo deve ser visto como um gerador de opiniões, e não respostas. </w:t>
      </w:r>
      <w:r w:rsidR="00710604">
        <w:rPr>
          <w:rFonts w:cs="Arial"/>
        </w:rPr>
        <w:fldChar w:fldCharType="begin" w:fldLock="1"/>
      </w:r>
      <w:r w:rsidR="00710604">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10604">
        <w:rPr>
          <w:rFonts w:cs="Arial"/>
        </w:rPr>
        <w:fldChar w:fldCharType="separate"/>
      </w:r>
      <w:r w:rsidR="00710604" w:rsidRPr="00B17ABE">
        <w:rPr>
          <w:rFonts w:cs="Arial"/>
          <w:noProof/>
        </w:rPr>
        <w:t>(MORECROFT, 1984)</w:t>
      </w:r>
      <w:r w:rsidR="00710604">
        <w:rPr>
          <w:rFonts w:cs="Arial"/>
        </w:rPr>
        <w:fldChar w:fldCharType="end"/>
      </w:r>
      <w:r w:rsidR="00710604">
        <w:rPr>
          <w:rFonts w:cs="Arial"/>
        </w:rPr>
        <w:t xml:space="preserve">. Apesar de suas limitações serem reconhecidas, os resultados dos modelos, mesmo em condições de incerteza são frequentemente interpretados como predições. </w:t>
      </w:r>
      <w:r w:rsidR="00710604">
        <w:rPr>
          <w:rFonts w:cs="Arial"/>
        </w:rPr>
        <w:fldChar w:fldCharType="begin" w:fldLock="1"/>
      </w:r>
      <w:r w:rsidR="00710604">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710604">
        <w:rPr>
          <w:rFonts w:cs="Arial"/>
        </w:rPr>
        <w:fldChar w:fldCharType="separate"/>
      </w:r>
      <w:r w:rsidR="00710604" w:rsidRPr="00DC6A26">
        <w:rPr>
          <w:rFonts w:cs="Arial"/>
          <w:noProof/>
        </w:rPr>
        <w:t>(BANKES, 1993)</w:t>
      </w:r>
      <w:r w:rsidR="00710604">
        <w:rPr>
          <w:rFonts w:cs="Arial"/>
        </w:rPr>
        <w:fldChar w:fldCharType="end"/>
      </w:r>
      <w:r w:rsidR="00710604">
        <w:rPr>
          <w:rFonts w:cs="Arial"/>
        </w:rPr>
        <w:t>. Este fator implica em sérias consequências para a avaliação de decisões estratégicas sob incerteza, visto que qualquer modelo único com um conjunto de parâmetros apenas representa uma teoria sobre como o sistema funcionaria dado um conjunto de pressupostos.</w:t>
      </w:r>
      <w:r w:rsidR="00710604" w:rsidRPr="00747173">
        <w:t xml:space="preserve"> </w:t>
      </w:r>
      <w:r w:rsidR="00710604" w:rsidRPr="00747173">
        <w:rPr>
          <w:rFonts w:cs="Arial"/>
        </w:rPr>
        <w:t>Como resultado, modelos podem não absorver a multiplicidade de futuros plausíveis pelo modo como são usados</w:t>
      </w:r>
      <w:r w:rsidR="00710604">
        <w:rPr>
          <w:rFonts w:cs="Arial"/>
        </w:rPr>
        <w:t xml:space="preserve"> </w:t>
      </w:r>
      <w:r w:rsidR="00710604">
        <w:rPr>
          <w:rFonts w:cs="Arial"/>
        </w:rPr>
        <w:fldChar w:fldCharType="begin" w:fldLock="1"/>
      </w:r>
      <w:r w:rsidR="00710604">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10604">
        <w:rPr>
          <w:rFonts w:cs="Arial"/>
        </w:rPr>
        <w:fldChar w:fldCharType="separate"/>
      </w:r>
      <w:r w:rsidR="00710604" w:rsidRPr="00747173">
        <w:rPr>
          <w:rFonts w:cs="Arial"/>
          <w:noProof/>
        </w:rPr>
        <w:t>(LEMPERT; POPPER; BANKES, 2003)</w:t>
      </w:r>
      <w:r w:rsidR="00710604">
        <w:rPr>
          <w:rFonts w:cs="Arial"/>
        </w:rPr>
        <w:fldChar w:fldCharType="end"/>
      </w:r>
      <w:r w:rsidR="00710604">
        <w:rPr>
          <w:rFonts w:cs="Arial"/>
        </w:rPr>
        <w:t>. Como consequência, o</w:t>
      </w:r>
      <w:r w:rsidR="00710604" w:rsidRPr="00876498">
        <w:rPr>
          <w:rFonts w:cs="Arial"/>
        </w:rPr>
        <w:t xml:space="preserve"> resultado de apenas uma simulação tem pouco valor. A</w:t>
      </w:r>
      <w:r w:rsidR="00710604">
        <w:rPr>
          <w:rFonts w:cs="Arial"/>
        </w:rPr>
        <w:t xml:space="preserve"> alternativa empregada por este trabalho é a modelagem e análise exploratória </w:t>
      </w:r>
      <w:r w:rsidR="00710604">
        <w:rPr>
          <w:rFonts w:cs="Arial"/>
        </w:rPr>
        <w:fldChar w:fldCharType="begin" w:fldLock="1"/>
      </w:r>
      <w:r w:rsidR="00710604">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710604">
        <w:rPr>
          <w:rFonts w:cs="Arial"/>
        </w:rPr>
        <w:fldChar w:fldCharType="separate"/>
      </w:r>
      <w:r w:rsidR="00710604" w:rsidRPr="000D0D49">
        <w:rPr>
          <w:rFonts w:cs="Arial"/>
          <w:noProof/>
        </w:rPr>
        <w:t>(BANKES; WALKER; KWAKKEL, 2016)</w:t>
      </w:r>
      <w:r w:rsidR="00710604">
        <w:rPr>
          <w:rFonts w:cs="Arial"/>
        </w:rPr>
        <w:fldChar w:fldCharType="end"/>
      </w:r>
      <w:r w:rsidR="00710604">
        <w:rPr>
          <w:rFonts w:cs="Arial"/>
        </w:rPr>
        <w:t>,</w:t>
      </w:r>
      <w:r w:rsidR="00710604" w:rsidRPr="00876498">
        <w:rPr>
          <w:rFonts w:cs="Arial"/>
        </w:rPr>
        <w:t xml:space="preserve"> </w:t>
      </w:r>
      <w:r w:rsidR="00710604">
        <w:rPr>
          <w:rFonts w:cs="Arial"/>
        </w:rPr>
        <w:t>a qual busca considerar a incerteza como aspecto central em sua análise utilizando um “conjunto de modelos” ao invés de apenas um modelo.</w:t>
      </w:r>
    </w:p>
    <w:p w14:paraId="7851C89D" w14:textId="5A2695ED" w:rsidR="007E46C8" w:rsidRPr="002E01D0" w:rsidRDefault="004C633F" w:rsidP="007E46C8">
      <w:pPr>
        <w:pStyle w:val="Legenda"/>
      </w:pPr>
      <w:bookmarkStart w:id="19" w:name="_Ref481527171"/>
      <w:bookmarkStart w:id="20" w:name="_Toc479346809"/>
      <w:bookmarkStart w:id="21" w:name="_Toc505157831"/>
      <w:r w:rsidRPr="003227AE">
        <w:lastRenderedPageBreak/>
        <w:t xml:space="preserve">Quadro </w:t>
      </w:r>
      <w:r w:rsidR="009B00A0">
        <w:fldChar w:fldCharType="begin"/>
      </w:r>
      <w:r w:rsidR="009B00A0">
        <w:instrText xml:space="preserve"> SEQ Quadro \* ARABIC </w:instrText>
      </w:r>
      <w:r w:rsidR="009B00A0">
        <w:fldChar w:fldCharType="separate"/>
      </w:r>
      <w:r w:rsidR="006878F6">
        <w:rPr>
          <w:noProof/>
        </w:rPr>
        <w:t>1</w:t>
      </w:r>
      <w:r w:rsidR="009B00A0">
        <w:rPr>
          <w:noProof/>
        </w:rPr>
        <w:fldChar w:fldCharType="end"/>
      </w:r>
      <w:bookmarkEnd w:id="19"/>
      <w:r w:rsidRPr="003227AE">
        <w:t xml:space="preserve"> – Buscas Realizadas durante a Revisão da Literatura</w:t>
      </w:r>
      <w:bookmarkEnd w:id="20"/>
      <w:bookmarkEnd w:id="21"/>
    </w:p>
    <w:tbl>
      <w:tblPr>
        <w:tblW w:w="1507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9145DD">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32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9145DD">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9145DD">
            <w:pPr>
              <w:autoSpaceDE/>
              <w:autoSpaceDN/>
              <w:adjustRightInd/>
              <w:spacing w:line="240" w:lineRule="auto"/>
              <w:ind w:firstLine="0"/>
              <w:jc w:val="left"/>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32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9145DD">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32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31ACD71A"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6E0CB926" w14:textId="77777777" w:rsidTr="009145DD">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32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63D80FC8" w:rsidR="007E46C8" w:rsidRPr="002E01D0" w:rsidRDefault="00076E38"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1D3CBFC4"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0ABCCB72" w14:textId="77777777" w:rsidTr="009145DD">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32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9145DD">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32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9145DD" w:rsidRPr="006A373B" w14:paraId="2A2BB5B9"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right w:val="single" w:sz="4" w:space="0" w:color="auto"/>
            </w:tcBorders>
            <w:shd w:val="clear" w:color="auto" w:fill="auto"/>
            <w:vAlign w:val="center"/>
            <w:hideMark/>
          </w:tcPr>
          <w:p w14:paraId="00C0597F" w14:textId="77777777" w:rsidR="009145DD" w:rsidRPr="00CA4EE2" w:rsidRDefault="009145DD"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326" w:type="dxa"/>
            <w:tcBorders>
              <w:top w:val="nil"/>
              <w:left w:val="nil"/>
              <w:bottom w:val="single" w:sz="4" w:space="0" w:color="auto"/>
              <w:right w:val="single" w:sz="4" w:space="0" w:color="auto"/>
            </w:tcBorders>
            <w:shd w:val="clear" w:color="auto" w:fill="auto"/>
            <w:vAlign w:val="center"/>
            <w:hideMark/>
          </w:tcPr>
          <w:p w14:paraId="29F1B6AD"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9145DD" w:rsidRPr="006A373B" w:rsidRDefault="009145DD"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9145DD" w:rsidRPr="006A373B" w14:paraId="16FE975D" w14:textId="77777777" w:rsidTr="009145DD">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left w:val="single" w:sz="4" w:space="0" w:color="auto"/>
              <w:right w:val="single" w:sz="4" w:space="0" w:color="auto"/>
            </w:tcBorders>
            <w:vAlign w:val="center"/>
            <w:hideMark/>
          </w:tcPr>
          <w:p w14:paraId="68EF54C8"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 xml:space="preserve">TITLE ( "strategic development"  OR  "strategy process"  OR  "strategic planning"  OR  "strategic decision"  OR  "strategic options evaluation" )  AND  TITLE-ABS-KEY ( "tools"  OR  "method*"  OR  "approach"  OR  "methodology"  OR  "technique" ) AND( LIMIT-TO ( DOCTYPE , "re " ) ) </w:t>
            </w:r>
          </w:p>
        </w:tc>
        <w:tc>
          <w:tcPr>
            <w:tcW w:w="1326" w:type="dxa"/>
            <w:tcBorders>
              <w:top w:val="nil"/>
              <w:left w:val="nil"/>
              <w:bottom w:val="single" w:sz="4" w:space="0" w:color="auto"/>
              <w:right w:val="single" w:sz="4" w:space="0" w:color="auto"/>
            </w:tcBorders>
            <w:shd w:val="clear" w:color="auto" w:fill="auto"/>
            <w:vAlign w:val="center"/>
            <w:hideMark/>
          </w:tcPr>
          <w:p w14:paraId="1905D270"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9145DD" w:rsidRPr="006A373B" w14:paraId="33C23748" w14:textId="77777777" w:rsidTr="009145DD">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169D27C3"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326" w:type="dxa"/>
            <w:tcBorders>
              <w:top w:val="nil"/>
              <w:left w:val="nil"/>
              <w:bottom w:val="single" w:sz="4" w:space="0" w:color="auto"/>
              <w:right w:val="single" w:sz="4" w:space="0" w:color="auto"/>
            </w:tcBorders>
            <w:shd w:val="clear" w:color="auto" w:fill="auto"/>
            <w:noWrap/>
            <w:vAlign w:val="center"/>
            <w:hideMark/>
          </w:tcPr>
          <w:p w14:paraId="1395A41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0EFD2B5" w14:textId="77777777" w:rsidTr="009145DD">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0486692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326" w:type="dxa"/>
            <w:tcBorders>
              <w:top w:val="nil"/>
              <w:left w:val="nil"/>
              <w:bottom w:val="single" w:sz="4" w:space="0" w:color="auto"/>
              <w:right w:val="single" w:sz="4" w:space="0" w:color="auto"/>
            </w:tcBorders>
            <w:shd w:val="clear" w:color="auto" w:fill="auto"/>
            <w:noWrap/>
            <w:vAlign w:val="center"/>
            <w:hideMark/>
          </w:tcPr>
          <w:p w14:paraId="3E8C16B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E154B52" w14:textId="77777777" w:rsidTr="009145DD">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228568B"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326" w:type="dxa"/>
            <w:tcBorders>
              <w:top w:val="nil"/>
              <w:left w:val="nil"/>
              <w:bottom w:val="single" w:sz="4" w:space="0" w:color="auto"/>
              <w:right w:val="single" w:sz="4" w:space="0" w:color="auto"/>
            </w:tcBorders>
            <w:shd w:val="clear" w:color="auto" w:fill="auto"/>
            <w:noWrap/>
            <w:vAlign w:val="center"/>
            <w:hideMark/>
          </w:tcPr>
          <w:p w14:paraId="48F1B550"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1DAE49B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21BDB51E"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r>
      <w:tr w:rsidR="009145DD" w:rsidRPr="006A373B" w14:paraId="7FC2BDC2" w14:textId="77777777" w:rsidTr="009145DD">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F71F3E7"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467218D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9145DD" w:rsidRPr="006A373B" w14:paraId="344A6837"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4DF5B1B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09C2112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9145DD" w:rsidRPr="006A373B" w14:paraId="56A4F8B1"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tcPr>
          <w:p w14:paraId="25287193" w14:textId="57673A25"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Pr>
                <w:rFonts w:ascii="Calibri" w:hAnsi="Calibri" w:cs="Calibri"/>
                <w:color w:val="000000"/>
                <w:sz w:val="20"/>
                <w:szCs w:val="22"/>
              </w:rPr>
              <w:t>vi</w:t>
            </w:r>
          </w:p>
        </w:tc>
        <w:tc>
          <w:tcPr>
            <w:tcW w:w="1412" w:type="dxa"/>
            <w:vMerge/>
            <w:tcBorders>
              <w:left w:val="single" w:sz="4" w:space="0" w:color="auto"/>
              <w:bottom w:val="single" w:sz="4" w:space="0" w:color="auto"/>
              <w:right w:val="single" w:sz="4" w:space="0" w:color="auto"/>
            </w:tcBorders>
            <w:vAlign w:val="center"/>
          </w:tcPr>
          <w:p w14:paraId="1B99D43E"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tcPr>
          <w:p w14:paraId="77701F11" w14:textId="12A42E97" w:rsidR="009145DD" w:rsidRPr="00272A74" w:rsidRDefault="009145DD" w:rsidP="00EA08C2">
            <w:pPr>
              <w:autoSpaceDE/>
              <w:autoSpaceDN/>
              <w:adjustRightInd/>
              <w:spacing w:line="240" w:lineRule="auto"/>
              <w:ind w:firstLine="0"/>
              <w:jc w:val="left"/>
              <w:rPr>
                <w:rFonts w:cs="Arial"/>
                <w:color w:val="000000"/>
                <w:sz w:val="20"/>
                <w:szCs w:val="20"/>
                <w:lang w:val="en-US"/>
              </w:rPr>
            </w:pPr>
            <w:r w:rsidRPr="00272A74">
              <w:rPr>
                <w:rFonts w:cs="Arial"/>
                <w:color w:val="000000"/>
                <w:sz w:val="20"/>
                <w:szCs w:val="20"/>
                <w:lang w:val="en-US"/>
              </w:rPr>
              <w:t>TITLE-ABS-KEY ( "new product diffusion" )</w:t>
            </w:r>
          </w:p>
        </w:tc>
        <w:tc>
          <w:tcPr>
            <w:tcW w:w="1326" w:type="dxa"/>
            <w:tcBorders>
              <w:top w:val="nil"/>
              <w:left w:val="nil"/>
              <w:bottom w:val="single" w:sz="4" w:space="0" w:color="auto"/>
              <w:right w:val="single" w:sz="4" w:space="0" w:color="auto"/>
            </w:tcBorders>
            <w:shd w:val="clear" w:color="auto" w:fill="auto"/>
            <w:noWrap/>
            <w:vAlign w:val="center"/>
          </w:tcPr>
          <w:p w14:paraId="2364D97F" w14:textId="505FFDC8"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418" w:type="dxa"/>
            <w:tcBorders>
              <w:top w:val="nil"/>
              <w:left w:val="nil"/>
              <w:bottom w:val="single" w:sz="4" w:space="0" w:color="auto"/>
              <w:right w:val="single" w:sz="4" w:space="0" w:color="auto"/>
            </w:tcBorders>
            <w:shd w:val="clear" w:color="auto" w:fill="auto"/>
            <w:noWrap/>
            <w:vAlign w:val="center"/>
          </w:tcPr>
          <w:p w14:paraId="6EF89C99" w14:textId="49B76F51"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tcPr>
          <w:p w14:paraId="529C9404" w14:textId="551D35FF"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134" w:type="dxa"/>
            <w:tcBorders>
              <w:top w:val="nil"/>
              <w:left w:val="nil"/>
              <w:bottom w:val="single" w:sz="4" w:space="0" w:color="auto"/>
              <w:right w:val="single" w:sz="4" w:space="0" w:color="auto"/>
            </w:tcBorders>
            <w:shd w:val="clear" w:color="auto" w:fill="auto"/>
            <w:noWrap/>
            <w:vAlign w:val="center"/>
          </w:tcPr>
          <w:p w14:paraId="5BE72FCC" w14:textId="3BB43365"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41</w:t>
            </w:r>
          </w:p>
        </w:tc>
        <w:tc>
          <w:tcPr>
            <w:tcW w:w="1559" w:type="dxa"/>
            <w:tcBorders>
              <w:top w:val="nil"/>
              <w:left w:val="nil"/>
              <w:bottom w:val="single" w:sz="4" w:space="0" w:color="auto"/>
              <w:right w:val="single" w:sz="4" w:space="0" w:color="auto"/>
            </w:tcBorders>
            <w:shd w:val="clear" w:color="auto" w:fill="auto"/>
            <w:noWrap/>
            <w:vAlign w:val="center"/>
          </w:tcPr>
          <w:p w14:paraId="4F2196DA" w14:textId="62B26F3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12</w:t>
            </w:r>
          </w:p>
        </w:tc>
      </w:tr>
      <w:tr w:rsidR="007E46C8" w:rsidRPr="006A373B" w14:paraId="7BDA2FC5"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32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9145DD">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326" w:type="dxa"/>
            <w:tcBorders>
              <w:top w:val="nil"/>
              <w:left w:val="nil"/>
              <w:bottom w:val="single" w:sz="4" w:space="0" w:color="auto"/>
              <w:right w:val="single" w:sz="4" w:space="0" w:color="auto"/>
            </w:tcBorders>
            <w:shd w:val="clear" w:color="auto" w:fill="auto"/>
            <w:noWrap/>
            <w:vAlign w:val="center"/>
            <w:hideMark/>
          </w:tcPr>
          <w:p w14:paraId="2E56A423" w14:textId="769C6685"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381</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5DC1FBED"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353</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3CD6CEC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145DD">
              <w:rPr>
                <w:rFonts w:cs="Arial"/>
                <w:color w:val="000000"/>
                <w:sz w:val="20"/>
                <w:szCs w:val="20"/>
              </w:rPr>
              <w:t>95</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4555CCB" w:rsidR="007E46C8"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52</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F4BB2C4" w14:textId="3851FD85" w:rsidR="002E5D4F" w:rsidRDefault="001C4DA1" w:rsidP="002E5D4F">
      <w:pPr>
        <w:rPr>
          <w:rFonts w:cs="Arial"/>
        </w:rPr>
      </w:pPr>
      <w:r>
        <w:rPr>
          <w:rFonts w:cs="Arial"/>
        </w:rPr>
        <w:lastRenderedPageBreak/>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lastRenderedPageBreak/>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647EACA3" w14:textId="4A28197A" w:rsidR="00DB3F45" w:rsidRPr="005A649D" w:rsidRDefault="00DB3F45" w:rsidP="005A649D">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6878F6">
        <w:t xml:space="preserve">Quadro </w:t>
      </w:r>
      <w:r w:rsidR="006878F6">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00325BC5" w14:textId="77777777" w:rsidR="005A649D" w:rsidRDefault="005A649D" w:rsidP="005A649D">
      <w:pPr>
        <w:rPr>
          <w:rFonts w:cs="Arial"/>
        </w:rPr>
      </w:pPr>
      <w:r>
        <w:rPr>
          <w:rFonts w:cs="Arial"/>
        </w:rPr>
        <w:t xml:space="preserve">No contexto da introdução de novos produtos, as limitações das abordagens baseadas em simulação computacional ou métodos baseados na máxima utilidade são relevantes. Modelos de difusão de novos produtos, a princípio, podem ser usados para prever o comportamento futuro da demanda de um novo produto partindo-se do pressuposto que os parâmetros de adoção do produto se comportarão assim como outro produto no passado. No momento em que há informação suficiente sobre o produto para realizar estimativas confiáveis, não é mais possível usar esta informação para fins de previsão. </w:t>
      </w:r>
      <w:r>
        <w:rPr>
          <w:rFonts w:cs="Arial"/>
        </w:rPr>
        <w:fldChar w:fldCharType="begin" w:fldLock="1"/>
      </w:r>
      <w:r>
        <w:rPr>
          <w:rFonts w:cs="Arial"/>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rPr>
        <w:fldChar w:fldCharType="separate"/>
      </w:r>
      <w:r w:rsidRPr="005D5AED">
        <w:rPr>
          <w:rFonts w:cs="Arial"/>
          <w:noProof/>
        </w:rPr>
        <w:t>(MAHAJAN; MULLER; BASS, 1990)</w:t>
      </w:r>
      <w:r>
        <w:rPr>
          <w:rFonts w:cs="Arial"/>
        </w:rPr>
        <w:fldChar w:fldCharType="end"/>
      </w:r>
      <w:r>
        <w:rPr>
          <w:rFonts w:cs="Arial"/>
        </w:rPr>
        <w:t xml:space="preserve">. </w:t>
      </w:r>
    </w:p>
    <w:p w14:paraId="6AB1E585" w14:textId="75BF2550" w:rsidR="00DB3F45" w:rsidRDefault="005A649D" w:rsidP="005A649D">
      <w:pPr>
        <w:rPr>
          <w:rFonts w:cs="Arial"/>
        </w:rPr>
      </w:pPr>
      <w:r>
        <w:rPr>
          <w:rFonts w:cs="Arial"/>
        </w:rPr>
        <w:t>Este trabalho contribui por sustentar-se sobre modelos que consideram a difusão de um novo produto, empregando uma abordagem analítica distinta. Ao invés de procurar prever o comportamento de difusão das impressoras 3D no futuro e derivar conclusões sobre uma estratégia “ótima” neste context, este trabalho utiliza um modelo computacional para avaliar um conjunto de estratégias em múltiplos futuros plausíveis, calculando a robustez destas estratégias.</w:t>
      </w:r>
    </w:p>
    <w:p w14:paraId="5E093B02" w14:textId="77777777" w:rsidR="005A649D" w:rsidRDefault="005A649D" w:rsidP="005A649D">
      <w:pPr>
        <w:rPr>
          <w:spacing w:val="-4"/>
        </w:rPr>
      </w:pPr>
      <w:r>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t xml:space="preserve">, pela flexibilidade das decisões estratégicas </w:t>
      </w:r>
      <w:r>
        <w:fldChar w:fldCharType="begin" w:fldLock="1"/>
      </w:r>
      <w:r>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t xml:space="preserve">, ou por “estratégias não-preditivas”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t>.</w:t>
      </w:r>
    </w:p>
    <w:p w14:paraId="41075AA2" w14:textId="77777777" w:rsidR="005A649D" w:rsidRDefault="005A649D" w:rsidP="005A649D">
      <w:pPr>
        <w:ind w:firstLine="0"/>
        <w:rPr>
          <w:rFonts w:cs="Arial"/>
        </w:rPr>
        <w:sectPr w:rsidR="005A649D" w:rsidSect="001F56FA">
          <w:footnotePr>
            <w:numRestart w:val="eachSect"/>
          </w:footnotePr>
          <w:pgSz w:w="11906" w:h="16838" w:code="9"/>
          <w:pgMar w:top="1701" w:right="1134" w:bottom="1134" w:left="1701" w:header="1134" w:footer="709" w:gutter="0"/>
          <w:cols w:space="708"/>
          <w:docGrid w:linePitch="360"/>
        </w:sectPr>
      </w:pPr>
    </w:p>
    <w:p w14:paraId="45BF0645" w14:textId="5E5C21D1" w:rsidR="00DB3F45" w:rsidRDefault="00DB3F45" w:rsidP="00DB3F45">
      <w:pPr>
        <w:pStyle w:val="Legenda"/>
      </w:pPr>
      <w:bookmarkStart w:id="22" w:name="_Ref481572021"/>
      <w:bookmarkStart w:id="23" w:name="_Toc505157832"/>
      <w:r>
        <w:lastRenderedPageBreak/>
        <w:t xml:space="preserve">Quadro </w:t>
      </w:r>
      <w:r w:rsidR="009B00A0">
        <w:fldChar w:fldCharType="begin"/>
      </w:r>
      <w:r w:rsidR="009B00A0">
        <w:instrText xml:space="preserve"> SEQ Quadro \* ARABIC </w:instrText>
      </w:r>
      <w:r w:rsidR="009B00A0">
        <w:fldChar w:fldCharType="separate"/>
      </w:r>
      <w:r w:rsidR="006878F6">
        <w:rPr>
          <w:noProof/>
        </w:rPr>
        <w:t>2</w:t>
      </w:r>
      <w:r w:rsidR="009B00A0">
        <w:rPr>
          <w:noProof/>
        </w:rPr>
        <w:fldChar w:fldCharType="end"/>
      </w:r>
      <w:bookmarkEnd w:id="22"/>
      <w:r>
        <w:t xml:space="preserve"> – Abordagens para Avaliação de Decisões Estratégicas</w:t>
      </w:r>
      <w:bookmarkEnd w:id="23"/>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4CA0EE94" w14:textId="14E4428B" w:rsidR="0087166F" w:rsidRPr="007B2692" w:rsidRDefault="0087166F" w:rsidP="0087166F">
      <w:pPr>
        <w:rPr>
          <w:spacing w:val="-4"/>
        </w:rPr>
      </w:pPr>
      <w:r>
        <w:lastRenderedPageBreak/>
        <w:t xml:space="preserve">Phadnis et. al </w:t>
      </w:r>
      <w:r>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fldChar w:fldCharType="separate"/>
      </w:r>
      <w:r w:rsidRPr="008201A6">
        <w:rPr>
          <w:noProof/>
        </w:rPr>
        <w:t>(2015)</w:t>
      </w:r>
      <w:r>
        <w:fldChar w:fldCharType="end"/>
      </w:r>
      <w:r>
        <w:t xml:space="preserve"> ressaltam a necessidade de sintetizar as contribuições das abordagens discutidas anteriormente em diretrizes normativas:</w:t>
      </w:r>
    </w:p>
    <w:p w14:paraId="54ED9462" w14:textId="77777777" w:rsidR="0087166F" w:rsidRPr="00BC5831" w:rsidRDefault="0087166F" w:rsidP="0087166F">
      <w:pPr>
        <w:pStyle w:val="CITAOLONGA"/>
      </w:pPr>
      <w:r w:rsidRPr="00BC5831">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t>D</w:t>
      </w:r>
      <w:r w:rsidRPr="00BC5831">
        <w:t xml:space="preserve">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 </w:t>
      </w:r>
      <w:r w:rsidRPr="00BC5831">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Pr="00BC5831">
        <w:fldChar w:fldCharType="separate"/>
      </w:r>
      <w:r w:rsidRPr="00BC5831">
        <w:rPr>
          <w:noProof/>
        </w:rPr>
        <w:t>(PHADNIS et al., 2015, p. 1410)</w:t>
      </w:r>
      <w:r w:rsidRPr="00BC5831">
        <w:fldChar w:fldCharType="end"/>
      </w:r>
      <w:r w:rsidRPr="00BC5831">
        <w:t>.</w:t>
      </w:r>
    </w:p>
    <w:p w14:paraId="39624DAB" w14:textId="3D9AB9C9" w:rsidR="0087166F" w:rsidRDefault="0087166F" w:rsidP="0087166F">
      <w:pPr>
        <w:rPr>
          <w:rFonts w:cs="Arial"/>
        </w:rPr>
      </w:pPr>
      <w:r>
        <w:rPr>
          <w:rFonts w:cs="Arial"/>
        </w:rPr>
        <w:t xml:space="preserve">O RDM foi concebido exatamente com este propósito: “O RDM pode oferecer uma síntese entre o poder comunicativo de cenários narrativos e o rigor da análise de decisão quantitativa”. </w:t>
      </w:r>
      <w:r>
        <w:rPr>
          <w:rFonts w:cs="Arial"/>
        </w:rPr>
        <w:fldChar w:fldCharType="begin" w:fldLock="1"/>
      </w:r>
      <w:r>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Pr>
          <w:rFonts w:cs="Arial"/>
        </w:rPr>
        <w:fldChar w:fldCharType="separate"/>
      </w:r>
      <w:r w:rsidRPr="00F137E3">
        <w:rPr>
          <w:rFonts w:cs="Arial"/>
          <w:noProof/>
        </w:rPr>
        <w:t>(LEMPERT et al., 2006, p. 527)</w:t>
      </w:r>
      <w:r>
        <w:rPr>
          <w:rFonts w:cs="Arial"/>
        </w:rPr>
        <w:fldChar w:fldCharType="end"/>
      </w:r>
      <w:r>
        <w:rPr>
          <w:rFonts w:cs="Arial"/>
        </w:rPr>
        <w:t>. No entanto, não se encontra na literatura relativa à avaliação de decisões estratégicas relacionadas à difusão de novos produtos</w:t>
      </w:r>
      <w:r w:rsidR="005A649D">
        <w:rPr>
          <w:rFonts w:cs="Arial"/>
        </w:rPr>
        <w:t xml:space="preserve"> </w:t>
      </w:r>
      <w:r>
        <w:rPr>
          <w:rFonts w:cs="Arial"/>
        </w:rPr>
        <w:t>menção ao RDM. Neste sentido, este trabalho contribui por explorar esta abordagem no contexto da avaliação de decisões estratégicas relacionadas à difusão de novos produtos, visando a superação das limitações das abordagens mencionadas anteriormente.</w:t>
      </w:r>
    </w:p>
    <w:p w14:paraId="0B4A5957" w14:textId="28E6AD0C" w:rsidR="0087166F" w:rsidRDefault="005A649D" w:rsidP="0087166F">
      <w:r>
        <w:t>Quanto ao campo gerencial</w:t>
      </w:r>
      <w:r w:rsidR="0087166F">
        <w:t xml:space="preserve">, a superação das limitações das abordagens mencionadas no </w:t>
      </w:r>
      <w:r w:rsidR="0087166F">
        <w:fldChar w:fldCharType="begin"/>
      </w:r>
      <w:r w:rsidR="0087166F">
        <w:instrText xml:space="preserve"> REF _Ref481572021 \h </w:instrText>
      </w:r>
      <w:r w:rsidR="0087166F">
        <w:fldChar w:fldCharType="separate"/>
      </w:r>
      <w:r w:rsidR="006878F6">
        <w:t xml:space="preserve">Quadro </w:t>
      </w:r>
      <w:r w:rsidR="006878F6">
        <w:rPr>
          <w:noProof/>
        </w:rPr>
        <w:t>2</w:t>
      </w:r>
      <w:r w:rsidR="0087166F">
        <w:fldChar w:fldCharType="end"/>
      </w:r>
      <w:r w:rsidR="0087166F">
        <w:t xml:space="preserve"> tem o potencial de contribuir para a qualidade das decisões estratégicas das empresas que a usarem. Em primeiro lugar, a abordagem exigirá explicitação d</w:t>
      </w:r>
      <w:r w:rsidR="0087166F" w:rsidRPr="009A2A28">
        <w:t xml:space="preserve">as Incertezas, Objetivos e Opções relacionadas às </w:t>
      </w:r>
      <w:r w:rsidR="0087166F">
        <w:t xml:space="preserve">suas </w:t>
      </w:r>
      <w:r w:rsidR="0087166F" w:rsidRPr="009A2A28">
        <w:t>decisões estrat</w:t>
      </w:r>
      <w:r w:rsidR="0087166F">
        <w:t xml:space="preserve">égicas em seu primeiro passo. Tais elementos serão relacionados por meio de um modelo computacional de modo a relacionar possíveis decisões às suas consequências. Por utilizar a modelagem, a abordagem tende a incentivar o reconhecimento dos fatores importantes para a decisão, contribuindo para a aprendizagem a respeito do sistema. </w:t>
      </w:r>
      <w:r w:rsidR="0087166F">
        <w:fldChar w:fldCharType="begin" w:fldLock="1"/>
      </w:r>
      <w:r w:rsidR="0087166F">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87166F">
        <w:fldChar w:fldCharType="separate"/>
      </w:r>
      <w:r w:rsidR="0087166F" w:rsidRPr="00C66E6C">
        <w:rPr>
          <w:noProof/>
        </w:rPr>
        <w:t>(STERMAN, 2002)</w:t>
      </w:r>
      <w:r w:rsidR="0087166F">
        <w:fldChar w:fldCharType="end"/>
      </w:r>
      <w:r w:rsidR="0087166F">
        <w:t>.</w:t>
      </w:r>
      <w:r>
        <w:t xml:space="preserve"> </w:t>
      </w:r>
    </w:p>
    <w:p w14:paraId="3E520545" w14:textId="77777777" w:rsidR="0087166F" w:rsidRDefault="0087166F" w:rsidP="0087166F">
      <w:r>
        <w:t xml:space="preserve">Em segundo lugar, a abordagem demanda a exploração os impactos de incertezas críticas em relação às decisões estratégicas sob consideração, identificando suas vulnerabilidades. Um aspecto importante é que </w:t>
      </w:r>
      <w:r>
        <w:rPr>
          <w:i/>
        </w:rPr>
        <w:t xml:space="preserve">qualquer </w:t>
      </w:r>
      <w:r>
        <w:t>decisão estratégia terá vulnerabilidades. Ao final da análise RDM espera-se que a decisão escolhida seja mais robusta do que a original, e além disso, a empresa tenha um conhecimento mais profundo sobre como a sua estratégia pode falhar, mantendo atenção focalizada sobre os fatores relevantes para o seu sucesso.</w:t>
      </w:r>
    </w:p>
    <w:p w14:paraId="6BA0F76A" w14:textId="62EA2E11" w:rsidR="0087166F" w:rsidRDefault="0087166F" w:rsidP="0087166F">
      <w:r>
        <w:rPr>
          <w:spacing w:val="-4"/>
        </w:rPr>
        <w:lastRenderedPageBreak/>
        <w:t xml:space="preserve">Um aspecto específico deve ser mencionado ao observar as ferramentas comumente empregadas para o suporte à estratégia.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6878F6">
        <w:t xml:space="preserve">Quadro </w:t>
      </w:r>
      <w:r w:rsidR="006878F6">
        <w:rPr>
          <w:noProof/>
        </w:rPr>
        <w:t>2</w:t>
      </w:r>
      <w:r>
        <w:fldChar w:fldCharType="end"/>
      </w:r>
      <w:r>
        <w:t xml:space="preserve">. Por este motivo, este trabalho tem o potencial de contribuir para as empresas que usam estas abordagens, oferecendo uma alternativa quantitativa menos sensível aos pressupostos destas análises. </w:t>
      </w:r>
    </w:p>
    <w:p w14:paraId="26171C6A" w14:textId="0EC60812" w:rsidR="00D236CF" w:rsidRDefault="0087166F" w:rsidP="005A649D">
      <w:pPr>
        <w:rPr>
          <w:rFonts w:cs="Arial"/>
        </w:rPr>
      </w:pPr>
      <w:r>
        <w:t xml:space="preserve">Como benefícios colaterais da aplicação do RDM, espera-se que as decisões estratégicas superem a interferência prejudicial da confiança em excesso </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687B09">
        <w:rPr>
          <w:noProof/>
        </w:rPr>
        <w:t>(GUDMUNDSSON; LECHNER, 2013)</w:t>
      </w:r>
      <w:r>
        <w:fldChar w:fldCharType="end"/>
      </w:r>
      <w:r>
        <w:t xml:space="preserve">, e que favoreça a incentive a formulação de estratégias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687B09">
        <w:rPr>
          <w:noProof/>
        </w:rPr>
        <w:t>(WILTBANK et al., 2006)</w:t>
      </w:r>
      <w:r>
        <w:fldChar w:fldCharType="end"/>
      </w:r>
      <w:r>
        <w:t>.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4" w:name="_Toc505157929"/>
      <w:r>
        <w:t>Delimitações</w:t>
      </w:r>
      <w:bookmarkEnd w:id="24"/>
    </w:p>
    <w:p w14:paraId="3CEECCB1" w14:textId="13302B1D" w:rsidR="002570BF" w:rsidRDefault="00B46245" w:rsidP="00761EB8">
      <w:pPr>
        <w:rPr>
          <w:rFonts w:cs="Arial"/>
        </w:rPr>
      </w:pPr>
      <w:r>
        <w:rPr>
          <w:rFonts w:cs="Arial"/>
        </w:rPr>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w:t>
      </w:r>
      <w:r w:rsidR="00E06E0B">
        <w:rPr>
          <w:rFonts w:cs="Arial"/>
        </w:rPr>
        <w:lastRenderedPageBreak/>
        <w:t>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77777777"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4C2CE4DA" w14:textId="5138BDAB"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disponível publicamente a respeito desta indústria, não refletem a avaliação e decisões de um player específico.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5" w:name="_Toc505157930"/>
      <w:r>
        <w:lastRenderedPageBreak/>
        <w:t>Estrutura do Trabalho</w:t>
      </w:r>
      <w:bookmarkEnd w:id="25"/>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754D2721" w:rsidR="00746F88" w:rsidRDefault="001215A3" w:rsidP="0025759C">
      <w:r>
        <w:t>Em seguida, serão detalhados no capítulo 3 o delineamento da pesquisa</w:t>
      </w:r>
      <w:r w:rsidR="00746F88">
        <w:t>, método de trabalho, baseado nos princípios do método de modelagem. Também serão apresentados os procedimentos de coleta de dados e análise dos dados, visando a explicitação dos procedimentos necessários para a replicação desta pequisa.</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4B033B44" w:rsidR="001215A3" w:rsidRDefault="00746F88" w:rsidP="0025759C">
      <w:r>
        <w:t>O capítulo 5 inclui a análise de robustez das decisões estratégicas avaliadas por este trabalho. O capitulo inicia-se pela apresentação dos resultados das 10</w:t>
      </w:r>
      <w:r w:rsidR="00B0066C">
        <w:t>.</w:t>
      </w:r>
      <w:r>
        <w:t>800 simulações executadas por este trabalho</w:t>
      </w:r>
      <w:r w:rsidR="00CD0E90">
        <w:t>, identificando dentre as estratégias simuladas aquela que apresenta a maior robustez nos cenários simulados. Em seguida, as vulnerabilidades desta estratégia são identificadas. Finalmente, as estratégias identificadas como mais robustas são comparadas face à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6" w:name="_Toc505157931"/>
      <w:r>
        <w:lastRenderedPageBreak/>
        <w:t>FUNDAMENTAÇÃO TÉORICA</w:t>
      </w:r>
      <w:bookmarkEnd w:id="26"/>
    </w:p>
    <w:p w14:paraId="1D801CAC" w14:textId="4D28A753" w:rsidR="00922C1E" w:rsidRDefault="00922C1E" w:rsidP="00922C1E">
      <w:r w:rsidRPr="006C2CEC">
        <w:t xml:space="preserve">Esta seção introduz </w:t>
      </w:r>
      <w:r w:rsidR="00D313C0">
        <w:t xml:space="preserve">o objeto de estudo desta dissertação, bem como </w:t>
      </w:r>
      <w:r w:rsidRPr="006C2CEC">
        <w:t>os conceitos necessários para a aplicação do RDM</w:t>
      </w:r>
      <w:r w:rsidR="00C04BDA">
        <w:t xml:space="preserve"> no contexto da difusão de impressoras 3D</w:t>
      </w:r>
      <w:r w:rsidRPr="006C2CEC">
        <w:t xml:space="preserve">. </w:t>
      </w:r>
      <w:r w:rsidR="00C04BDA">
        <w:t>Primeiro</w:t>
      </w:r>
      <w:r>
        <w:t>, o</w:t>
      </w:r>
      <w:r w:rsidR="00C04BDA">
        <w:t>s conceitos de avaliação estratégia e incerteza profunda são analisados. Em seguida, o método RDM é analisado em profundidade, visto que a compreensão do mesmo é fundamental para a execução do trabalho. Após esta seção, são analisados os aspectos da indústria da manufatura aditiva relevantes para o trabalho. Finalmente, o trabalho revisa modelos que suportam decisões estratégicas relacionados à difusão de novos produtos, os quais sustentaram a construção deste trabalho.</w:t>
      </w:r>
    </w:p>
    <w:p w14:paraId="56D8BC70" w14:textId="3CF18AED" w:rsidR="00C861A3" w:rsidRDefault="00C861A3" w:rsidP="00C861A3">
      <w:pPr>
        <w:pStyle w:val="Ttulo2"/>
      </w:pPr>
      <w:bookmarkStart w:id="27" w:name="_Toc505157932"/>
      <w:r>
        <w:t xml:space="preserve">Avaliação de Decisões Estratégicas </w:t>
      </w:r>
      <w:r w:rsidR="00576605">
        <w:t>e</w:t>
      </w:r>
      <w:r>
        <w:t xml:space="preserve"> Incerteza</w:t>
      </w:r>
      <w:r w:rsidR="00573AAD">
        <w:t xml:space="preserve"> Profunda</w:t>
      </w:r>
      <w:bookmarkEnd w:id="27"/>
    </w:p>
    <w:p w14:paraId="53C1F93E" w14:textId="77777777" w:rsidR="00573AAD" w:rsidRDefault="00573AAD" w:rsidP="00573AAD">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p>
    <w:p w14:paraId="53839038" w14:textId="77777777" w:rsidR="00A02539" w:rsidRDefault="00A02539" w:rsidP="00C861A3">
      <w:pPr>
        <w:pStyle w:val="Ttulo3"/>
      </w:pPr>
      <w:bookmarkStart w:id="28" w:name="_Toc505157933"/>
      <w:r>
        <w:t xml:space="preserve">Avaliação de </w:t>
      </w:r>
      <w:r w:rsidR="00EF7350">
        <w:t>Decisões</w:t>
      </w:r>
      <w:r>
        <w:t xml:space="preserve"> Estratégias</w:t>
      </w:r>
      <w:bookmarkEnd w:id="28"/>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w:t>
      </w:r>
      <w:r>
        <w:lastRenderedPageBreak/>
        <w:t xml:space="preserve">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(MINTZBERG; 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p>
    <w:p w14:paraId="1A91C38F" w14:textId="7F311978"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6878F6">
        <w:t xml:space="preserve">Quadro </w:t>
      </w:r>
      <w:r w:rsidR="006878F6">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69F81783" w:rsidR="00F914AA" w:rsidRDefault="00F914AA" w:rsidP="00F914AA">
      <w:pPr>
        <w:pStyle w:val="Legenda"/>
      </w:pPr>
      <w:bookmarkStart w:id="29" w:name="_Ref478472175"/>
      <w:bookmarkStart w:id="30" w:name="_Toc505157833"/>
      <w:r>
        <w:t xml:space="preserve">Quadro </w:t>
      </w:r>
      <w:r w:rsidR="009B00A0">
        <w:fldChar w:fldCharType="begin"/>
      </w:r>
      <w:r w:rsidR="009B00A0">
        <w:instrText xml:space="preserve"> SEQ Quadro \* ARABIC </w:instrText>
      </w:r>
      <w:r w:rsidR="009B00A0">
        <w:fldChar w:fldCharType="separate"/>
      </w:r>
      <w:r w:rsidR="006878F6">
        <w:rPr>
          <w:noProof/>
        </w:rPr>
        <w:t>3</w:t>
      </w:r>
      <w:r w:rsidR="009B00A0">
        <w:rPr>
          <w:noProof/>
        </w:rPr>
        <w:fldChar w:fldCharType="end"/>
      </w:r>
      <w:bookmarkEnd w:id="29"/>
      <w:r>
        <w:t xml:space="preserve"> – Características de Decisões Estratégicas</w:t>
      </w:r>
      <w:bookmarkEnd w:id="30"/>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w:t>
      </w:r>
      <w:r w:rsidR="002F67F5">
        <w:lastRenderedPageBreak/>
        <w:t xml:space="preserve">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a empresa desenvolve sua estratégia 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F07E98">
      <w:pPr>
        <w:pStyle w:val="CITAOLONGA"/>
        <w:rPr>
          <w:szCs w:val="22"/>
        </w:rPr>
      </w:pPr>
      <w:r w:rsidRPr="00632BE6">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t xml:space="preserve"> </w:t>
      </w:r>
      <w:r w:rsidRPr="00632BE6">
        <w:rPr>
          <w:szCs w:val="22"/>
        </w:rPr>
        <w:fldChar w:fldCharType="begin" w:fldLock="1"/>
      </w:r>
      <w:r w:rsidR="00810566">
        <w:rPr>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Cs w:val="22"/>
        </w:rPr>
        <w:fldChar w:fldCharType="separate"/>
      </w:r>
      <w:r w:rsidRPr="00632BE6">
        <w:rPr>
          <w:noProof/>
          <w:szCs w:val="22"/>
        </w:rPr>
        <w:t>(SENGE et al., 1995, p. 23)</w:t>
      </w:r>
      <w:r w:rsidRPr="00632BE6">
        <w:rPr>
          <w:szCs w:val="22"/>
        </w:rPr>
        <w:fldChar w:fldCharType="end"/>
      </w:r>
      <w:r w:rsidRPr="00632BE6">
        <w:rPr>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w:t>
      </w:r>
      <w:r>
        <w:lastRenderedPageBreak/>
        <w:t xml:space="preserve">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04178C93" w14:textId="77777777" w:rsidR="00661317" w:rsidRDefault="00661317" w:rsidP="00661317">
      <w:r>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EF9C1FB"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 xml:space="preserve">(SCHOEMAKER, 1995; </w:t>
      </w:r>
      <w:r w:rsidRPr="008D0B54">
        <w:rPr>
          <w:noProof/>
          <w:spacing w:val="-4"/>
        </w:rPr>
        <w:lastRenderedPageBreak/>
        <w:t>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6878F6">
        <w:t xml:space="preserve">Figura </w:t>
      </w:r>
      <w:r w:rsidR="006878F6">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7794A2C7" w:rsidR="00793BDB" w:rsidRDefault="00793BDB" w:rsidP="00793BDB">
      <w:pPr>
        <w:pStyle w:val="Legenda"/>
      </w:pPr>
      <w:bookmarkStart w:id="31" w:name="_Ref471827157"/>
      <w:bookmarkStart w:id="32" w:name="_Toc479347014"/>
      <w:bookmarkStart w:id="33" w:name="_Toc505157866"/>
      <w:r>
        <w:t xml:space="preserve">Figura </w:t>
      </w:r>
      <w:r w:rsidR="009B00A0">
        <w:fldChar w:fldCharType="begin"/>
      </w:r>
      <w:r w:rsidR="009B00A0">
        <w:instrText xml:space="preserve"> SEQ Figura \* ARABIC </w:instrText>
      </w:r>
      <w:r w:rsidR="009B00A0">
        <w:fldChar w:fldCharType="separate"/>
      </w:r>
      <w:r w:rsidR="006878F6">
        <w:rPr>
          <w:noProof/>
        </w:rPr>
        <w:t>5</w:t>
      </w:r>
      <w:r w:rsidR="009B00A0">
        <w:rPr>
          <w:noProof/>
        </w:rPr>
        <w:fldChar w:fldCharType="end"/>
      </w:r>
      <w:bookmarkEnd w:id="31"/>
      <w:r>
        <w:t xml:space="preserve"> – Previsões e Comportamento real da demanda de petróleo</w:t>
      </w:r>
      <w:bookmarkEnd w:id="32"/>
      <w:bookmarkEnd w:id="33"/>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lastRenderedPageBreak/>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4" w:name="_Toc505157934"/>
      <w:r>
        <w:t>Níveis de Incerteza</w:t>
      </w:r>
      <w:r w:rsidR="00573AAD">
        <w:t xml:space="preserve"> e Incerteza Profunda</w:t>
      </w:r>
      <w:bookmarkEnd w:id="34"/>
    </w:p>
    <w:p w14:paraId="5724491B" w14:textId="2EC17E1D"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6878F6" w:rsidRPr="00B66EFC">
        <w:t xml:space="preserve">Figura </w:t>
      </w:r>
      <w:r w:rsidR="006878F6">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5" w:name="_Ref471909577"/>
      <w:bookmarkStart w:id="36" w:name="_Ref479347957"/>
      <w:r>
        <w:br w:type="page"/>
      </w:r>
    </w:p>
    <w:p w14:paraId="7A2F40D2" w14:textId="6FF79195" w:rsidR="00B66EFC" w:rsidRDefault="00B66EFC" w:rsidP="00B66EFC">
      <w:pPr>
        <w:pStyle w:val="Legenda"/>
      </w:pPr>
      <w:bookmarkStart w:id="37" w:name="_Ref481593491"/>
      <w:bookmarkStart w:id="38" w:name="_Toc505157867"/>
      <w:r w:rsidRPr="00B66EFC">
        <w:lastRenderedPageBreak/>
        <w:t xml:space="preserve">Figura </w:t>
      </w:r>
      <w:r w:rsidR="009B00A0">
        <w:fldChar w:fldCharType="begin"/>
      </w:r>
      <w:r w:rsidR="009B00A0">
        <w:instrText xml:space="preserve"> SEQ Figura \* ARABIC </w:instrText>
      </w:r>
      <w:r w:rsidR="009B00A0">
        <w:fldChar w:fldCharType="separate"/>
      </w:r>
      <w:r w:rsidR="006878F6">
        <w:rPr>
          <w:noProof/>
        </w:rPr>
        <w:t>6</w:t>
      </w:r>
      <w:r w:rsidR="009B00A0">
        <w:rPr>
          <w:noProof/>
        </w:rPr>
        <w:fldChar w:fldCharType="end"/>
      </w:r>
      <w:bookmarkEnd w:id="35"/>
      <w:bookmarkEnd w:id="36"/>
      <w:bookmarkEnd w:id="37"/>
      <w:r w:rsidRPr="00B66EFC">
        <w:t xml:space="preserve"> – Níveis de Incerteza e Deep Uncer</w:t>
      </w:r>
      <w:r w:rsidR="00AE5FEF">
        <w:t>tain</w:t>
      </w:r>
      <w:r w:rsidRPr="00B66EFC">
        <w:t>ty</w:t>
      </w:r>
      <w:bookmarkEnd w:id="38"/>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39" w:name="_Toc505157935"/>
      <w:r>
        <w:lastRenderedPageBreak/>
        <w:t>Abordagens para Avaliação de Decisão sob Incerteza Profunda</w:t>
      </w:r>
      <w:bookmarkEnd w:id="39"/>
    </w:p>
    <w:p w14:paraId="5105D0F1" w14:textId="62B48DCD"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6878F6">
        <w:t xml:space="preserve">Figura </w:t>
      </w:r>
      <w:r w:rsidR="006878F6">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72ED8720" w:rsidR="00617EDA" w:rsidRDefault="00617EDA" w:rsidP="00617EDA">
      <w:pPr>
        <w:pStyle w:val="Legenda"/>
      </w:pPr>
      <w:bookmarkStart w:id="40" w:name="_Ref471830229"/>
      <w:bookmarkStart w:id="41" w:name="_Toc479347017"/>
      <w:bookmarkStart w:id="42" w:name="_Toc505157868"/>
      <w:r>
        <w:t xml:space="preserve">Figura </w:t>
      </w:r>
      <w:r w:rsidR="009B00A0">
        <w:fldChar w:fldCharType="begin"/>
      </w:r>
      <w:r w:rsidR="009B00A0">
        <w:instrText xml:space="preserve"> SEQ Figura \* ARABIC </w:instrText>
      </w:r>
      <w:r w:rsidR="009B00A0">
        <w:fldChar w:fldCharType="separate"/>
      </w:r>
      <w:r w:rsidR="006878F6">
        <w:rPr>
          <w:noProof/>
        </w:rPr>
        <w:t>7</w:t>
      </w:r>
      <w:r w:rsidR="009B00A0">
        <w:rPr>
          <w:noProof/>
        </w:rPr>
        <w:fldChar w:fldCharType="end"/>
      </w:r>
      <w:bookmarkEnd w:id="40"/>
      <w:r>
        <w:t xml:space="preserve"> – Evolução de Publicações sobre o Tema</w:t>
      </w:r>
      <w:bookmarkEnd w:id="41"/>
      <w:bookmarkEnd w:id="42"/>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0BF581D3"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6878F6">
        <w:t xml:space="preserve">Figura </w:t>
      </w:r>
      <w:r w:rsidR="006878F6">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6878F6">
        <w:t xml:space="preserve">Figura </w:t>
      </w:r>
      <w:r w:rsidR="006878F6">
        <w:rPr>
          <w:noProof/>
        </w:rPr>
        <w:t>9</w:t>
      </w:r>
      <w:r>
        <w:rPr>
          <w:rFonts w:cs="Arial"/>
        </w:rPr>
        <w:fldChar w:fldCharType="end"/>
      </w:r>
      <w:r>
        <w:rPr>
          <w:rFonts w:cs="Arial"/>
        </w:rPr>
        <w:t>.</w:t>
      </w:r>
    </w:p>
    <w:p w14:paraId="2660EB32" w14:textId="1BB88478" w:rsidR="00617EDA" w:rsidRDefault="00617EDA" w:rsidP="00617EDA">
      <w:pPr>
        <w:pStyle w:val="Legenda"/>
      </w:pPr>
      <w:bookmarkStart w:id="43" w:name="_Ref479259439"/>
      <w:bookmarkStart w:id="44" w:name="_Toc479347018"/>
      <w:bookmarkStart w:id="45" w:name="_Toc505157869"/>
      <w:r>
        <w:t xml:space="preserve">Figura </w:t>
      </w:r>
      <w:r w:rsidR="009B00A0">
        <w:fldChar w:fldCharType="begin"/>
      </w:r>
      <w:r w:rsidR="009B00A0">
        <w:instrText xml:space="preserve"> SEQ Figura \* ARABIC </w:instrText>
      </w:r>
      <w:r w:rsidR="009B00A0">
        <w:fldChar w:fldCharType="separate"/>
      </w:r>
      <w:r w:rsidR="006878F6">
        <w:rPr>
          <w:noProof/>
        </w:rPr>
        <w:t>8</w:t>
      </w:r>
      <w:r w:rsidR="009B00A0">
        <w:rPr>
          <w:noProof/>
        </w:rPr>
        <w:fldChar w:fldCharType="end"/>
      </w:r>
      <w:bookmarkEnd w:id="43"/>
      <w:r>
        <w:t xml:space="preserve"> – Um Mapa de Co-Citação de Trabalhos relacionados ao RDM</w:t>
      </w:r>
      <w:bookmarkEnd w:id="44"/>
      <w:bookmarkEnd w:id="45"/>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76813260" w:rsidR="00617EDA" w:rsidRDefault="00617EDA" w:rsidP="00617EDA">
      <w:pPr>
        <w:pStyle w:val="Legenda"/>
      </w:pPr>
      <w:bookmarkStart w:id="46" w:name="_Ref479259512"/>
      <w:bookmarkStart w:id="47" w:name="_Toc479347019"/>
      <w:bookmarkStart w:id="48" w:name="_Toc505157870"/>
      <w:r>
        <w:t xml:space="preserve">Figura </w:t>
      </w:r>
      <w:r w:rsidR="009B00A0">
        <w:fldChar w:fldCharType="begin"/>
      </w:r>
      <w:r w:rsidR="009B00A0">
        <w:instrText xml:space="preserve"> SEQ Figura \* ARABIC </w:instrText>
      </w:r>
      <w:r w:rsidR="009B00A0">
        <w:fldChar w:fldCharType="separate"/>
      </w:r>
      <w:r w:rsidR="006878F6">
        <w:rPr>
          <w:noProof/>
        </w:rPr>
        <w:t>9</w:t>
      </w:r>
      <w:r w:rsidR="009B00A0">
        <w:rPr>
          <w:noProof/>
        </w:rPr>
        <w:fldChar w:fldCharType="end"/>
      </w:r>
      <w:bookmarkEnd w:id="46"/>
      <w:r>
        <w:t xml:space="preserve"> – 10 Autores mais Citados em RDM e Instituições</w:t>
      </w:r>
      <w:bookmarkEnd w:id="47"/>
      <w:bookmarkEnd w:id="48"/>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0E35B3BE" w:rsidR="00617EDA" w:rsidRDefault="005E7453" w:rsidP="00617EDA">
      <w:pPr>
        <w:pStyle w:val="Ttulo3"/>
      </w:pPr>
      <w:bookmarkStart w:id="49" w:name="_Toc505157936"/>
      <w:r>
        <w:lastRenderedPageBreak/>
        <w:t>Abordagens para Suporte á Decisão Estratégica</w:t>
      </w:r>
      <w:bookmarkEnd w:id="49"/>
    </w:p>
    <w:p w14:paraId="561F4362" w14:textId="318E020A" w:rsidR="00617EDA" w:rsidRDefault="00617EDA" w:rsidP="00617EDA">
      <w:pPr>
        <w:rPr>
          <w:spacing w:val="-4"/>
        </w:rPr>
      </w:pPr>
      <w:r>
        <w:rPr>
          <w:spacing w:val="-4"/>
        </w:rPr>
        <w:t xml:space="preserve">Diversos autores compararam as abordagens para decisão sob incerteza </w:t>
      </w:r>
      <w:r w:rsidR="000A0DDE">
        <w:rPr>
          <w:spacing w:val="-4"/>
        </w:rPr>
        <w:t>profunda</w:t>
      </w:r>
      <w:r w:rsidR="005E7453">
        <w:rPr>
          <w:spacing w:val="-4"/>
        </w:rPr>
        <w:t>.</w:t>
      </w:r>
      <w:r>
        <w:rPr>
          <w:spacing w:val="-4"/>
        </w:rPr>
        <w:t xml:space="preserve"> </w:t>
      </w:r>
      <w:r w:rsidRPr="009D667B">
        <w:rPr>
          <w:spacing w:val="-4"/>
          <w:lang w:val="en-US"/>
        </w:rPr>
        <w:t xml:space="preserve">Hallegatte et al. </w:t>
      </w:r>
      <w:r>
        <w:rPr>
          <w:spacing w:val="-4"/>
        </w:rPr>
        <w:fldChar w:fldCharType="begin" w:fldLock="1"/>
      </w:r>
      <w:r w:rsidR="00810566" w:rsidRPr="009D667B">
        <w:rPr>
          <w:spacing w:val="-4"/>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w:instrText>
      </w:r>
      <w:r w:rsidR="00810566" w:rsidRPr="00145293">
        <w:rPr>
          <w:spacing w:val="-4"/>
          <w:lang w:val="en-US"/>
        </w:rPr>
        <w:instrText>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45293">
        <w:rPr>
          <w:noProof/>
          <w:spacing w:val="-4"/>
          <w:lang w:val="en-US"/>
        </w:rPr>
        <w:t>(2012)</w:t>
      </w:r>
      <w:r>
        <w:rPr>
          <w:spacing w:val="-4"/>
        </w:rPr>
        <w:fldChar w:fldCharType="end"/>
      </w:r>
      <w:r w:rsidRPr="00145293">
        <w:rPr>
          <w:spacing w:val="-4"/>
          <w:lang w:val="en-US"/>
        </w:rPr>
        <w:t xml:space="preserve"> compara o RDM a outras abordagens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22129166"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6878F6">
        <w:t xml:space="preserve">Figura </w:t>
      </w:r>
      <w:r w:rsidR="006878F6">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6878F6">
        <w:t xml:space="preserve">Quadro </w:t>
      </w:r>
      <w:r w:rsidR="006878F6">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810566" w:rsidRPr="002A47AA">
        <w:rPr>
          <w:spacing w:val="-4"/>
        </w:rPr>
        <w:instrText>" as \"How can we choose a</w:instrText>
      </w:r>
      <w:r w:rsidR="00810566" w:rsidRPr="002A47AA">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2A47AA">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7AEFB877" w:rsidR="00617EDA" w:rsidRDefault="00617EDA" w:rsidP="00617EDA">
      <w:pPr>
        <w:pStyle w:val="Legenda"/>
      </w:pPr>
      <w:bookmarkStart w:id="50" w:name="_Ref478981231"/>
      <w:bookmarkStart w:id="51" w:name="_Toc479347021"/>
      <w:bookmarkStart w:id="52" w:name="_Toc505157871"/>
      <w:r>
        <w:lastRenderedPageBreak/>
        <w:t xml:space="preserve">Figura </w:t>
      </w:r>
      <w:r w:rsidR="009B00A0">
        <w:fldChar w:fldCharType="begin"/>
      </w:r>
      <w:r w:rsidR="009B00A0">
        <w:instrText xml:space="preserve"> SEQ Figura \* ARABIC </w:instrText>
      </w:r>
      <w:r w:rsidR="009B00A0">
        <w:fldChar w:fldCharType="separate"/>
      </w:r>
      <w:r w:rsidR="006878F6">
        <w:rPr>
          <w:noProof/>
        </w:rPr>
        <w:t>10</w:t>
      </w:r>
      <w:r w:rsidR="009B00A0">
        <w:rPr>
          <w:noProof/>
        </w:rPr>
        <w:fldChar w:fldCharType="end"/>
      </w:r>
      <w:bookmarkEnd w:id="50"/>
      <w:r>
        <w:t xml:space="preserve"> – Uso de Ferramentas para Suporte ao Desenvolvimento da Estratégia</w:t>
      </w:r>
      <w:bookmarkEnd w:id="51"/>
      <w:bookmarkEnd w:id="52"/>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4928B20B" w:rsidR="00617EDA" w:rsidRDefault="00617EDA" w:rsidP="00617EDA">
      <w:pPr>
        <w:pStyle w:val="Legenda"/>
      </w:pPr>
      <w:bookmarkStart w:id="53" w:name="_Ref479317898"/>
      <w:bookmarkStart w:id="54" w:name="_Toc479346810"/>
      <w:bookmarkStart w:id="55" w:name="_Toc505157834"/>
      <w:r>
        <w:lastRenderedPageBreak/>
        <w:t xml:space="preserve">Quadro </w:t>
      </w:r>
      <w:r w:rsidR="009B00A0">
        <w:fldChar w:fldCharType="begin"/>
      </w:r>
      <w:r w:rsidR="009B00A0">
        <w:instrText xml:space="preserve"> SEQ Quadro \* ARABIC </w:instrText>
      </w:r>
      <w:r w:rsidR="009B00A0">
        <w:fldChar w:fldCharType="separate"/>
      </w:r>
      <w:r w:rsidR="006878F6">
        <w:rPr>
          <w:noProof/>
        </w:rPr>
        <w:t>4</w:t>
      </w:r>
      <w:r w:rsidR="009B00A0">
        <w:rPr>
          <w:noProof/>
        </w:rPr>
        <w:fldChar w:fldCharType="end"/>
      </w:r>
      <w:bookmarkEnd w:id="53"/>
      <w:r>
        <w:t xml:space="preserve"> – RDM e Abordagens Relacionadas</w:t>
      </w:r>
      <w:bookmarkEnd w:id="54"/>
      <w:bookmarkEnd w:id="55"/>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158650F2"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6878F6">
        <w:t xml:space="preserve">Quadro </w:t>
      </w:r>
      <w:r w:rsidR="006878F6">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6" w:name="_Toc505157937"/>
      <w:r>
        <w:t>Contextos de Aplicação do RDM</w:t>
      </w:r>
      <w:bookmarkEnd w:id="56"/>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30A47E24" w:rsidR="00617EDA" w:rsidRDefault="00617EDA" w:rsidP="00617EDA">
      <w:pPr>
        <w:pStyle w:val="Legenda"/>
      </w:pPr>
      <w:bookmarkStart w:id="57" w:name="_Ref479103260"/>
      <w:bookmarkStart w:id="58" w:name="_Toc479347020"/>
      <w:bookmarkStart w:id="59" w:name="_Toc505157872"/>
      <w:r>
        <w:lastRenderedPageBreak/>
        <w:t xml:space="preserve">Figura </w:t>
      </w:r>
      <w:r w:rsidR="009B00A0">
        <w:fldChar w:fldCharType="begin"/>
      </w:r>
      <w:r w:rsidR="009B00A0">
        <w:instrText xml:space="preserve"> SEQ Figura \* ARABIC </w:instrText>
      </w:r>
      <w:r w:rsidR="009B00A0">
        <w:fldChar w:fldCharType="separate"/>
      </w:r>
      <w:r w:rsidR="006878F6">
        <w:rPr>
          <w:noProof/>
        </w:rPr>
        <w:t>11</w:t>
      </w:r>
      <w:r w:rsidR="009B00A0">
        <w:rPr>
          <w:noProof/>
        </w:rPr>
        <w:fldChar w:fldCharType="end"/>
      </w:r>
      <w:bookmarkEnd w:id="57"/>
      <w:r>
        <w:t xml:space="preserve"> – Em que Contextos o RDM foi aplicado</w:t>
      </w:r>
      <w:bookmarkEnd w:id="58"/>
      <w:bookmarkEnd w:id="59"/>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63F85FD9"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6878F6">
        <w:t xml:space="preserve">Figura </w:t>
      </w:r>
      <w:r w:rsidR="006878F6">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0" w:name="_Toc505157938"/>
      <w:r w:rsidRPr="002A58D4">
        <w:rPr>
          <w:lang w:val="en-US"/>
        </w:rPr>
        <w:lastRenderedPageBreak/>
        <w:t>RDM – Robust Decision Making</w:t>
      </w:r>
      <w:bookmarkEnd w:id="60"/>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1" w:name="_Toc505157939"/>
      <w:r>
        <w:t>Elementos Analíticos</w:t>
      </w:r>
      <w:bookmarkEnd w:id="61"/>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9258BB" w:rsidRDefault="00617EDA" w:rsidP="00617EDA">
      <w:pPr>
        <w:ind w:firstLine="737"/>
        <w:rPr>
          <w:lang w:val="en-US"/>
        </w:rPr>
      </w:pPr>
      <w:r w:rsidRPr="00DF5D86">
        <w:rPr>
          <w:lang w:val="en-US"/>
        </w:rPr>
        <w:t xml:space="preserve">Hallegatte et. al </w:t>
      </w:r>
      <w:r w:rsidRPr="000A0DDE">
        <w:fldChar w:fldCharType="begin" w:fldLock="1"/>
      </w:r>
      <w:r w:rsidR="00810566" w:rsidRPr="00DF5D8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w:instrText>
      </w:r>
      <w:r w:rsidR="00810566" w:rsidRPr="009258BB">
        <w:rPr>
          <w:lang w:val="en-US"/>
        </w:rPr>
        <w:instrText>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0A0DDE">
        <w:fldChar w:fldCharType="separate"/>
      </w:r>
      <w:r w:rsidRPr="009258BB">
        <w:rPr>
          <w:noProof/>
          <w:lang w:val="en-US"/>
        </w:rPr>
        <w:t>(2012, p. 16)</w:t>
      </w:r>
      <w:r w:rsidRPr="000A0DDE">
        <w:fldChar w:fldCharType="end"/>
      </w:r>
      <w:r w:rsidRPr="009258BB">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9258BB">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2" w:name="_Toc505157940"/>
      <w:r>
        <w:t>Modelagem e Análise Exploratória</w:t>
      </w:r>
      <w:bookmarkEnd w:id="62"/>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58C4ED59" w:rsidR="00617EDA" w:rsidRPr="008B488E" w:rsidRDefault="00617EDA" w:rsidP="00F07E98">
      <w:pPr>
        <w:pStyle w:val="CITAOLONGA"/>
      </w:pPr>
      <w:r>
        <w:t xml:space="preserve"> </w:t>
      </w:r>
      <w:r w:rsidRPr="00450EEE">
        <w:t>“Um dos problemas</w:t>
      </w:r>
      <w:r>
        <w:t xml:space="preserve"> mais difíceis que</w:t>
      </w:r>
      <w:r w:rsidRPr="00450EEE">
        <w:t xml:space="preserve"> um analista de simulação enfrenta é tentar determinar se um modelo de simulação é uma </w:t>
      </w:r>
      <w:r w:rsidRPr="00450EEE">
        <w:rPr>
          <w:i/>
        </w:rPr>
        <w:t xml:space="preserve">representação precisa </w:t>
      </w:r>
      <w:r w:rsidRPr="00450EEE">
        <w:t xml:space="preserve">do sistema real sendo estudado, ou seja, se o modelo é </w:t>
      </w:r>
      <w:r w:rsidRPr="00450EEE">
        <w:rPr>
          <w:i/>
        </w:rPr>
        <w:t>válido</w:t>
      </w:r>
      <w:r w:rsidRPr="00450EEE">
        <w:t xml:space="preserve">. Se o modelo não é válido, então qualquer conclusão derivada do modelo será de valor duvidoso”. </w:t>
      </w:r>
      <w:r w:rsidRPr="00450EEE">
        <w:fldChar w:fldCharType="begin" w:fldLock="1"/>
      </w:r>
      <w:r w:rsidR="00F07E98">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do autor", "uris" : [ "http://www.mendeley.com/documents/?uuid=1f51d34c-3193-43c2-a25a-456fc45d441b" ] } ], "mendeley" : { "formattedCitation" : "(LAW; KELTON, 1991, p. 298, tradu\u00e7\u00e3o livre, grifo do autor)", "plainTextFormattedCitation" : "(LAW; KELTON, 1991, p. 298, tradu\u00e7\u00e3o livre, grifo do autor)", "previouslyFormattedCitation" : "(LAW; KELTON, 1991, p. 298, tradu\u00e7\u00e3o livre, grifo do autor)" }, "properties" : {  }, "schema" : "https://github.com/citation-style-language/schema/raw/master/csl-citation.json" }</w:instrText>
      </w:r>
      <w:r w:rsidRPr="00450EEE">
        <w:fldChar w:fldCharType="separate"/>
      </w:r>
      <w:r w:rsidR="00F07E98" w:rsidRPr="00F07E98">
        <w:rPr>
          <w:noProof/>
        </w:rPr>
        <w:t>(LAW; KELTON, 1991, p. 298, tradução livre, grifo do autor)</w:t>
      </w:r>
      <w:r w:rsidRPr="00450EEE">
        <w:fldChar w:fldCharType="end"/>
      </w:r>
      <w:r w:rsidRPr="00450EEE">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3" w:name="OLE_LINK1"/>
      <w:bookmarkStart w:id="64"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3"/>
      <w:bookmarkEnd w:id="64"/>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5" w:name="_Toc505157941"/>
      <w:r>
        <w:t>Visão Geral das Etapas do RDM</w:t>
      </w:r>
      <w:bookmarkEnd w:id="65"/>
    </w:p>
    <w:p w14:paraId="5186AF29" w14:textId="417F228E"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6878F6" w:rsidRPr="008833B2">
        <w:t xml:space="preserve">Figura </w:t>
      </w:r>
      <w:r w:rsidR="006878F6">
        <w:rPr>
          <w:noProof/>
        </w:rPr>
        <w:t>12</w:t>
      </w:r>
      <w:r>
        <w:fldChar w:fldCharType="end"/>
      </w:r>
      <w:r>
        <w:t xml:space="preserve">). A </w:t>
      </w:r>
      <w:r>
        <w:fldChar w:fldCharType="begin"/>
      </w:r>
      <w:r>
        <w:instrText xml:space="preserve"> REF _Ref472928514 \h </w:instrText>
      </w:r>
      <w:r>
        <w:fldChar w:fldCharType="separate"/>
      </w:r>
      <w:r w:rsidR="006878F6">
        <w:t xml:space="preserve">Figura </w:t>
      </w:r>
      <w:r w:rsidR="006878F6">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0EFB6F06" w:rsidR="00617EDA" w:rsidRPr="008833B2" w:rsidRDefault="00617EDA" w:rsidP="00617EDA">
      <w:pPr>
        <w:pStyle w:val="Legenda"/>
      </w:pPr>
      <w:bookmarkStart w:id="66" w:name="_Ref472685745"/>
      <w:bookmarkStart w:id="67" w:name="_Toc505157873"/>
      <w:r w:rsidRPr="008833B2">
        <w:t xml:space="preserve">Figura </w:t>
      </w:r>
      <w:r w:rsidR="009B00A0">
        <w:fldChar w:fldCharType="begin"/>
      </w:r>
      <w:r w:rsidR="009B00A0">
        <w:instrText xml:space="preserve"> SEQ Figura \* ARABIC </w:instrText>
      </w:r>
      <w:r w:rsidR="009B00A0">
        <w:fldChar w:fldCharType="separate"/>
      </w:r>
      <w:r w:rsidR="006878F6">
        <w:rPr>
          <w:noProof/>
        </w:rPr>
        <w:t>12</w:t>
      </w:r>
      <w:r w:rsidR="009B00A0">
        <w:rPr>
          <w:noProof/>
        </w:rPr>
        <w:fldChar w:fldCharType="end"/>
      </w:r>
      <w:bookmarkEnd w:id="66"/>
      <w:r w:rsidRPr="008833B2">
        <w:t xml:space="preserve"> – Robust Decision Making</w:t>
      </w:r>
      <w:bookmarkEnd w:id="67"/>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12CE4188" w:rsidR="00617EDA" w:rsidRDefault="00617EDA" w:rsidP="00617EDA">
      <w:pPr>
        <w:pStyle w:val="Legenda"/>
      </w:pPr>
      <w:bookmarkStart w:id="68" w:name="_Ref472928514"/>
      <w:bookmarkStart w:id="69" w:name="_Toc505157874"/>
      <w:r>
        <w:lastRenderedPageBreak/>
        <w:t xml:space="preserve">Figura </w:t>
      </w:r>
      <w:r w:rsidR="009B00A0">
        <w:fldChar w:fldCharType="begin"/>
      </w:r>
      <w:r w:rsidR="009B00A0">
        <w:instrText xml:space="preserve"> SEQ Figura \* ARABIC </w:instrText>
      </w:r>
      <w:r w:rsidR="009B00A0">
        <w:fldChar w:fldCharType="separate"/>
      </w:r>
      <w:r w:rsidR="006878F6">
        <w:rPr>
          <w:noProof/>
        </w:rPr>
        <w:t>13</w:t>
      </w:r>
      <w:r w:rsidR="009B00A0">
        <w:rPr>
          <w:noProof/>
        </w:rPr>
        <w:fldChar w:fldCharType="end"/>
      </w:r>
      <w:bookmarkEnd w:id="68"/>
      <w:r>
        <w:t xml:space="preserve"> – Princípios, Etapas, Técnicas e Ferramentas associadas ao RDM</w:t>
      </w:r>
      <w:bookmarkEnd w:id="69"/>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0"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1" w:name="_Toc505157942"/>
      <w:r>
        <w:t>Estruturação da Decisão</w:t>
      </w:r>
      <w:bookmarkEnd w:id="70"/>
      <w:bookmarkEnd w:id="71"/>
    </w:p>
    <w:p w14:paraId="4BDD0EC2" w14:textId="16481A5B"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6878F6">
        <w:t xml:space="preserve">Quadro </w:t>
      </w:r>
      <w:r w:rsidR="006878F6">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266D13F" w:rsidR="00617EDA" w:rsidRDefault="00617EDA" w:rsidP="00617EDA">
      <w:pPr>
        <w:pStyle w:val="Legenda"/>
      </w:pPr>
      <w:bookmarkStart w:id="72" w:name="_Ref471914665"/>
      <w:bookmarkStart w:id="73" w:name="_Toc505157835"/>
      <w:r>
        <w:t xml:space="preserve">Quadro </w:t>
      </w:r>
      <w:r w:rsidR="009B00A0">
        <w:fldChar w:fldCharType="begin"/>
      </w:r>
      <w:r w:rsidR="009B00A0">
        <w:instrText xml:space="preserve"> SEQ Quadro \* ARABIC </w:instrText>
      </w:r>
      <w:r w:rsidR="009B00A0">
        <w:fldChar w:fldCharType="separate"/>
      </w:r>
      <w:r w:rsidR="006878F6">
        <w:rPr>
          <w:noProof/>
        </w:rPr>
        <w:t>5</w:t>
      </w:r>
      <w:r w:rsidR="009B00A0">
        <w:rPr>
          <w:noProof/>
        </w:rPr>
        <w:fldChar w:fldCharType="end"/>
      </w:r>
      <w:bookmarkEnd w:id="72"/>
      <w:r>
        <w:t xml:space="preserve"> – Framework XLRM</w:t>
      </w:r>
      <w:bookmarkEnd w:id="73"/>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4" w:name="_Toc505157943"/>
      <w:r>
        <w:t>Geração de Casos</w:t>
      </w:r>
      <w:bookmarkEnd w:id="74"/>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0D5E4833"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6878F6">
        <w:t xml:space="preserve">Quadro </w:t>
      </w:r>
      <w:r w:rsidR="006878F6">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0FECD19A" w:rsidR="00617EDA" w:rsidRDefault="00617EDA" w:rsidP="00617EDA">
      <w:pPr>
        <w:pStyle w:val="Legenda"/>
      </w:pPr>
      <w:bookmarkStart w:id="75" w:name="_Ref473040142"/>
      <w:bookmarkStart w:id="76" w:name="_Toc505157836"/>
      <w:r>
        <w:lastRenderedPageBreak/>
        <w:t xml:space="preserve">Quadro </w:t>
      </w:r>
      <w:r w:rsidR="009B00A0">
        <w:fldChar w:fldCharType="begin"/>
      </w:r>
      <w:r w:rsidR="009B00A0">
        <w:instrText xml:space="preserve"> SEQ Quadro \* ARABIC </w:instrText>
      </w:r>
      <w:r w:rsidR="009B00A0">
        <w:fldChar w:fldCharType="separate"/>
      </w:r>
      <w:r w:rsidR="006878F6">
        <w:rPr>
          <w:noProof/>
        </w:rPr>
        <w:t>6</w:t>
      </w:r>
      <w:r w:rsidR="009B00A0">
        <w:rPr>
          <w:noProof/>
        </w:rPr>
        <w:fldChar w:fldCharType="end"/>
      </w:r>
      <w:bookmarkEnd w:id="75"/>
      <w:r>
        <w:t xml:space="preserve"> – </w:t>
      </w:r>
      <w:r w:rsidRPr="00054C85">
        <w:rPr>
          <w:lang w:val="en-US"/>
        </w:rPr>
        <w:t>Scenario Ensemble</w:t>
      </w:r>
      <w:bookmarkEnd w:id="76"/>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9B00A0"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9B00A0"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9B00A0"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9B00A0"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9B00A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9B00A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9B00A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9B00A0"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9B00A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9B00A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9B00A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9B00A0"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9B00A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9B00A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9B00A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2D70C3E5" w:rsidR="00617EDA" w:rsidRDefault="00617EDA" w:rsidP="00617EDA">
      <w:r>
        <w:t xml:space="preserve">O Arrependimento da estratégia </w:t>
      </w:r>
      <m:oMath>
        <m:r>
          <w:rPr>
            <w:rFonts w:ascii="Cambria Math" w:hAnsi="Cambria Math"/>
          </w:rPr>
          <m:t>s</m:t>
        </m:r>
      </m:oMath>
      <w:r>
        <w:t xml:space="preserve"> </w:t>
      </w:r>
      <w:r w:rsidR="0032009C">
        <w:t xml:space="preserve">(ou Custo de Oportunidade) </w:t>
      </w:r>
      <w:r>
        <w:t xml:space="preserve">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9B00A0"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542DB8E7" w:rsidR="00617EDA" w:rsidRDefault="00617EDA" w:rsidP="00617EDA">
      <w:pPr>
        <w:rPr>
          <w:sz w:val="22"/>
        </w:rPr>
      </w:pPr>
      <w:r>
        <w:t>Uma maneira alternativa de medir o Arrependimento é obter o Arrependimento Relativo</w:t>
      </w:r>
      <w:r w:rsidR="0032009C">
        <w:t xml:space="preserve"> (ou Custo de Oportunidade)</w:t>
      </w:r>
      <w:r>
        <w:t xml:space="preserve"> em termos percentuais.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r w:rsidR="0022637B">
        <w:rPr>
          <w:sz w:val="22"/>
        </w:rPr>
        <w:t xml:space="preserve"> </w:t>
      </w:r>
      <w:r w:rsidR="0022637B" w:rsidRPr="007F7049">
        <w:t xml:space="preserve">Na formulação abaixo, considera-se também o valor mínimo de performance. Sem este ajuste, caso o valor máximo seja negativo, </w:t>
      </w:r>
      <w:r w:rsidR="00166CC2" w:rsidRPr="007F7049">
        <w:t>a equação original (na qual o denominador é apenas o máximo) retornará valores incoerentes</w:t>
      </w:r>
      <w:r w:rsidR="00166CC2">
        <w:rPr>
          <w:sz w:val="22"/>
        </w:rPr>
        <w:t>.</w:t>
      </w:r>
      <w:r w:rsidR="00166CC2">
        <w:rPr>
          <w:rStyle w:val="Refdenotaderodap"/>
          <w:sz w:val="22"/>
        </w:rPr>
        <w:footnoteReference w:id="2"/>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513FC336" w:rsidR="00617EDA" w:rsidRPr="00D14BEF" w:rsidRDefault="009B00A0"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r>
                      <w:rPr>
                        <w:rFonts w:ascii="Cambria Math" w:hAnsi="Cambria Math"/>
                        <w:sz w:val="28"/>
                      </w:rPr>
                      <m:t xml:space="preserve">- </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min</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lastRenderedPageBreak/>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9B00A0"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0FC0610F"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6878F6">
        <w:t xml:space="preserve">Figura </w:t>
      </w:r>
      <w:r w:rsidR="006878F6">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9B00A0"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4AF4DE28" w:rsidR="00617EDA" w:rsidRDefault="00617EDA" w:rsidP="00617EDA">
      <w:pPr>
        <w:pStyle w:val="Legenda"/>
      </w:pPr>
      <w:bookmarkStart w:id="77" w:name="_Ref475113910"/>
      <w:bookmarkStart w:id="78" w:name="_Toc505157875"/>
      <w:r>
        <w:lastRenderedPageBreak/>
        <w:t xml:space="preserve">Figura </w:t>
      </w:r>
      <w:r w:rsidR="009B00A0">
        <w:fldChar w:fldCharType="begin"/>
      </w:r>
      <w:r w:rsidR="009B00A0">
        <w:instrText xml:space="preserve"> SEQ Figura \* ARABIC </w:instrText>
      </w:r>
      <w:r w:rsidR="009B00A0">
        <w:fldChar w:fldCharType="separate"/>
      </w:r>
      <w:r w:rsidR="006878F6">
        <w:rPr>
          <w:noProof/>
        </w:rPr>
        <w:t>14</w:t>
      </w:r>
      <w:r w:rsidR="009B00A0">
        <w:rPr>
          <w:noProof/>
        </w:rPr>
        <w:fldChar w:fldCharType="end"/>
      </w:r>
      <w:bookmarkEnd w:id="77"/>
      <w:r>
        <w:t xml:space="preserve"> – Comparação de Estratégias Utilizando o Arrependimento Relativo</w:t>
      </w:r>
      <w:bookmarkEnd w:id="78"/>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79" w:name="_Toc505157944"/>
      <w:r>
        <w:t>Descoberta de Cenários para Análise de Vulnerabilidade</w:t>
      </w:r>
      <w:bookmarkEnd w:id="79"/>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E87AFB" w:rsidRDefault="00617EDA" w:rsidP="00617EDA">
      <w:pPr>
        <w:rPr>
          <w:lang w:val="en-US"/>
        </w:rPr>
      </w:pPr>
      <w:r w:rsidRPr="000A0DDE">
        <w:t xml:space="preserve">A descoberta de cenários faz uma pergunta focalizada: A que futuros as estratégias de uma organização são vulneráveis?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145293">
        <w:instrText xml:space="preserve">scovery concept and its </w:instrText>
      </w:r>
      <w:r w:rsidR="00810566" w:rsidRPr="00145293">
        <w:rPr>
          <w:lang w:val="en-US"/>
        </w:rPr>
        <w:instrText>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E87AFB">
        <w:rPr>
          <w:lang w:val="en-US"/>
        </w:rPr>
        <w:t xml:space="preserve">. Groves </w:t>
      </w:r>
      <w:r w:rsidRPr="000A0DDE">
        <w:fldChar w:fldCharType="begin" w:fldLock="1"/>
      </w:r>
      <w:r w:rsidR="00810566" w:rsidRPr="00E87AFB">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E87AFB">
        <w:rPr>
          <w:noProof/>
          <w:lang w:val="en-US"/>
        </w:rPr>
        <w:t>(2006)</w:t>
      </w:r>
      <w:r w:rsidRPr="000A0DDE">
        <w:fldChar w:fldCharType="end"/>
      </w:r>
      <w:r w:rsidRPr="00E87AFB">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C34B655"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6878F6">
        <w:t xml:space="preserve">Figura </w:t>
      </w:r>
      <w:r w:rsidR="006878F6">
        <w:rPr>
          <w:noProof/>
        </w:rPr>
        <w:t>15</w:t>
      </w:r>
      <w:r>
        <w:fldChar w:fldCharType="end"/>
      </w:r>
      <w:r>
        <w:t xml:space="preserve">. </w:t>
      </w:r>
    </w:p>
    <w:p w14:paraId="72B02954" w14:textId="57092C74" w:rsidR="00617EDA" w:rsidRDefault="00617EDA" w:rsidP="00617EDA">
      <w:pPr>
        <w:ind w:firstLine="0"/>
        <w:jc w:val="center"/>
      </w:pPr>
      <w:bookmarkStart w:id="80" w:name="_Ref474316895"/>
      <w:bookmarkStart w:id="81" w:name="_Toc505157876"/>
      <w:r>
        <w:t xml:space="preserve">Figura </w:t>
      </w:r>
      <w:r w:rsidR="009B00A0">
        <w:fldChar w:fldCharType="begin"/>
      </w:r>
      <w:r w:rsidR="009B00A0">
        <w:instrText xml:space="preserve"> SEQ Figura \* ARABIC </w:instrText>
      </w:r>
      <w:r w:rsidR="009B00A0">
        <w:fldChar w:fldCharType="separate"/>
      </w:r>
      <w:r w:rsidR="006878F6">
        <w:rPr>
          <w:noProof/>
        </w:rPr>
        <w:t>15</w:t>
      </w:r>
      <w:r w:rsidR="009B00A0">
        <w:rPr>
          <w:noProof/>
        </w:rPr>
        <w:fldChar w:fldCharType="end"/>
      </w:r>
      <w:bookmarkEnd w:id="80"/>
      <w:r>
        <w:t xml:space="preserve"> – Visualização de Vulnerabilidades de uma Estratégia</w:t>
      </w:r>
      <w:bookmarkEnd w:id="81"/>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204B1206"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algoritmos estatísticos, cujos passos são demonstrados na </w:t>
      </w:r>
      <w:r w:rsidRPr="000A0DDE">
        <w:fldChar w:fldCharType="begin"/>
      </w:r>
      <w:r w:rsidRPr="000A0DDE">
        <w:instrText xml:space="preserve"> REF _Ref474392734 \h </w:instrText>
      </w:r>
      <w:r w:rsidRPr="000A0DDE">
        <w:fldChar w:fldCharType="separate"/>
      </w:r>
      <w:r w:rsidR="006878F6" w:rsidRPr="000A0DDE">
        <w:t xml:space="preserve">Figura </w:t>
      </w:r>
      <w:r w:rsidR="006878F6">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5FB8F18F" w:rsidR="00617EDA" w:rsidRPr="000A0DDE" w:rsidRDefault="00617EDA" w:rsidP="00617EDA">
      <w:pPr>
        <w:pStyle w:val="Legenda"/>
      </w:pPr>
      <w:bookmarkStart w:id="82" w:name="_Ref474392734"/>
      <w:bookmarkStart w:id="83" w:name="_Toc505157877"/>
      <w:r w:rsidRPr="000A0DDE">
        <w:t xml:space="preserve">Figura </w:t>
      </w:r>
      <w:r w:rsidR="009B00A0">
        <w:fldChar w:fldCharType="begin"/>
      </w:r>
      <w:r w:rsidR="009B00A0">
        <w:instrText xml:space="preserve"> SEQ Figura \* ARABIC </w:instrText>
      </w:r>
      <w:r w:rsidR="009B00A0">
        <w:fldChar w:fldCharType="separate"/>
      </w:r>
      <w:r w:rsidR="006878F6">
        <w:rPr>
          <w:noProof/>
        </w:rPr>
        <w:t>16</w:t>
      </w:r>
      <w:r w:rsidR="009B00A0">
        <w:rPr>
          <w:noProof/>
        </w:rPr>
        <w:fldChar w:fldCharType="end"/>
      </w:r>
      <w:bookmarkEnd w:id="82"/>
      <w:r w:rsidRPr="000A0DDE">
        <w:t xml:space="preserve"> – Passos da Descoberta de Cenários</w:t>
      </w:r>
      <w:bookmarkEnd w:id="83"/>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9B00A0"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6296B1E1"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6878F6" w:rsidRPr="000A0DDE">
        <w:t xml:space="preserve">Figura </w:t>
      </w:r>
      <w:r w:rsidR="006878F6">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0A64F266" w:rsidR="00617EDA" w:rsidRPr="000A0DDE" w:rsidRDefault="00617EDA" w:rsidP="00617EDA">
      <w:pPr>
        <w:pStyle w:val="Legenda"/>
      </w:pPr>
      <w:bookmarkStart w:id="84" w:name="_Ref474399002"/>
      <w:bookmarkStart w:id="85" w:name="_Toc505157878"/>
      <w:r w:rsidRPr="000A0DDE">
        <w:t xml:space="preserve">Figura </w:t>
      </w:r>
      <w:r w:rsidR="009B00A0">
        <w:fldChar w:fldCharType="begin"/>
      </w:r>
      <w:r w:rsidR="009B00A0">
        <w:instrText xml:space="preserve"> SEQ Figura \* ARABIC </w:instrText>
      </w:r>
      <w:r w:rsidR="009B00A0">
        <w:fldChar w:fldCharType="separate"/>
      </w:r>
      <w:r w:rsidR="006878F6">
        <w:rPr>
          <w:noProof/>
        </w:rPr>
        <w:t>17</w:t>
      </w:r>
      <w:r w:rsidR="009B00A0">
        <w:rPr>
          <w:noProof/>
        </w:rPr>
        <w:fldChar w:fldCharType="end"/>
      </w:r>
      <w:bookmarkEnd w:id="84"/>
      <w:r w:rsidRPr="000A0DDE">
        <w:t xml:space="preserve"> – Exemplo de Cenários “Descobertos”</w:t>
      </w:r>
      <w:bookmarkEnd w:id="85"/>
    </w:p>
    <w:p w14:paraId="0A82F9CE" w14:textId="77777777" w:rsidR="00617EDA" w:rsidRPr="000A0DDE" w:rsidRDefault="00617EDA" w:rsidP="00617EDA">
      <w:pPr>
        <w:ind w:firstLine="0"/>
        <w:jc w:val="center"/>
      </w:pPr>
      <w:r w:rsidRPr="000A0DDE">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0264" cy="2349876"/>
                    </a:xfrm>
                    <a:prstGeom prst="rect">
                      <a:avLst/>
                    </a:prstGeom>
                  </pic:spPr>
                </pic:pic>
              </a:graphicData>
            </a:graphic>
          </wp:inline>
        </w:drawing>
      </w:r>
    </w:p>
    <w:p w14:paraId="5DB60B0E" w14:textId="440DF7D6" w:rsidR="00617EDA" w:rsidRPr="000A0DDE" w:rsidRDefault="00617EDA" w:rsidP="00617EDA">
      <w:pPr>
        <w:jc w:val="center"/>
      </w:pPr>
      <w:r w:rsidRPr="000A0DDE">
        <w:t xml:space="preserve">Fonte: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0A0DDE">
        <w:rPr>
          <w:noProof/>
        </w:rPr>
        <w:t>(BRYANT; LEMPERT, 2010, p. 43)</w:t>
      </w:r>
      <w:r w:rsidRPr="000A0DDE">
        <w:fldChar w:fldCharType="end"/>
      </w:r>
      <w:r w:rsidRPr="000A0DDE">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9B00A0"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9F3A34D" w:rsidR="00617EDA" w:rsidRPr="000A0DDE" w:rsidRDefault="00617EDA" w:rsidP="00617EDA">
      <w:r w:rsidRPr="000A0DDE">
        <w:t xml:space="preserve">A partir desta variável, podemos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24A5A881" w:rsidR="00617EDA" w:rsidRPr="009258BB" w:rsidRDefault="00617EDA" w:rsidP="00617EDA">
      <w:pPr>
        <w:rPr>
          <w:lang w:val="en-US"/>
        </w:rPr>
      </w:pPr>
      <w:r w:rsidRPr="000A0DDE">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0A0DDE">
        <w:lastRenderedPageBreak/>
        <w:t xml:space="preserve">número de “caixas” contidos no Cenário, e o número de incertezas que formam cada “caixa”.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145293">
        <w:instrText xml:space="preserve">scovery concept and its </w:instrText>
      </w:r>
      <w:r w:rsidR="00810566" w:rsidRPr="00145293">
        <w:rPr>
          <w:lang w:val="en-US"/>
        </w:rPr>
        <w:instrText>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DF5D86">
        <w:rPr>
          <w:lang w:val="en-US"/>
        </w:rPr>
        <w:instrText>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DF5D86">
        <w:rPr>
          <w:lang w:val="en-US"/>
        </w:rPr>
        <w:t xml:space="preserve">. Bryant e Lempert </w:t>
      </w:r>
      <w:r w:rsidRPr="000A0DDE">
        <w:fldChar w:fldCharType="begin" w:fldLock="1"/>
      </w:r>
      <w:r w:rsidR="00810566" w:rsidRPr="00DF5D8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w:instrText>
      </w:r>
      <w:r w:rsidR="00810566" w:rsidRPr="009258BB">
        <w:rPr>
          <w:lang w:val="en-US"/>
        </w:rPr>
        <w:instrText>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9258BB">
        <w:rPr>
          <w:noProof/>
          <w:lang w:val="en-US"/>
        </w:rPr>
        <w:t>(2010)</w:t>
      </w:r>
      <w:r w:rsidRPr="000A0DDE">
        <w:fldChar w:fldCharType="end"/>
      </w:r>
      <w:r w:rsidRPr="009258BB">
        <w:rPr>
          <w:lang w:val="en-US"/>
        </w:rPr>
        <w:t xml:space="preserve"> sugerem que um cenário interpretável deveria ter na ordem de três ou quatro caixas, cada uma limitada pela ordem de dois ou três parâmetros.</w:t>
      </w:r>
    </w:p>
    <w:p w14:paraId="4CE3275F" w14:textId="65148664"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6878F6" w:rsidRPr="000A0DDE">
        <w:t xml:space="preserve">Figura </w:t>
      </w:r>
      <w:r w:rsidR="006878F6">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6878F6">
        <w:t xml:space="preserve">Figura </w:t>
      </w:r>
      <w:r w:rsidR="006878F6">
        <w:rPr>
          <w:noProof/>
        </w:rPr>
        <w:t>18</w:t>
      </w:r>
      <w:r>
        <w:fldChar w:fldCharType="end"/>
      </w:r>
      <w:r>
        <w:t xml:space="preserve"> apresenta um gráfico exibindo a fronteira de eficiência da descoberta de cenários.</w:t>
      </w:r>
    </w:p>
    <w:p w14:paraId="416A55E2" w14:textId="4DD414EA" w:rsidR="00617EDA" w:rsidRDefault="00617EDA" w:rsidP="00617EDA">
      <w:pPr>
        <w:pStyle w:val="Legenda"/>
      </w:pPr>
      <w:bookmarkStart w:id="86" w:name="_Ref474478489"/>
      <w:bookmarkStart w:id="87" w:name="_Toc505157879"/>
      <w:r>
        <w:t xml:space="preserve">Figura </w:t>
      </w:r>
      <w:r w:rsidR="009B00A0">
        <w:fldChar w:fldCharType="begin"/>
      </w:r>
      <w:r w:rsidR="009B00A0">
        <w:instrText xml:space="preserve"> SEQ Figura \* ARABIC </w:instrText>
      </w:r>
      <w:r w:rsidR="009B00A0">
        <w:fldChar w:fldCharType="separate"/>
      </w:r>
      <w:r w:rsidR="006878F6">
        <w:rPr>
          <w:noProof/>
        </w:rPr>
        <w:t>18</w:t>
      </w:r>
      <w:r w:rsidR="009B00A0">
        <w:rPr>
          <w:noProof/>
        </w:rPr>
        <w:fldChar w:fldCharType="end"/>
      </w:r>
      <w:bookmarkEnd w:id="86"/>
      <w:r>
        <w:t xml:space="preserve"> – Curvas de Tradeoff entre Densidade e Cobertura</w:t>
      </w:r>
      <w:bookmarkEnd w:id="87"/>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DB5D31A"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6878F6">
        <w:t xml:space="preserve">Figura </w:t>
      </w:r>
      <w:r w:rsidR="006878F6">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73CBAFC7" w:rsidR="00617EDA" w:rsidRDefault="00617EDA" w:rsidP="00617EDA">
      <w:pPr>
        <w:pStyle w:val="Legenda"/>
      </w:pPr>
      <w:bookmarkStart w:id="88" w:name="_Ref474481978"/>
      <w:bookmarkStart w:id="89" w:name="_Toc505157880"/>
      <w:r>
        <w:t xml:space="preserve">Figura </w:t>
      </w:r>
      <w:r w:rsidR="009B00A0">
        <w:fldChar w:fldCharType="begin"/>
      </w:r>
      <w:r w:rsidR="009B00A0">
        <w:instrText xml:space="preserve"> SEQ Figura \* ARABIC </w:instrText>
      </w:r>
      <w:r w:rsidR="009B00A0">
        <w:fldChar w:fldCharType="separate"/>
      </w:r>
      <w:r w:rsidR="006878F6">
        <w:rPr>
          <w:noProof/>
        </w:rPr>
        <w:t>19</w:t>
      </w:r>
      <w:r w:rsidR="009B00A0">
        <w:rPr>
          <w:noProof/>
        </w:rPr>
        <w:fldChar w:fldCharType="end"/>
      </w:r>
      <w:bookmarkEnd w:id="88"/>
      <w:r>
        <w:t xml:space="preserve"> – Cenários Obtidos com o Algoritmo PRIM</w:t>
      </w:r>
      <w:bookmarkEnd w:id="89"/>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7F251808"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6878F6">
        <w:t xml:space="preserve">Figura </w:t>
      </w:r>
      <w:r w:rsidR="006878F6">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26F5610B" w:rsidR="00617EDA" w:rsidRDefault="00617EDA" w:rsidP="00617EDA">
      <w:pPr>
        <w:pStyle w:val="Legenda"/>
      </w:pPr>
      <w:bookmarkStart w:id="90" w:name="_Ref474482715"/>
      <w:bookmarkStart w:id="91" w:name="_Toc505157881"/>
      <w:r>
        <w:t xml:space="preserve">Figura </w:t>
      </w:r>
      <w:r w:rsidR="009B00A0">
        <w:fldChar w:fldCharType="begin"/>
      </w:r>
      <w:r w:rsidR="009B00A0">
        <w:instrText xml:space="preserve"> SEQ Figura \* ARABIC </w:instrText>
      </w:r>
      <w:r w:rsidR="009B00A0">
        <w:fldChar w:fldCharType="separate"/>
      </w:r>
      <w:r w:rsidR="006878F6">
        <w:rPr>
          <w:noProof/>
        </w:rPr>
        <w:t>20</w:t>
      </w:r>
      <w:r w:rsidR="009B00A0">
        <w:rPr>
          <w:noProof/>
        </w:rPr>
        <w:fldChar w:fldCharType="end"/>
      </w:r>
      <w:bookmarkEnd w:id="90"/>
      <w:r>
        <w:t xml:space="preserve"> – Um Cenário definido por 5 Incertezas</w:t>
      </w:r>
      <w:bookmarkEnd w:id="91"/>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2" w:name="_Toc505157945"/>
      <w:r>
        <w:t>Análise de Tradeoffs</w:t>
      </w:r>
      <w:bookmarkEnd w:id="92"/>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6424EC3" w:rsidR="00617EDA" w:rsidRDefault="00617EDA" w:rsidP="00617EDA">
      <w:r>
        <w:t xml:space="preserve">Para responder à esta questão, inicia-se identificando estratégias que estão em uma “fronteira de </w:t>
      </w:r>
      <w:r w:rsidR="00F11969">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6878F6">
        <w:t xml:space="preserve">Figura </w:t>
      </w:r>
      <w:r w:rsidR="006878F6">
        <w:rPr>
          <w:noProof/>
        </w:rPr>
        <w:t>21</w:t>
      </w:r>
      <w:r>
        <w:fldChar w:fldCharType="end"/>
      </w:r>
      <w:r>
        <w:t>).</w:t>
      </w:r>
    </w:p>
    <w:p w14:paraId="59E76FCD" w14:textId="11586731" w:rsidR="00617EDA" w:rsidRDefault="00617EDA" w:rsidP="00617EDA">
      <w:pPr>
        <w:pStyle w:val="Legenda"/>
      </w:pPr>
      <w:bookmarkStart w:id="93" w:name="_Ref474745248"/>
      <w:bookmarkStart w:id="94" w:name="_Toc505157882"/>
      <w:r>
        <w:lastRenderedPageBreak/>
        <w:t xml:space="preserve">Figura </w:t>
      </w:r>
      <w:r w:rsidR="009B00A0">
        <w:fldChar w:fldCharType="begin"/>
      </w:r>
      <w:r w:rsidR="009B00A0">
        <w:instrText xml:space="preserve"> SEQ Figura \* ARABIC </w:instrText>
      </w:r>
      <w:r w:rsidR="009B00A0">
        <w:fldChar w:fldCharType="separate"/>
      </w:r>
      <w:r w:rsidR="006878F6">
        <w:rPr>
          <w:noProof/>
        </w:rPr>
        <w:t>21</w:t>
      </w:r>
      <w:r w:rsidR="009B00A0">
        <w:rPr>
          <w:noProof/>
        </w:rPr>
        <w:fldChar w:fldCharType="end"/>
      </w:r>
      <w:bookmarkEnd w:id="93"/>
      <w:r>
        <w:t xml:space="preserve"> – Curva de Tradeoffs Entre Estratégias</w:t>
      </w:r>
      <w:bookmarkEnd w:id="94"/>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1B3B359"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6878F6">
        <w:t xml:space="preserve">Figura </w:t>
      </w:r>
      <w:r w:rsidR="006878F6">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1EB34474"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6878F6">
        <w:t xml:space="preserve">Figura </w:t>
      </w:r>
      <w:r w:rsidR="006878F6">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51956829" w:rsidR="00617EDA" w:rsidRDefault="00617EDA" w:rsidP="00617EDA">
      <w:pPr>
        <w:pStyle w:val="Legenda"/>
      </w:pPr>
      <w:bookmarkStart w:id="95" w:name="_Ref474747694"/>
      <w:bookmarkStart w:id="96" w:name="_Toc505157883"/>
      <w:r>
        <w:lastRenderedPageBreak/>
        <w:t xml:space="preserve">Figura </w:t>
      </w:r>
      <w:r w:rsidR="009B00A0">
        <w:fldChar w:fldCharType="begin"/>
      </w:r>
      <w:r w:rsidR="009B00A0">
        <w:instrText xml:space="preserve"> SEQ Figura \* ARABIC </w:instrText>
      </w:r>
      <w:r w:rsidR="009B00A0">
        <w:fldChar w:fldCharType="separate"/>
      </w:r>
      <w:r w:rsidR="006878F6">
        <w:rPr>
          <w:noProof/>
        </w:rPr>
        <w:t>22</w:t>
      </w:r>
      <w:r w:rsidR="009B00A0">
        <w:rPr>
          <w:noProof/>
        </w:rPr>
        <w:fldChar w:fldCharType="end"/>
      </w:r>
      <w:bookmarkEnd w:id="95"/>
      <w:r>
        <w:t xml:space="preserve"> – Arrependimento Esperado das Estratégias sobre a Curva de Tradeoff</w:t>
      </w:r>
      <w:bookmarkEnd w:id="96"/>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9B00A0"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9B00A0"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97" w:name="_Toc505157946"/>
      <w:r>
        <w:t>Quando usar o RDM</w:t>
      </w:r>
      <w:bookmarkEnd w:id="97"/>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406A3337"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6878F6" w:rsidRPr="004C4104">
        <w:t xml:space="preserve">Figura </w:t>
      </w:r>
      <w:r w:rsidR="006878F6">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799441FE" w:rsidR="00617EDA" w:rsidRPr="004C4104" w:rsidRDefault="00617EDA" w:rsidP="00617EDA">
      <w:pPr>
        <w:pStyle w:val="Legenda"/>
      </w:pPr>
      <w:bookmarkStart w:id="98" w:name="_Ref475718831"/>
      <w:bookmarkStart w:id="99" w:name="_Toc505157884"/>
      <w:r w:rsidRPr="004C4104">
        <w:t xml:space="preserve">Figura </w:t>
      </w:r>
      <w:r w:rsidR="009B00A0">
        <w:fldChar w:fldCharType="begin"/>
      </w:r>
      <w:r w:rsidR="009B00A0">
        <w:instrText xml:space="preserve"> SEQ Figura \* ARABIC </w:instrText>
      </w:r>
      <w:r w:rsidR="009B00A0">
        <w:fldChar w:fldCharType="separate"/>
      </w:r>
      <w:r w:rsidR="006878F6">
        <w:rPr>
          <w:noProof/>
        </w:rPr>
        <w:t>23</w:t>
      </w:r>
      <w:r w:rsidR="009B00A0">
        <w:rPr>
          <w:noProof/>
        </w:rPr>
        <w:fldChar w:fldCharType="end"/>
      </w:r>
      <w:bookmarkEnd w:id="98"/>
      <w:r w:rsidRPr="004C4104">
        <w:t xml:space="preserve"> – Quando usar o RDM</w:t>
      </w:r>
      <w:r>
        <w:t xml:space="preserve"> – Uma versão simplificada</w:t>
      </w:r>
      <w:bookmarkEnd w:id="99"/>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1D17294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6878F6">
        <w:t xml:space="preserve">Figura </w:t>
      </w:r>
      <w:r w:rsidR="006878F6">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604BA052" w:rsidR="00617EDA" w:rsidRDefault="00617EDA" w:rsidP="00617EDA">
      <w:pPr>
        <w:pStyle w:val="Legenda"/>
      </w:pPr>
      <w:bookmarkStart w:id="100" w:name="_Ref476139381"/>
      <w:bookmarkStart w:id="101" w:name="_Toc505157885"/>
      <w:r>
        <w:lastRenderedPageBreak/>
        <w:t xml:space="preserve">Figura </w:t>
      </w:r>
      <w:r w:rsidR="009B00A0">
        <w:fldChar w:fldCharType="begin"/>
      </w:r>
      <w:r w:rsidR="009B00A0">
        <w:instrText xml:space="preserve"> SEQ Figura \* ARABIC </w:instrText>
      </w:r>
      <w:r w:rsidR="009B00A0">
        <w:fldChar w:fldCharType="separate"/>
      </w:r>
      <w:r w:rsidR="006878F6">
        <w:rPr>
          <w:noProof/>
        </w:rPr>
        <w:t>24</w:t>
      </w:r>
      <w:r w:rsidR="009B00A0">
        <w:rPr>
          <w:noProof/>
        </w:rPr>
        <w:fldChar w:fldCharType="end"/>
      </w:r>
      <w:bookmarkEnd w:id="100"/>
      <w:r>
        <w:t xml:space="preserve"> – Quando usar o RDM – Outra Alternativa</w:t>
      </w:r>
      <w:bookmarkEnd w:id="101"/>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5DE81BD2"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6878F6">
        <w:t xml:space="preserve">Quadro </w:t>
      </w:r>
      <w:r w:rsidR="006878F6">
        <w:rPr>
          <w:noProof/>
        </w:rPr>
        <w:t>7</w:t>
      </w:r>
      <w:r w:rsidR="009C7E54">
        <w:fldChar w:fldCharType="end"/>
      </w:r>
      <w:r w:rsidR="009C7E54">
        <w:t xml:space="preserve"> sintetiza as condições nas quais o RDM pode ser útil para o suporte à decisão.</w:t>
      </w:r>
    </w:p>
    <w:p w14:paraId="1A97E981" w14:textId="0F37B1FC" w:rsidR="009C7E54" w:rsidRDefault="009C7E54" w:rsidP="009C7E54">
      <w:pPr>
        <w:pStyle w:val="Legenda"/>
      </w:pPr>
      <w:bookmarkStart w:id="102" w:name="_Ref481483558"/>
      <w:bookmarkStart w:id="103" w:name="_Toc505157837"/>
      <w:r>
        <w:t xml:space="preserve">Quadro </w:t>
      </w:r>
      <w:r w:rsidR="009B00A0">
        <w:fldChar w:fldCharType="begin"/>
      </w:r>
      <w:r w:rsidR="009B00A0">
        <w:instrText xml:space="preserve"> SEQ Quadro \* ARABIC </w:instrText>
      </w:r>
      <w:r w:rsidR="009B00A0">
        <w:fldChar w:fldCharType="separate"/>
      </w:r>
      <w:r w:rsidR="006878F6">
        <w:rPr>
          <w:noProof/>
        </w:rPr>
        <w:t>7</w:t>
      </w:r>
      <w:r w:rsidR="009B00A0">
        <w:rPr>
          <w:noProof/>
        </w:rPr>
        <w:fldChar w:fldCharType="end"/>
      </w:r>
      <w:bookmarkEnd w:id="102"/>
      <w:r>
        <w:t xml:space="preserve"> – Condições Necessárias para a Instanciação do RDM</w:t>
      </w:r>
      <w:bookmarkEnd w:id="103"/>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145293"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C04BDA">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4" w:name="_Toc505157947"/>
      <w:r>
        <w:lastRenderedPageBreak/>
        <w:t>Indústria da Manufatura Aditiva</w:t>
      </w:r>
      <w:bookmarkEnd w:id="104"/>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2C668FDA"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6878F6">
        <w:t xml:space="preserve">Figura </w:t>
      </w:r>
      <w:r w:rsidR="006878F6">
        <w:rPr>
          <w:noProof/>
        </w:rPr>
        <w:t>25</w:t>
      </w:r>
      <w:r>
        <w:fldChar w:fldCharType="end"/>
      </w:r>
      <w:r>
        <w:t xml:space="preserve"> apresenta a estrutura desta indústria, indicando os principais tipos de players atuantes no mercado. </w:t>
      </w:r>
      <w:r w:rsidRPr="003D71E7">
        <w:t>Fabricantes de Sistemas de I</w:t>
      </w:r>
      <w:r>
        <w:t>mpressão 3D (Systems Manufacturers) são os players desta indústria com o maior share do mercado</w:t>
      </w:r>
      <w:r w:rsidR="0049718F">
        <w:t xml:space="preserve"> por parte dos fornecedores de tecnologia</w:t>
      </w:r>
      <w:r>
        <w:t xml:space="preserve">.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2D7B341B" w:rsidR="00827D3C" w:rsidRDefault="00827D3C" w:rsidP="00827D3C">
      <w:pPr>
        <w:pStyle w:val="Legenda"/>
      </w:pPr>
      <w:bookmarkStart w:id="105" w:name="_Ref504691083"/>
      <w:bookmarkStart w:id="106" w:name="_Toc505157886"/>
      <w:r>
        <w:t xml:space="preserve">Figura </w:t>
      </w:r>
      <w:r w:rsidR="009B00A0">
        <w:fldChar w:fldCharType="begin"/>
      </w:r>
      <w:r w:rsidR="009B00A0">
        <w:instrText xml:space="preserve"> SEQ Figura \* ARABIC </w:instrText>
      </w:r>
      <w:r w:rsidR="009B00A0">
        <w:fldChar w:fldCharType="separate"/>
      </w:r>
      <w:r w:rsidR="006878F6">
        <w:rPr>
          <w:noProof/>
        </w:rPr>
        <w:t>25</w:t>
      </w:r>
      <w:r w:rsidR="009B00A0">
        <w:rPr>
          <w:noProof/>
        </w:rPr>
        <w:fldChar w:fldCharType="end"/>
      </w:r>
      <w:bookmarkEnd w:id="105"/>
      <w:r>
        <w:t xml:space="preserve"> – Visão Geral da Cadeia de Valor da Impressão 3D</w:t>
      </w:r>
      <w:bookmarkEnd w:id="106"/>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5AF31AFF"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de software têm um papel relevante ao criar os sistemas necessários para projetar os modelos de impressão a serem utilizados no processo de fabricação. Além destes players,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incluem </w:t>
      </w:r>
      <w:r w:rsidR="00827D3C">
        <w:t xml:space="preserve"> provedores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38B9B705"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6878F6">
        <w:t xml:space="preserve">Quadro </w:t>
      </w:r>
      <w:r w:rsidR="006878F6">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4CFCF464" w:rsidR="00B93E14" w:rsidRDefault="00B93E14" w:rsidP="00B93E14">
      <w:pPr>
        <w:pStyle w:val="Legenda"/>
      </w:pPr>
      <w:bookmarkStart w:id="107" w:name="_Ref504692320"/>
      <w:bookmarkStart w:id="108" w:name="_Toc505157838"/>
      <w:r>
        <w:t xml:space="preserve">Quadro </w:t>
      </w:r>
      <w:r w:rsidR="009B00A0">
        <w:fldChar w:fldCharType="begin"/>
      </w:r>
      <w:r w:rsidR="009B00A0">
        <w:instrText xml:space="preserve"> SEQ Quadro \* ARABIC </w:instrText>
      </w:r>
      <w:r w:rsidR="009B00A0">
        <w:fldChar w:fldCharType="separate"/>
      </w:r>
      <w:r w:rsidR="006878F6">
        <w:rPr>
          <w:noProof/>
        </w:rPr>
        <w:t>8</w:t>
      </w:r>
      <w:r w:rsidR="009B00A0">
        <w:rPr>
          <w:noProof/>
        </w:rPr>
        <w:fldChar w:fldCharType="end"/>
      </w:r>
      <w:bookmarkEnd w:id="107"/>
      <w:r>
        <w:t xml:space="preserve"> – Players Fabricantes de Impressoras 3D e Tecnologias</w:t>
      </w:r>
      <w:bookmarkEnd w:id="108"/>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145293"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145293"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12D8BD7C" w:rsidR="00B93E14" w:rsidRDefault="00B93E14" w:rsidP="00B93E14">
      <w:r>
        <w:t xml:space="preserve">Como é possível observar, o ambiente competitivo dos sistemas de impressão 3D é altamente complexo, </w:t>
      </w:r>
      <w:r w:rsidR="00D41AAB">
        <w:t>visto que estas tecnologias podem competir entre si pelo mesmo mercado. Alguns players possuem uma atuação diversificada em diversas tecnologias (ex.: 3D Systems), enquanto outros players focalizam-se sobre tecnologias proprietárias (ex.: HP).</w:t>
      </w:r>
    </w:p>
    <w:p w14:paraId="16154A04" w14:textId="1E499911"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players]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4221EC99" w:rsidR="00E705ED" w:rsidRDefault="00E705ED" w:rsidP="00E705ED">
      <w:r>
        <w:t xml:space="preserve">Como é possível observar na </w:t>
      </w:r>
      <w:r>
        <w:fldChar w:fldCharType="begin"/>
      </w:r>
      <w:r>
        <w:instrText xml:space="preserve"> REF _Ref504693132 \h </w:instrText>
      </w:r>
      <w:r>
        <w:fldChar w:fldCharType="separate"/>
      </w:r>
      <w:r w:rsidR="006878F6">
        <w:t xml:space="preserve">Figura </w:t>
      </w:r>
      <w:r w:rsidR="006878F6">
        <w:rPr>
          <w:noProof/>
        </w:rPr>
        <w:t>26</w:t>
      </w:r>
      <w:r>
        <w:fldChar w:fldCharType="end"/>
      </w:r>
      <w:r>
        <w:t xml:space="preserve">, o número de patentes relacionadas à impressão 3D solicitadas tem crescido significativamente. </w:t>
      </w:r>
    </w:p>
    <w:p w14:paraId="1BACB4D9" w14:textId="2815682B" w:rsidR="00E705ED" w:rsidRDefault="00E705ED" w:rsidP="00E705ED">
      <w:pPr>
        <w:pStyle w:val="Legenda"/>
      </w:pPr>
      <w:bookmarkStart w:id="109" w:name="_Ref504693132"/>
      <w:bookmarkStart w:id="110" w:name="_Toc505157887"/>
      <w:r>
        <w:lastRenderedPageBreak/>
        <w:t xml:space="preserve">Figura </w:t>
      </w:r>
      <w:r w:rsidR="009B00A0">
        <w:fldChar w:fldCharType="begin"/>
      </w:r>
      <w:r w:rsidR="009B00A0">
        <w:instrText xml:space="preserve"> SEQ Figura \* ARABIC </w:instrText>
      </w:r>
      <w:r w:rsidR="009B00A0">
        <w:fldChar w:fldCharType="separate"/>
      </w:r>
      <w:r w:rsidR="006878F6">
        <w:rPr>
          <w:noProof/>
        </w:rPr>
        <w:t>26</w:t>
      </w:r>
      <w:r w:rsidR="009B00A0">
        <w:rPr>
          <w:noProof/>
        </w:rPr>
        <w:fldChar w:fldCharType="end"/>
      </w:r>
      <w:bookmarkEnd w:id="109"/>
      <w:r>
        <w:t xml:space="preserve"> – Número de Patentes Solicitadas – Impressão 3D</w:t>
      </w:r>
      <w:bookmarkEnd w:id="110"/>
    </w:p>
    <w:p w14:paraId="4BA2A72C" w14:textId="77777777" w:rsidR="00E705ED" w:rsidRDefault="00E705ED" w:rsidP="00E705ED">
      <w:pPr>
        <w:ind w:firstLine="0"/>
      </w:pPr>
      <w:r>
        <w:rPr>
          <w:noProof/>
        </w:rPr>
        <w:drawing>
          <wp:inline distT="0" distB="0" distL="0" distR="0" wp14:anchorId="65BA940C" wp14:editId="4F0C415E">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110116A9" w:rsidR="002A7B89" w:rsidRDefault="002A7B89" w:rsidP="00D41AAB">
      <w:r>
        <w:t xml:space="preserve">Um levantamento </w:t>
      </w:r>
      <w:r w:rsidR="00264FE9">
        <w:t xml:space="preserve">sobre as patentes publicadas entre 1980 e 2013 rrelacionadas à impressão 3D revela </w:t>
      </w:r>
      <w:r w:rsidR="00E705ED">
        <w:t>que n</w:t>
      </w:r>
      <w:r w:rsidR="00264FE9">
        <w:t>este período foram publicadas 9145 patentes, agrupadas em 4015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59470C2"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players desta indústria leve estes elementos em consideração.</w:t>
      </w:r>
    </w:p>
    <w:p w14:paraId="062DE022" w14:textId="00496EDE"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velocidade de adoção da tecnologia. Enquanto o preço for suficientemente alto, a impressão 3D será competitiva em um número limitado de situações, diminuindo, portanto, a velocidade de adoção da tecnologia.</w:t>
      </w:r>
    </w:p>
    <w:p w14:paraId="4677FCB1" w14:textId="3954E651" w:rsidR="00C00204" w:rsidRPr="00C00204" w:rsidRDefault="00C00204" w:rsidP="00411383">
      <w:r>
        <w:t xml:space="preserve">Sendo assim, para avaliar decisões estratégicas de players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endereçado neste trabalho será apresentada na seção 4.1</w:t>
      </w:r>
    </w:p>
    <w:p w14:paraId="51CEE2C9" w14:textId="060BEDA7" w:rsidR="00617EDA" w:rsidRDefault="00617EDA" w:rsidP="00617EDA">
      <w:pPr>
        <w:pStyle w:val="Ttulo2"/>
      </w:pPr>
      <w:bookmarkStart w:id="111" w:name="_Toc505157948"/>
      <w:r>
        <w:t xml:space="preserve">Modelos para suporte </w:t>
      </w:r>
      <w:r w:rsidR="003C6AFF">
        <w:t>a</w:t>
      </w:r>
      <w:r>
        <w:t xml:space="preserve"> decisões estratégicas relacionadas à Difusão de Novos Produtos</w:t>
      </w:r>
      <w:bookmarkEnd w:id="111"/>
    </w:p>
    <w:p w14:paraId="08DF1124" w14:textId="17090A29"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1F4AF8A9" w:rsidR="00513A0F" w:rsidRDefault="00915DB6" w:rsidP="008D7406">
      <w:r>
        <w:t xml:space="preserve">Uma compreensão adequada 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09872C65"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já possui o produto atualmente. Este grupo de compradores </w:t>
      </w:r>
      <w:r w:rsidR="0050728B">
        <w:t xml:space="preserve">é responsável pela difusão inicial do produto. Um segundo grupo de compradores, os “imitadores” são influenciados pelos compradores que já possuem um produto. À medida que que a população de </w:t>
      </w:r>
      <w:r w:rsidR="00690137">
        <w:t xml:space="preserve">adeptos ao produto aumenta, a fração de compradores “imitadores” cresce, visto que o produto torna-se mais conhecido. Mais adeptos ao produto aceleram este este processo, porém até um momento onde a adoção do produto encontra um pico máximo. Neste momento, o número de compradores potenciais reduz-se, visto que o </w:t>
      </w:r>
      <w:r w:rsidR="00690137">
        <w:lastRenderedPageBreak/>
        <w:t>produto já foi adotado pela maioria da população, até que a população como um todo já tem 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 xml:space="preserve">deriva esta estrutura de seu </w:t>
      </w:r>
      <w:r w:rsidR="00130649">
        <w:t>m</w:t>
      </w:r>
      <w:r w:rsidR="00BC1027">
        <w:t>odelo de modelos de contágio epidemiológico, tratando a difusão de um novo produto como um fenômeno de “contágio”.</w:t>
      </w:r>
    </w:p>
    <w:p w14:paraId="6610D1D0" w14:textId="77777777"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demand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5B28BAB6"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6878F6">
        <w:t xml:space="preserve">Quadro </w:t>
      </w:r>
      <w:r w:rsidR="006878F6">
        <w:rPr>
          <w:noProof/>
        </w:rPr>
        <w:t>9</w:t>
      </w:r>
      <w:r>
        <w:fldChar w:fldCharType="end"/>
      </w:r>
      <w:r>
        <w:t xml:space="preserve"> apresenta uma síntese das características destes modelos,</w:t>
      </w:r>
      <w:r w:rsidR="00033BC8">
        <w:t xml:space="preserve"> incluindo suas fragilidades para representar a indústria de impressoras 3Dproffisionais.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484ED22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atrazar sua introdução apenas no momento de maturidade da geração anterior. </w:t>
      </w:r>
      <w:r w:rsidR="00033BC8">
        <w:t>Este modelo, no entanto, não representa a competição entre empresas, o que o torna limitado para o escopo deste trabalho.</w:t>
      </w:r>
    </w:p>
    <w:p w14:paraId="1FE6E808" w14:textId="61BE7632" w:rsidR="00B52AAB"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r w:rsidR="00340F30">
        <w:t xml:space="preserve"> Maier </w:t>
      </w:r>
      <w:r w:rsidR="00340F30">
        <w:fldChar w:fldCharType="begin" w:fldLock="1"/>
      </w:r>
      <w:r w:rsidR="00340F30">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340F30">
        <w:fldChar w:fldCharType="separate"/>
      </w:r>
      <w:r w:rsidR="00340F30" w:rsidRPr="00B52AAB">
        <w:rPr>
          <w:noProof/>
        </w:rPr>
        <w:t>(1998)</w:t>
      </w:r>
      <w:r w:rsidR="00340F30">
        <w:fldChar w:fldCharType="end"/>
      </w:r>
      <w:r w:rsidR="00340F30">
        <w:t xml:space="preserve"> também apresenta um modelo dedicado à avaliação </w:t>
      </w:r>
      <w:r w:rsidR="00340F30">
        <w:lastRenderedPageBreak/>
        <w:t>de substituição de novas gerações de produtos, no entanto sem considerar a dinâmica competitiva com mais de uma player.</w:t>
      </w:r>
      <w:r w:rsidR="00033BC8">
        <w:t xml:space="preserve"> As considerações adicionais de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relacionadas à existência de concorrência e investimentos em Pesquisa e Desenvolvimento aproximam-se da realidade da indústria da manufatura aditiva. No entanto,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não apresenta a formulação matemática destas relações, limitando sua replicação.</w:t>
      </w:r>
    </w:p>
    <w:p w14:paraId="4B3C66A0" w14:textId="059749C8" w:rsidR="00617EDA" w:rsidRDefault="00D305D8" w:rsidP="001E7892">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w:t>
      </w:r>
      <w:r w:rsidR="00FD0BC4">
        <w:t>presente no mercado</w:t>
      </w:r>
      <w:r>
        <w:t xml:space="preserve">. </w:t>
      </w:r>
      <w:r w:rsidR="00FD0BC4">
        <w:t xml:space="preserve">Embora estes modelos possuam um bom fit com dados históricos, </w:t>
      </w:r>
      <w:r w:rsidR="00FD0BC4" w:rsidRPr="00D305D8">
        <w:t>Dattée</w:t>
      </w:r>
      <w:r w:rsidR="00FD0BC4">
        <w:t xml:space="preserve"> e</w:t>
      </w:r>
      <w:r w:rsidR="00FD0BC4" w:rsidRPr="00D305D8">
        <w:t xml:space="preserve"> Birdseye </w:t>
      </w:r>
      <w:r w:rsidR="00FD0BC4">
        <w:fldChar w:fldCharType="begin" w:fldLock="1"/>
      </w:r>
      <w:r w:rsidR="00FD0BC4">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rsidR="00FD0BC4">
        <w:fldChar w:fldCharType="separate"/>
      </w:r>
      <w:r w:rsidR="00FD0BC4" w:rsidRPr="00D305D8">
        <w:rPr>
          <w:noProof/>
        </w:rPr>
        <w:t>(2007)</w:t>
      </w:r>
      <w:r w:rsidR="00FD0BC4">
        <w:fldChar w:fldCharType="end"/>
      </w:r>
      <w:r w:rsidR="00FD0BC4">
        <w:t xml:space="preserve"> os criticam por ignorar aspectos sociais importantes no processo de adoção de novas tecnologias, como a credibilidade dos formadores de opinião.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397C2ED2" w:rsidR="00617EDA" w:rsidRDefault="00617EDA" w:rsidP="00617EDA">
      <w:pPr>
        <w:pStyle w:val="Legenda"/>
      </w:pPr>
      <w:bookmarkStart w:id="112" w:name="_Ref504683843"/>
      <w:bookmarkStart w:id="113" w:name="_Toc505157839"/>
      <w:r>
        <w:lastRenderedPageBreak/>
        <w:t xml:space="preserve">Quadro </w:t>
      </w:r>
      <w:r w:rsidR="009B00A0">
        <w:fldChar w:fldCharType="begin"/>
      </w:r>
      <w:r w:rsidR="009B00A0">
        <w:instrText xml:space="preserve"> SEQ Quadro \* ARABIC </w:instrText>
      </w:r>
      <w:r w:rsidR="009B00A0">
        <w:fldChar w:fldCharType="separate"/>
      </w:r>
      <w:r w:rsidR="006878F6">
        <w:rPr>
          <w:noProof/>
        </w:rPr>
        <w:t>9</w:t>
      </w:r>
      <w:r w:rsidR="009B00A0">
        <w:rPr>
          <w:noProof/>
        </w:rPr>
        <w:fldChar w:fldCharType="end"/>
      </w:r>
      <w:bookmarkEnd w:id="112"/>
      <w:r>
        <w:t xml:space="preserve"> –</w:t>
      </w:r>
      <w:r w:rsidR="00801267">
        <w:t xml:space="preserve"> </w:t>
      </w:r>
      <w:r>
        <w:t xml:space="preserve">Modelos </w:t>
      </w:r>
      <w:r w:rsidR="00801267">
        <w:t>de</w:t>
      </w:r>
      <w:r w:rsidR="00594204">
        <w:t xml:space="preserve"> Difusão de Novos Produtos</w:t>
      </w:r>
      <w:bookmarkEnd w:id="113"/>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4" w:name="OLE_LINK3"/>
            <w:r w:rsidRPr="00617EDA">
              <w:rPr>
                <w:b/>
                <w:bCs/>
              </w:rPr>
              <w:t>Mahajan</w:t>
            </w:r>
            <w:bookmarkEnd w:id="114"/>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(new product launch strategy)</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(technological substitutions)</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(new product difgusion models).</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8D724B" w:rsidRDefault="00624EBD" w:rsidP="00624EBD">
            <w:pPr>
              <w:ind w:firstLine="0"/>
              <w:jc w:val="left"/>
              <w:rPr>
                <w:sz w:val="20"/>
                <w:lang w:val="en-US"/>
              </w:rPr>
            </w:pPr>
            <w:r w:rsidRPr="008D724B">
              <w:rPr>
                <w:sz w:val="20"/>
                <w:lang w:val="en-US"/>
              </w:rPr>
              <w:t>Dynamic New Product Launch Strategies</w:t>
            </w:r>
          </w:p>
        </w:tc>
        <w:tc>
          <w:tcPr>
            <w:tcW w:w="2127" w:type="dxa"/>
            <w:hideMark/>
          </w:tcPr>
          <w:p w14:paraId="709DABD8" w14:textId="3C3906E4" w:rsidR="00624EBD" w:rsidRPr="00624EBD" w:rsidRDefault="00624EBD" w:rsidP="00624EBD">
            <w:pPr>
              <w:ind w:firstLine="0"/>
              <w:jc w:val="left"/>
              <w:rPr>
                <w:sz w:val="20"/>
              </w:rPr>
            </w:pPr>
            <w:r w:rsidRPr="00624EBD">
              <w:rPr>
                <w:sz w:val="20"/>
              </w:rPr>
              <w:t>Estratégias Competitiva Agressivas vs Conservadoras</w:t>
            </w:r>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valorizar aspectos </w:t>
            </w:r>
            <w:r w:rsidRPr="00624EBD">
              <w:rPr>
                <w:sz w:val="20"/>
              </w:rPr>
              <w:lastRenderedPageBreak/>
              <w:t>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função de seu </w:t>
            </w:r>
            <w:r w:rsidRPr="00624EBD">
              <w:rPr>
                <w:sz w:val="20"/>
              </w:rPr>
              <w:lastRenderedPageBreak/>
              <w:t>"coeficiente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Entrade de novos </w:t>
            </w:r>
            <w:r w:rsidRPr="00624EBD">
              <w:rPr>
                <w:sz w:val="20"/>
              </w:rPr>
              <w:lastRenderedPageBreak/>
              <w:t xml:space="preserve">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moderada por um </w:t>
            </w:r>
            <w:r w:rsidRPr="00624EBD">
              <w:rPr>
                <w:sz w:val="20"/>
              </w:rPr>
              <w:lastRenderedPageBreak/>
              <w:t>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Relações entre Preço e Demanda, Velocidade de Difusão do Produto, Expansão da Capacidade, e Precificação. Considera a 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4314669C" w:rsidR="00594204" w:rsidRPr="00624EBD" w:rsidRDefault="00594204" w:rsidP="00624EBD">
            <w:pPr>
              <w:ind w:firstLine="0"/>
              <w:jc w:val="left"/>
              <w:rPr>
                <w:sz w:val="20"/>
              </w:rPr>
            </w:pPr>
            <w:r>
              <w:rPr>
                <w:sz w:val="20"/>
              </w:rPr>
              <w:t>Não contempla a competição entre players.</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3DE70310" w:rsidR="00594204" w:rsidRDefault="00594204" w:rsidP="00624EBD">
            <w:pPr>
              <w:ind w:firstLine="0"/>
              <w:jc w:val="left"/>
              <w:rPr>
                <w:sz w:val="20"/>
              </w:rPr>
            </w:pPr>
            <w:r>
              <w:rPr>
                <w:sz w:val="20"/>
              </w:rPr>
              <w:t>Não contempla competição entre players.</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5DD5E3C8" w:rsidR="00594204" w:rsidRDefault="00594204" w:rsidP="00624EBD">
            <w:pPr>
              <w:ind w:firstLine="0"/>
              <w:jc w:val="left"/>
              <w:rPr>
                <w:sz w:val="20"/>
              </w:rPr>
            </w:pPr>
            <w:r>
              <w:rPr>
                <w:sz w:val="20"/>
              </w:rPr>
              <w:t>Não apresenta performance como critério de divisão do market share.</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43F43A3" w14:textId="1519DFEC" w:rsidR="001E7892" w:rsidRDefault="001E7892" w:rsidP="001E7892">
      <w:r>
        <w:lastRenderedPageBreak/>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12517B3F"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ativamente para com este trabalho por possuir uma série de características que o permitem representar a dinâmica competitiva de players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4055D49" w:rsidR="00F92D70" w:rsidRDefault="00F92D70" w:rsidP="001E7892">
      <w:r>
        <w:t xml:space="preserve">Em segundo lugar, o modelo representa a competição de diversos players, levando em consideração delays inseridos nos processos de ajuste de capacidade e preço. Neste modelo, os players ajustam sua capacidade em resposta à demanda </w:t>
      </w:r>
      <w:r>
        <w:rPr>
          <w:i/>
        </w:rPr>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6030FCA6" w14:textId="027AD0E5" w:rsidR="007912B8" w:rsidRPr="00FD558A" w:rsidRDefault="00F92D70" w:rsidP="00FD558A">
      <w:r>
        <w:t xml:space="preserve">O modelo não possui, no entanto, o critério de performance como fator para a definição do market share entre os players. No modelo original, o market share é dividido somente segundo o preço dos players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7912B8">
        <w:br w:type="page"/>
      </w:r>
    </w:p>
    <w:p w14:paraId="10B56021" w14:textId="0574781F" w:rsidR="00A24367" w:rsidRDefault="00FC58AC" w:rsidP="00BC5B27">
      <w:pPr>
        <w:pStyle w:val="Ttulo1"/>
      </w:pPr>
      <w:bookmarkStart w:id="115" w:name="_Toc505157949"/>
      <w:r>
        <w:lastRenderedPageBreak/>
        <w:t>MÉTODO DE PESQUISA</w:t>
      </w:r>
      <w:bookmarkEnd w:id="115"/>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6" w:name="_Toc505157950"/>
      <w:r>
        <w:t>Delineamento da Pesquisa</w:t>
      </w:r>
      <w:bookmarkEnd w:id="116"/>
    </w:p>
    <w:p w14:paraId="52BB9B06" w14:textId="2DAB96D3"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1489FE85"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6878F6">
        <w:t xml:space="preserve">Quadro </w:t>
      </w:r>
      <w:r w:rsidR="006878F6">
        <w:rPr>
          <w:noProof/>
        </w:rPr>
        <w:t>10</w:t>
      </w:r>
      <w:r w:rsidR="00B83A2D">
        <w:fldChar w:fldCharType="end"/>
      </w:r>
      <w:r w:rsidR="00B83A2D">
        <w:t>)</w:t>
      </w:r>
      <w:r>
        <w:t>.</w:t>
      </w:r>
      <w:r w:rsidR="00101D9D">
        <w:t xml:space="preserve"> </w:t>
      </w:r>
      <w:r w:rsidR="008D66D0">
        <w:t>No entanto, deve-se ressaltar que a indução mencionada nestes trechos só ocorre com base nos resultados gerados por um modelo computacional.</w:t>
      </w:r>
      <w:bookmarkStart w:id="117"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p>
    <w:p w14:paraId="7AD8674F" w14:textId="433F1283" w:rsidR="008177FF" w:rsidRDefault="008177FF" w:rsidP="008177FF">
      <w:pPr>
        <w:pStyle w:val="Legenda"/>
      </w:pPr>
      <w:bookmarkStart w:id="118" w:name="_Ref481745704"/>
      <w:bookmarkStart w:id="119" w:name="_Toc505157840"/>
      <w:r>
        <w:t xml:space="preserve">Quadro </w:t>
      </w:r>
      <w:r w:rsidR="009B00A0">
        <w:fldChar w:fldCharType="begin"/>
      </w:r>
      <w:r w:rsidR="009B00A0">
        <w:instrText xml:space="preserve"> SEQ Quadro \* ARABIC </w:instrText>
      </w:r>
      <w:r w:rsidR="009B00A0">
        <w:fldChar w:fldCharType="separate"/>
      </w:r>
      <w:r w:rsidR="006878F6">
        <w:rPr>
          <w:noProof/>
        </w:rPr>
        <w:t>10</w:t>
      </w:r>
      <w:r w:rsidR="009B00A0">
        <w:rPr>
          <w:noProof/>
        </w:rPr>
        <w:fldChar w:fldCharType="end"/>
      </w:r>
      <w:bookmarkEnd w:id="117"/>
      <w:bookmarkEnd w:id="118"/>
      <w:r>
        <w:t xml:space="preserve"> – Abordagem Científica do RDM e EMA</w:t>
      </w:r>
      <w:bookmarkEnd w:id="119"/>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417C6555" w:rsidR="00FA0D81" w:rsidRDefault="00E87488" w:rsidP="00F11969">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produz conhecimento sobre o comportamento de certas variáveis do modelo baseado em pressupostos sobre o comportamento de outras variáveis do modelo. Além disso, a pesquisa é normativa, visto que seu interesse é comparar diversas estratégias para endereçar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p w14:paraId="562D2DF3" w14:textId="7D5671F8" w:rsidR="00F11969" w:rsidRDefault="00F11969" w:rsidP="00F11969">
      <w:r>
        <w:lastRenderedPageBreak/>
        <w:t xml:space="preserve">A </w:t>
      </w:r>
      <w:r>
        <w:fldChar w:fldCharType="begin"/>
      </w:r>
      <w:r>
        <w:instrText xml:space="preserve"> REF _Ref481329246 \h </w:instrText>
      </w:r>
      <w:r>
        <w:fldChar w:fldCharType="separate"/>
      </w:r>
      <w:r w:rsidR="006878F6">
        <w:t xml:space="preserve">Figura </w:t>
      </w:r>
      <w:r w:rsidR="006878F6">
        <w:rPr>
          <w:noProof/>
        </w:rPr>
        <w:t>27</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indicando em paralelo as macro-etapas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77777777" w:rsidR="00F11969" w:rsidRDefault="00F11969" w:rsidP="00F11969">
      <w:r>
        <w:t>No contexto do RDM, estas etapas são executadas durante a macro-etapa “Geração de Casos”. Este agrupamento é realizado no contexto do RDM visto que todas estas atividades tem o propósito de formar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6B450C96" w:rsidR="00FA0D81" w:rsidRDefault="00FA0D81" w:rsidP="00FA0D81">
      <w:pPr>
        <w:pStyle w:val="Legenda"/>
      </w:pPr>
      <w:bookmarkStart w:id="120" w:name="_Ref481329246"/>
      <w:bookmarkStart w:id="121" w:name="_Toc505157888"/>
      <w:bookmarkStart w:id="122" w:name="_Hlk504562995"/>
      <w:r>
        <w:lastRenderedPageBreak/>
        <w:t xml:space="preserve">Figura </w:t>
      </w:r>
      <w:r w:rsidR="009B00A0">
        <w:fldChar w:fldCharType="begin"/>
      </w:r>
      <w:r w:rsidR="009B00A0">
        <w:instrText xml:space="preserve"> SEQ Figura \* ARABIC </w:instrText>
      </w:r>
      <w:r w:rsidR="009B00A0">
        <w:fldChar w:fldCharType="separate"/>
      </w:r>
      <w:r w:rsidR="006878F6">
        <w:rPr>
          <w:noProof/>
        </w:rPr>
        <w:t>27</w:t>
      </w:r>
      <w:r w:rsidR="009B00A0">
        <w:rPr>
          <w:noProof/>
        </w:rPr>
        <w:fldChar w:fldCharType="end"/>
      </w:r>
      <w:bookmarkEnd w:id="120"/>
      <w:r>
        <w:t xml:space="preserve"> – Etapas do Método de Modelagem e Etapas Correspondentes do RDM</w:t>
      </w:r>
      <w:bookmarkEnd w:id="121"/>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2"/>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3" w:name="_Toc505157951"/>
      <w:r>
        <w:t>Método de Trabalho</w:t>
      </w:r>
      <w:bookmarkEnd w:id="123"/>
    </w:p>
    <w:p w14:paraId="6F53E413" w14:textId="05775520" w:rsidR="00CA7BB5" w:rsidRDefault="00CB6608" w:rsidP="00141418">
      <w:r>
        <w:t xml:space="preserve">A </w:t>
      </w:r>
      <w:r>
        <w:fldChar w:fldCharType="begin"/>
      </w:r>
      <w:r>
        <w:instrText xml:space="preserve"> REF _Ref481330158 \h </w:instrText>
      </w:r>
      <w:r>
        <w:fldChar w:fldCharType="separate"/>
      </w:r>
      <w:r w:rsidR="006878F6">
        <w:t xml:space="preserve">Figura </w:t>
      </w:r>
      <w:r w:rsidR="006878F6">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68103B5E"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públicamente. O papel de cada um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40E43233" w:rsidR="00194A9E" w:rsidRDefault="00194A9E" w:rsidP="00194A9E">
      <w:pPr>
        <w:pStyle w:val="Legenda"/>
      </w:pPr>
      <w:bookmarkStart w:id="124" w:name="_Ref481330158"/>
      <w:bookmarkStart w:id="125" w:name="_Toc505157889"/>
      <w:r>
        <w:lastRenderedPageBreak/>
        <w:t xml:space="preserve">Figura </w:t>
      </w:r>
      <w:r w:rsidR="009B00A0">
        <w:fldChar w:fldCharType="begin"/>
      </w:r>
      <w:r w:rsidR="009B00A0">
        <w:instrText xml:space="preserve"> SEQ Figura \* ARABIC </w:instrText>
      </w:r>
      <w:r w:rsidR="009B00A0">
        <w:fldChar w:fldCharType="separate"/>
      </w:r>
      <w:r w:rsidR="006878F6">
        <w:rPr>
          <w:noProof/>
        </w:rPr>
        <w:t>28</w:t>
      </w:r>
      <w:r w:rsidR="009B00A0">
        <w:rPr>
          <w:noProof/>
        </w:rPr>
        <w:fldChar w:fldCharType="end"/>
      </w:r>
      <w:bookmarkEnd w:id="124"/>
      <w:r>
        <w:t xml:space="preserve"> – Método de Trabalho – Visão Geral</w:t>
      </w:r>
      <w:bookmarkEnd w:id="125"/>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18D78B3F" w:rsidR="008B19EF" w:rsidRDefault="008B19EF" w:rsidP="00141418">
      <w:r>
        <w:lastRenderedPageBreak/>
        <w:t>A etapa de estruturação do problema foi executada a partir do modelo de Sterman et al. (2007), dos modelos de difusão de produtos revisados na seção 2.5 e do conjunto de informações coletadas nas bases de informação secundárias mencionadas anteriomente.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Dentre os diferentes métodos de integração numérica utilizados estão o método de Euler, e o método Runge-Kutta. Este trabalho optou por utilizar o método de Euler, com um time step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2D2CE5CA" w14:textId="63E75903" w:rsidR="004D1D16" w:rsidRDefault="00FB7C2F" w:rsidP="00FB7C2F">
      <w:r>
        <w:t xml:space="preserve">O modelo computacional foi implementado paralelamento no software iThink e no software R. </w:t>
      </w:r>
      <w:r w:rsidR="004D1D16">
        <w:t xml:space="preserve">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xml:space="preserve">) as quais não possuem correspondente no R pela biblioteca deSolve. </w:t>
      </w:r>
    </w:p>
    <w:p w14:paraId="35CC3DDE" w14:textId="2F7A646E" w:rsidR="00E670DF" w:rsidRDefault="00FB7C2F" w:rsidP="00BA4E9D">
      <w:r>
        <w:t>Em seguida, f</w:t>
      </w:r>
      <w:r w:rsidR="004D1D16">
        <w:t>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rsidR="004D1D16">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6B0B36E0" w14:textId="269FB03B" w:rsidR="004979C4" w:rsidRDefault="00E670DF" w:rsidP="004979C4">
      <w:r>
        <w:t>Para este fim, foram empregadas estatísticas descritivas para a comparação dos dados simulados a dados observados</w:t>
      </w:r>
      <w:r w:rsidR="002D600B">
        <w:t>. Tais estatísticas formam uma lista de</w:t>
      </w:r>
      <w:r w:rsidR="00D95C80">
        <w:t xml:space="preserve"> métricas para a </w:t>
      </w:r>
      <w:r w:rsidR="002D600B">
        <w:t>avaliação do modelo</w:t>
      </w:r>
      <w:r>
        <w:t xml:space="preserve">,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w:t>
      </w:r>
      <w:r w:rsidR="00D95C80">
        <w:t xml:space="preserve">A lista completa de </w:t>
      </w:r>
      <w:r w:rsidR="004C26E6">
        <w:t>estatísticas utilizadas para a avaliação do modelo</w:t>
      </w:r>
      <w:r w:rsidR="00D95C80">
        <w:t xml:space="preserve"> é exibida no </w:t>
      </w:r>
      <w:r w:rsidR="00D95C80">
        <w:fldChar w:fldCharType="begin"/>
      </w:r>
      <w:r w:rsidR="00D95C80">
        <w:instrText xml:space="preserve"> REF _Ref505100307 \h </w:instrText>
      </w:r>
      <w:r w:rsidR="00D95C80">
        <w:fldChar w:fldCharType="separate"/>
      </w:r>
      <w:r w:rsidR="006878F6">
        <w:t xml:space="preserve">Quadro </w:t>
      </w:r>
      <w:r w:rsidR="006878F6">
        <w:rPr>
          <w:noProof/>
        </w:rPr>
        <w:t>11</w:t>
      </w:r>
      <w:r w:rsidR="00D95C80">
        <w:fldChar w:fldCharType="end"/>
      </w:r>
      <w:r w:rsidR="00D95C80">
        <w:t xml:space="preserve">. </w:t>
      </w:r>
      <w:r w:rsidR="004C26E6">
        <w:t xml:space="preserve">Não há, porém, na literatura em dinâmica de sistemas, critérios de aceitação categóricos determinar um modelo como válido com base no calculo destas estatísticas, visto que que se considera que nenhum modelo pode ser validado.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"847", "uris" : [ "http://www.mendeley.com/documents/?uuid=88f28a50-f9a8-4e90-b3ac-7a4c7fa4c3cf" ] } ], "mendeley" : { "formattedCitation" : "(STERMAN, 2000, p. 847)", "plainTextFormattedCitation" : "(STERMAN, 2000, p. 847)", "previouslyFormattedCitation" : "(STERMAN, 2000, p. 847)" }, "properties" : {  }, "schema" : "https://github.com/citation-style-language/schema/raw/master/csl-citation.json" }</w:instrText>
      </w:r>
      <w:r w:rsidR="004C26E6">
        <w:fldChar w:fldCharType="separate"/>
      </w:r>
      <w:r w:rsidR="004C26E6" w:rsidRPr="004C26E6">
        <w:rPr>
          <w:noProof/>
        </w:rPr>
        <w:t>(STERMAN, 2000, p. 847)</w:t>
      </w:r>
      <w:r w:rsidR="004C26E6">
        <w:fldChar w:fldCharType="end"/>
      </w:r>
      <w:r w:rsidR="004C26E6">
        <w:t xml:space="preserve">. Por este motivo, este trabalho segue a recomendação da literatura em empregar esta avaliação com o propósito de observar o comportamento do modelo frente à realidade, e enteder a fonte das diferenças entre o comportamento exibido pelo modelo e os dados observados na realidade.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rsidR="004C26E6">
        <w:fldChar w:fldCharType="separate"/>
      </w:r>
      <w:r w:rsidR="004C26E6" w:rsidRPr="00C2035D">
        <w:rPr>
          <w:noProof/>
        </w:rPr>
        <w:t>(STERMAN, 2000, p. 875)</w:t>
      </w:r>
      <w:r w:rsidR="004C26E6">
        <w:fldChar w:fldCharType="end"/>
      </w:r>
      <w:r w:rsidR="004C26E6">
        <w:t>.</w:t>
      </w:r>
      <w:r w:rsidR="004979C4">
        <w:t xml:space="preserve"> Utilizando-se uma amostra de 200 conjuntos de parâmetros obtidos pela técnica </w:t>
      </w:r>
      <w:r w:rsidR="004979C4" w:rsidRPr="00BA4E9D">
        <w:rPr>
          <w:i/>
        </w:rPr>
        <w:t>Latin Hypercube Sampling</w:t>
      </w:r>
      <w:r w:rsidR="004979C4">
        <w:t xml:space="preserve"> </w:t>
      </w:r>
      <w:r w:rsidR="004979C4">
        <w:fldChar w:fldCharType="begin" w:fldLock="1"/>
      </w:r>
      <w:r w:rsidR="004979C4">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rsidR="004979C4">
        <w:fldChar w:fldCharType="separate"/>
      </w:r>
      <w:r w:rsidR="004979C4" w:rsidRPr="00F1070A">
        <w:rPr>
          <w:noProof/>
        </w:rPr>
        <w:t>(MCKAY; BECKMAN; CONOVER, 1979)</w:t>
      </w:r>
      <w:r w:rsidR="004979C4">
        <w:fldChar w:fldCharType="end"/>
      </w:r>
      <w:r w:rsidR="004979C4">
        <w:t>, a partir dos ranges de parâmetros definidos no Apêndice G, foi selecionada a simulação contendo o menor erro quadrado médio para a avaliação do modelo. O resultado destes testes é exibido na seção 4.4.</w:t>
      </w:r>
    </w:p>
    <w:p w14:paraId="29245F59" w14:textId="2F8C40A5" w:rsidR="00076C9C" w:rsidRDefault="00076C9C" w:rsidP="00076C9C">
      <w:pPr>
        <w:pStyle w:val="Legenda"/>
      </w:pPr>
      <w:bookmarkStart w:id="126" w:name="_Ref505100307"/>
      <w:bookmarkStart w:id="127" w:name="_Toc505157841"/>
      <w:r>
        <w:lastRenderedPageBreak/>
        <w:t xml:space="preserve">Quadro </w:t>
      </w:r>
      <w:r w:rsidR="009B00A0">
        <w:fldChar w:fldCharType="begin"/>
      </w:r>
      <w:r w:rsidR="009B00A0">
        <w:instrText xml:space="preserve"> SEQ Quadro \* ARABIC </w:instrText>
      </w:r>
      <w:r w:rsidR="009B00A0">
        <w:fldChar w:fldCharType="separate"/>
      </w:r>
      <w:r w:rsidR="006878F6">
        <w:rPr>
          <w:noProof/>
        </w:rPr>
        <w:t>11</w:t>
      </w:r>
      <w:r w:rsidR="009B00A0">
        <w:rPr>
          <w:noProof/>
        </w:rPr>
        <w:fldChar w:fldCharType="end"/>
      </w:r>
      <w:bookmarkEnd w:id="126"/>
      <w:r>
        <w:t xml:space="preserve"> – Estatísticas calculadas para a Avaliação do Modelo</w:t>
      </w:r>
      <w:bookmarkEnd w:id="127"/>
    </w:p>
    <w:tbl>
      <w:tblPr>
        <w:tblW w:w="7933" w:type="dxa"/>
        <w:jc w:val="center"/>
        <w:tblCellMar>
          <w:left w:w="70" w:type="dxa"/>
          <w:right w:w="70" w:type="dxa"/>
        </w:tblCellMar>
        <w:tblLook w:val="04A0" w:firstRow="1" w:lastRow="0" w:firstColumn="1" w:lastColumn="0" w:noHBand="0" w:noVBand="1"/>
      </w:tblPr>
      <w:tblGrid>
        <w:gridCol w:w="1271"/>
        <w:gridCol w:w="6662"/>
      </w:tblGrid>
      <w:tr w:rsidR="004C26E6" w:rsidRPr="001013E0" w14:paraId="57CDF72E" w14:textId="77777777" w:rsidTr="004C26E6">
        <w:trPr>
          <w:trHeight w:val="300"/>
          <w:tblHeader/>
          <w:jc w:val="center"/>
        </w:trPr>
        <w:tc>
          <w:tcPr>
            <w:tcW w:w="127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36A9413" w14:textId="77777777"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ABF8653" w14:textId="72937EEC"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r>
      <w:tr w:rsidR="004C26E6" w:rsidRPr="001013E0" w14:paraId="630DAD1A"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3909162" w14:textId="77777777" w:rsidR="004C26E6" w:rsidRPr="001013E0" w:rsidRDefault="004C26E6" w:rsidP="00076C9C">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260A3C" w14:textId="024843D6"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r>
      <w:tr w:rsidR="004C26E6" w:rsidRPr="001013E0" w14:paraId="32AC4E27"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EB6BC2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5DDC3E" w14:textId="41687AE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r>
      <w:tr w:rsidR="004C26E6" w:rsidRPr="001013E0" w14:paraId="7FBDC08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73EFB0C"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31BCC5" w14:textId="0E143C25"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r>
      <w:tr w:rsidR="004C26E6" w:rsidRPr="001013E0" w14:paraId="2B896BA8"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2D911B7F"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D8A031" w14:textId="6BAEC2F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r>
      <w:tr w:rsidR="004C26E6" w:rsidRPr="001013E0" w14:paraId="2A814E10"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F3D310"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F4EE26" w14:textId="1F73292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r>
      <w:tr w:rsidR="004C26E6" w:rsidRPr="001013E0" w14:paraId="684F9E33"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D9C8937"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48CECF" w14:textId="5904137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r>
      <w:tr w:rsidR="004C26E6" w:rsidRPr="001013E0" w14:paraId="204CDBD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7505C9"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BC225" w14:textId="014FD53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r>
      <w:tr w:rsidR="004C26E6" w:rsidRPr="001013E0" w14:paraId="23E7CF3A" w14:textId="77777777" w:rsidTr="004C26E6">
        <w:trPr>
          <w:trHeight w:val="753"/>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F9BC82A"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5AB80A" w14:textId="753A8CF4"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r>
      <w:tr w:rsidR="004C26E6" w:rsidRPr="001013E0" w14:paraId="418B7449" w14:textId="77777777" w:rsidTr="004C26E6">
        <w:trPr>
          <w:trHeight w:val="85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0F05BC1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0E686B" w14:textId="0C8F928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r>
      <w:tr w:rsidR="004C26E6" w:rsidRPr="001013E0" w14:paraId="170B7271" w14:textId="77777777" w:rsidTr="004C26E6">
        <w:trPr>
          <w:trHeight w:val="961"/>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DF8E811"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EB9BF4" w14:textId="7A7FC9B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r>
    </w:tbl>
    <w:p w14:paraId="2D3220AF" w14:textId="77777777" w:rsidR="00076C9C" w:rsidRDefault="00076C9C" w:rsidP="00076C9C">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4770D5C1" w14:textId="28BD04D3" w:rsidR="00827A66" w:rsidRDefault="00FB1AFD" w:rsidP="00A647A4">
      <w:r>
        <w:t>Uma vez avaliado o modelo, e realizados os devidos testes indicados acima, o modelo foi simulado, visando testar cada uma das estratégias em um conjunto de cenários definidos a partir das incertezas presentes no modelo.</w:t>
      </w:r>
      <w:r w:rsidR="00A647A4">
        <w:t xml:space="preserve"> </w:t>
      </w:r>
      <w:r w:rsidR="00827A66">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utililizada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 xml:space="preserve">Foi obtida uma amostra de 200 casos para a representação das incertezas, de modo que cada estratégia testada foi </w:t>
      </w:r>
      <w:r>
        <w:lastRenderedPageBreak/>
        <w:t>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0E109397"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cenário) </w:t>
      </w:r>
      <w:r w:rsidR="001C2F46">
        <w:t>foi executada em</w:t>
      </w:r>
      <w:r>
        <w:t xml:space="preserve"> 161 intervalos de tempo. Desta maneira, o dataset final </w:t>
      </w:r>
      <w:r w:rsidR="00D50913">
        <w:t xml:space="preserve">de dado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62E49B7B" w:rsidR="003624F2" w:rsidRDefault="003624F2" w:rsidP="00E846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Esta família de técnicas tem sido adotada recentemente em trabalhos que utilizam </w:t>
      </w:r>
      <w:r>
        <w:lastRenderedPageBreak/>
        <w:t>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28" w:name="_Toc505157952"/>
      <w:r>
        <w:t>Coleta de Dados</w:t>
      </w:r>
      <w:bookmarkEnd w:id="128"/>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77777777"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a coleta de dados, para os propósitos da modelagem exploratória, tem o papel principal de informar a construção do modelo, definir a escala dos parâmetros a utilizar no modelo, e fornecer informações para a avaliação do modelo. No entanto, deve-se esclarecer que os resultados gerados por esta análise não são derivados de informações observadas, mas sim de simulações geradas pelo modelo de simulação computacional. </w:t>
      </w:r>
    </w:p>
    <w:p w14:paraId="6BEE7978" w14:textId="5FF70564" w:rsidR="000277BA" w:rsidRDefault="000277BA" w:rsidP="000277BA">
      <w:r>
        <w:t xml:space="preserve">Considerando o objetivo deste trabalho em simular o comportamento competitivo de empresas que são fabricantes de impressora 3D profissionais, um </w:t>
      </w:r>
      <w:r>
        <w:lastRenderedPageBreak/>
        <w:t xml:space="preserve">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6878F6">
        <w:t xml:space="preserve">Quadro </w:t>
      </w:r>
      <w:r w:rsidR="006878F6">
        <w:rPr>
          <w:noProof/>
        </w:rPr>
        <w:t>12</w:t>
      </w:r>
      <w:r>
        <w:fldChar w:fldCharType="end"/>
      </w:r>
      <w:r>
        <w:t>.</w:t>
      </w:r>
    </w:p>
    <w:p w14:paraId="219A06CB" w14:textId="1994B30F" w:rsidR="000277BA" w:rsidRDefault="000572F1" w:rsidP="000572F1">
      <w:r>
        <w:t xml:space="preserve">Bases de dados agregadoras de Fundamentos Financeiros possuem informações reportadas por players com ações negociadas em bolsa de valores presentes em seus demonstrativos de resultado e balanço financeiro. Tais fontes de 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players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691FA62E" w:rsidR="000277BA" w:rsidRDefault="000277BA" w:rsidP="000277BA">
      <w:pPr>
        <w:pStyle w:val="Legenda"/>
      </w:pPr>
      <w:bookmarkStart w:id="129" w:name="_Ref503440283"/>
      <w:bookmarkStart w:id="130" w:name="_Toc505157842"/>
      <w:r>
        <w:lastRenderedPageBreak/>
        <w:t xml:space="preserve">Quadro </w:t>
      </w:r>
      <w:r w:rsidR="009B00A0">
        <w:fldChar w:fldCharType="begin"/>
      </w:r>
      <w:r w:rsidR="009B00A0">
        <w:instrText xml:space="preserve"> SEQ Quadro \* ARABIC </w:instrText>
      </w:r>
      <w:r w:rsidR="009B00A0">
        <w:fldChar w:fldCharType="separate"/>
      </w:r>
      <w:r w:rsidR="006878F6">
        <w:rPr>
          <w:noProof/>
        </w:rPr>
        <w:t>12</w:t>
      </w:r>
      <w:r w:rsidR="009B00A0">
        <w:rPr>
          <w:noProof/>
        </w:rPr>
        <w:fldChar w:fldCharType="end"/>
      </w:r>
      <w:bookmarkEnd w:id="129"/>
      <w:r>
        <w:t xml:space="preserve"> – Fontes de Dados Utilizadas</w:t>
      </w:r>
      <w:bookmarkEnd w:id="130"/>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77777777"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não-profissionais.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77777777" w:rsidR="000277BA" w:rsidRPr="00ED3CE7" w:rsidRDefault="000277BA" w:rsidP="00C62245">
            <w:pPr>
              <w:ind w:firstLine="0"/>
            </w:pPr>
            <w:r>
              <w:t>Preço Médio de Impressoas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77777777" w:rsidR="000277BA" w:rsidRDefault="000277BA" w:rsidP="00C62245">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0563AC47" w14:textId="77777777" w:rsidR="000277BA" w:rsidRPr="002A284D" w:rsidRDefault="000277BA" w:rsidP="00C62245">
            <w:pPr>
              <w:ind w:firstLine="0"/>
              <w:rPr>
                <w:lang w:val="en-US"/>
              </w:rPr>
            </w:pPr>
            <w:r w:rsidRPr="002A284D">
              <w:rPr>
                <w:lang w:val="en-US"/>
              </w:rPr>
              <w:t>Market Share de players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77777777" w:rsidR="000277BA" w:rsidRPr="003346CB" w:rsidRDefault="000277BA" w:rsidP="00C62245">
            <w:pPr>
              <w:ind w:firstLine="0"/>
              <w:rPr>
                <w:b/>
                <w:lang w:val="en-US"/>
              </w:rPr>
            </w:pPr>
            <w:r w:rsidRPr="003346CB">
              <w:rPr>
                <w:b/>
                <w:lang w:val="en-US"/>
              </w:rPr>
              <w:t>3D Printing Market: Analystis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77777777" w:rsidR="000277BA" w:rsidRPr="00E83361" w:rsidRDefault="000277BA" w:rsidP="00C62245">
            <w:pPr>
              <w:ind w:firstLine="0"/>
              <w:rPr>
                <w:b/>
                <w:lang w:val="en-US"/>
              </w:rPr>
            </w:pPr>
            <w:r w:rsidRPr="00E83361">
              <w:rPr>
                <w:b/>
                <w:lang w:val="en-US"/>
              </w:rPr>
              <w:t>3D Printer Buyer's Guide For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77777777" w:rsidR="000277BA" w:rsidRPr="00043871" w:rsidRDefault="000277BA" w:rsidP="00C62245">
            <w:pPr>
              <w:ind w:firstLine="0"/>
            </w:pPr>
            <w:r w:rsidRPr="00043871">
              <w:t>Apresenta tecnologias existentes de i</w:t>
            </w:r>
            <w:r>
              <w:t>mpressão 3D e players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518B7EC4"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a inclusão do módulo de pesquisa e desenvolvimento e performance no modelo computacional. </w:t>
      </w:r>
    </w:p>
    <w:p w14:paraId="14B3A05A" w14:textId="6296122C"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e sugrerem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p>
    <w:p w14:paraId="2804FE1D" w14:textId="1D77714E" w:rsidR="00473BCA" w:rsidRDefault="00473BCA">
      <w:pPr>
        <w:pStyle w:val="Ttulo2"/>
      </w:pPr>
      <w:bookmarkStart w:id="131" w:name="_Toc505157953"/>
      <w:bookmarkStart w:id="132" w:name="_Toc456015074"/>
      <w:r>
        <w:t>Análise de Dados</w:t>
      </w:r>
      <w:bookmarkEnd w:id="131"/>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33D1BEC8"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6878F6">
        <w:t xml:space="preserve">Tabela </w:t>
      </w:r>
      <w:r w:rsidR="006878F6">
        <w:rPr>
          <w:noProof/>
        </w:rPr>
        <w:t>1</w:t>
      </w:r>
      <w:r w:rsidR="000572F1">
        <w:fldChar w:fldCharType="end"/>
      </w:r>
      <w:r w:rsidR="000572F1">
        <w:t>)</w:t>
      </w:r>
      <w:r w:rsidR="007739F6">
        <w:t xml:space="preserve">. A Para a definição dos casos onde a estratégia falha, foi adotado o critério do percentil 75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43BFB1C5"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6878F6">
        <w:t xml:space="preserve">Tabela </w:t>
      </w:r>
      <w:r w:rsidR="006878F6">
        <w:rPr>
          <w:noProof/>
        </w:rPr>
        <w:t>1</w:t>
      </w:r>
      <w:r w:rsidR="00E846E2">
        <w:fldChar w:fldCharType="end"/>
      </w:r>
      <w:r w:rsidR="00E846E2">
        <w:t xml:space="preserve"> representa uma síntese de todas as simulações executadas para analisar a vulnerabilidade de uma estratégia específica em relação às incertezas definidas.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19A04134" w:rsidR="007739F6" w:rsidRDefault="007739F6" w:rsidP="007739F6">
      <w:pPr>
        <w:pStyle w:val="Legenda"/>
      </w:pPr>
      <w:bookmarkStart w:id="133" w:name="_Ref504639944"/>
      <w:bookmarkStart w:id="134" w:name="_Toc505157914"/>
      <w:r>
        <w:lastRenderedPageBreak/>
        <w:t xml:space="preserve">Tabela </w:t>
      </w:r>
      <w:r w:rsidR="009B00A0">
        <w:fldChar w:fldCharType="begin"/>
      </w:r>
      <w:r w:rsidR="009B00A0">
        <w:instrText xml:space="preserve"> SEQ Tabela \* ARABIC </w:instrText>
      </w:r>
      <w:r w:rsidR="009B00A0">
        <w:fldChar w:fldCharType="separate"/>
      </w:r>
      <w:r w:rsidR="006878F6">
        <w:rPr>
          <w:noProof/>
        </w:rPr>
        <w:t>1</w:t>
      </w:r>
      <w:r w:rsidR="009B00A0">
        <w:rPr>
          <w:noProof/>
        </w:rPr>
        <w:fldChar w:fldCharType="end"/>
      </w:r>
      <w:bookmarkEnd w:id="133"/>
      <w:r>
        <w:t xml:space="preserve"> – Tabela para a Análise de Vulnerabilidade</w:t>
      </w:r>
      <w:bookmarkEnd w:id="134"/>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w:t>
      </w:r>
      <w:r w:rsidR="00E846E2">
        <w:lastRenderedPageBreak/>
        <w:t>análises foi identificar quais são as variáveis de incerteza mais importantes para a determinação do fracasso da estratégia, bem como em que regiões a estratégia falha.</w:t>
      </w:r>
    </w:p>
    <w:p w14:paraId="72B7A14A" w14:textId="4447028A"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6878F6">
        <w:t xml:space="preserve">Quadro </w:t>
      </w:r>
      <w:r w:rsidR="006878F6">
        <w:rPr>
          <w:noProof/>
        </w:rPr>
        <w:t>13</w:t>
      </w:r>
      <w:r w:rsidR="00E846E2">
        <w:fldChar w:fldCharType="end"/>
      </w:r>
      <w:r w:rsidR="00E846E2">
        <w:t xml:space="preserve"> apresenta as as bibliotecas e opções utilizadas para esta análise.</w:t>
      </w:r>
      <w:r w:rsidR="006722F0">
        <w:t xml:space="preserve"> Estas técnicas foram utilizadas em conjunto visando propiciar a triangulação da análise, tendo em vista que nenhuma das técnicas permite conclusões categóricas sobre a vulnerabilidade da estratégia.</w:t>
      </w:r>
    </w:p>
    <w:p w14:paraId="69E3D2DE" w14:textId="7E995F67" w:rsidR="001B4D2D" w:rsidRDefault="00C9041A" w:rsidP="005F3AB1">
      <w:r>
        <w:t>Em primeiro lugar, foi empregada uma análise estatística descritiva</w:t>
      </w:r>
      <w:r w:rsidR="0014229E">
        <w:t>, utilizando o calculo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1E978230" w:rsidR="00DA3A34" w:rsidRDefault="00DA3A34" w:rsidP="00DA3A34">
      <w:pPr>
        <w:pStyle w:val="Legenda"/>
      </w:pPr>
      <w:bookmarkStart w:id="135" w:name="_Ref504640238"/>
      <w:bookmarkStart w:id="136" w:name="_Toc505157843"/>
      <w:r>
        <w:lastRenderedPageBreak/>
        <w:t xml:space="preserve">Quadro </w:t>
      </w:r>
      <w:r w:rsidR="009B00A0">
        <w:fldChar w:fldCharType="begin"/>
      </w:r>
      <w:r w:rsidR="009B00A0">
        <w:instrText xml:space="preserve"> SEQ Quadro \* ARABIC </w:instrText>
      </w:r>
      <w:r w:rsidR="009B00A0">
        <w:fldChar w:fldCharType="separate"/>
      </w:r>
      <w:r w:rsidR="006878F6">
        <w:rPr>
          <w:noProof/>
        </w:rPr>
        <w:t>13</w:t>
      </w:r>
      <w:r w:rsidR="009B00A0">
        <w:rPr>
          <w:noProof/>
        </w:rPr>
        <w:fldChar w:fldCharType="end"/>
      </w:r>
      <w:bookmarkEnd w:id="135"/>
      <w:r>
        <w:t xml:space="preserve"> – Técnicas de Análise Empregadas</w:t>
      </w:r>
      <w:bookmarkEnd w:id="136"/>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1D5EB55F" w:rsidR="001B4D2D" w:rsidRPr="00BA0621" w:rsidRDefault="001B4D2D" w:rsidP="00C62245">
            <w:pPr>
              <w:ind w:firstLine="0"/>
              <w:rPr>
                <w:sz w:val="22"/>
                <w:szCs w:val="24"/>
              </w:rPr>
            </w:pPr>
            <w:r w:rsidRPr="00BA0621">
              <w:rPr>
                <w:sz w:val="22"/>
                <w:szCs w:val="24"/>
              </w:rPr>
              <w:t>Teste t de duas amostras. Teste bi-cauldaul.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476C4B95" w:rsidR="001B4D2D" w:rsidRPr="00BA0621" w:rsidRDefault="00980553" w:rsidP="00C62245">
            <w:pPr>
              <w:ind w:firstLine="0"/>
              <w:rPr>
                <w:sz w:val="22"/>
                <w:szCs w:val="24"/>
              </w:rPr>
            </w:pPr>
            <w:r w:rsidRPr="00BA0621">
              <w:rPr>
                <w:sz w:val="22"/>
                <w:szCs w:val="24"/>
              </w:rPr>
              <w:t>O Algoritmo boruta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77777777" w:rsidR="001B4D2D" w:rsidRPr="00BA0621" w:rsidRDefault="00DA3A34" w:rsidP="00C62245">
            <w:pPr>
              <w:ind w:firstLine="0"/>
              <w:rPr>
                <w:sz w:val="22"/>
                <w:szCs w:val="24"/>
              </w:rPr>
            </w:pPr>
            <w:r w:rsidRPr="00BA0621">
              <w:rPr>
                <w:sz w:val="22"/>
                <w:szCs w:val="24"/>
              </w:rPr>
              <w:t>O algoritmo Prim, utilizado na linguagem Python foi utilizado (visto que as alternativas no R não funcionaram).</w:t>
            </w:r>
          </w:p>
          <w:p w14:paraId="297BD2B3" w14:textId="28E01A53" w:rsidR="00DA3A34" w:rsidRPr="00BA0621" w:rsidRDefault="00DA3A34" w:rsidP="00C62245">
            <w:pPr>
              <w:ind w:firstLine="0"/>
              <w:rPr>
                <w:sz w:val="22"/>
                <w:szCs w:val="24"/>
              </w:rPr>
            </w:pPr>
            <w:r w:rsidRPr="00BA0621">
              <w:rPr>
                <w:sz w:val="22"/>
                <w:szCs w:val="24"/>
              </w:rPr>
              <w:t>O algoritmo foi aplicado para encontrar regiões do espaço de incerteza que contém uma alta concentração de casos onde a estratégia falha. A tabela “incertezas” contém as 5 variáveis de incertezas confirmadas como mais importantes por cada técnica utilizada, e a variável resposta contém o custo de oportunidade. O Threshold foi definido como opercentil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77777777"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77B36C77" w:rsidR="007B02E9" w:rsidRDefault="00E846E2" w:rsidP="000572F1">
      <w:r>
        <w:t xml:space="preserve">Uma objeção frequente ao uso de modelos de predição “black box” é o fato de que seus resultados não são de difícil interpretação, em comparação aos coeficientes gerados por regressões lineares. No entanto, existem técnicas adequadas para superar esta limitação. 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B54E670"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w:t>
      </w:r>
      <w:r w:rsidR="00D6298F">
        <w:t>foi</w:t>
      </w:r>
      <w:r>
        <w:t xml:space="preserve">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7" w:name="_Toc505157954"/>
      <w:r>
        <w:lastRenderedPageBreak/>
        <w:t>DESENVOLVIMENTO DA ANÁLISE RDM</w:t>
      </w:r>
      <w:bookmarkEnd w:id="137"/>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38" w:name="_Toc505157955"/>
      <w:r>
        <w:t>Estruturação do Problema (X, L, R, M)</w:t>
      </w:r>
      <w:bookmarkEnd w:id="138"/>
    </w:p>
    <w:p w14:paraId="70DF3559" w14:textId="190CE6D9" w:rsidR="00451399" w:rsidRDefault="00451399" w:rsidP="00A57A69">
      <w:r>
        <w:t>Esta seção</w:t>
      </w:r>
      <w:r w:rsidR="00BE693C">
        <w:t xml:space="preserve"> em primeiro lugar irá discutir</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39" w:name="_Toc505157956"/>
      <w:r>
        <w:t>Incertezas (X)</w:t>
      </w:r>
      <w:bookmarkEnd w:id="139"/>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62643A71"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xml:space="preserve">, atualmente </w:t>
      </w:r>
      <w:r w:rsidR="005C709F">
        <w:t>são</w:t>
      </w:r>
      <w:r>
        <w:t xml:space="preserve"> negociada</w:t>
      </w:r>
      <w:r w:rsidR="005C709F">
        <w:t>s</w:t>
      </w:r>
      <w:r>
        <w:t xml:space="preserve"> em um patamar de 10 dólares</w:t>
      </w:r>
      <w:r w:rsidR="00215286">
        <w:t xml:space="preserve"> (</w:t>
      </w:r>
      <w:r w:rsidR="00215286">
        <w:fldChar w:fldCharType="begin"/>
      </w:r>
      <w:r w:rsidR="00215286">
        <w:instrText xml:space="preserve"> REF _Ref503819096 \h </w:instrText>
      </w:r>
      <w:r w:rsidR="00215286">
        <w:fldChar w:fldCharType="separate"/>
      </w:r>
      <w:r w:rsidR="006878F6">
        <w:t xml:space="preserve">Figura </w:t>
      </w:r>
      <w:r w:rsidR="006878F6">
        <w:rPr>
          <w:noProof/>
        </w:rPr>
        <w:t>29</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7F0C2F90" w:rsidR="002D0E7C" w:rsidRDefault="002D0E7C" w:rsidP="002D0E7C">
      <w:pPr>
        <w:pStyle w:val="Legenda"/>
      </w:pPr>
      <w:bookmarkStart w:id="140" w:name="_Ref503819096"/>
      <w:bookmarkStart w:id="141" w:name="_Toc505157890"/>
      <w:r>
        <w:lastRenderedPageBreak/>
        <w:t xml:space="preserve">Figura </w:t>
      </w:r>
      <w:r w:rsidR="009B00A0">
        <w:fldChar w:fldCharType="begin"/>
      </w:r>
      <w:r w:rsidR="009B00A0">
        <w:instrText xml:space="preserve"> SEQ Figura \* ARABIC </w:instrText>
      </w:r>
      <w:r w:rsidR="009B00A0">
        <w:fldChar w:fldCharType="separate"/>
      </w:r>
      <w:r w:rsidR="006878F6">
        <w:rPr>
          <w:noProof/>
        </w:rPr>
        <w:t>29</w:t>
      </w:r>
      <w:r w:rsidR="009B00A0">
        <w:rPr>
          <w:noProof/>
        </w:rPr>
        <w:fldChar w:fldCharType="end"/>
      </w:r>
      <w:bookmarkEnd w:id="140"/>
      <w:r>
        <w:t xml:space="preserve"> – Crescimento e Queda </w:t>
      </w:r>
      <w:r w:rsidR="009C433D">
        <w:t xml:space="preserve">Exponencial </w:t>
      </w:r>
      <w:r>
        <w:t>do valor de Ações – 3D Systems</w:t>
      </w:r>
      <w:bookmarkEnd w:id="141"/>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31D34618"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w:t>
      </w:r>
    </w:p>
    <w:p w14:paraId="56A4679E" w14:textId="77777777" w:rsidR="002D0E7C" w:rsidRDefault="002D0E7C" w:rsidP="002D0E7C">
      <w:r>
        <w:t xml:space="preserve">Além do tamanho potencial do mercado ser incerto, não se sabe em que velocidade a impressão 3D irá se difundir no futuro. A difusão da tecnologia aditiva no </w:t>
      </w:r>
      <w:r>
        <w:lastRenderedPageBreak/>
        <w:t xml:space="preserve">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9462F3A"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w:t>
      </w:r>
      <w:r w:rsidR="00D6298F">
        <w:t>é</w:t>
      </w:r>
      <w:r>
        <w:t xml:space="preserve">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3E0AD76E"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2B83000A" w:rsidR="00092FC8" w:rsidRDefault="00614590" w:rsidP="002D0E7C">
      <w:r>
        <w:t>De modo similar, os fabricantes de impressoras 3D profissionais não t</w:t>
      </w:r>
      <w:r w:rsidR="00682AEA">
        <w:t>ê</w:t>
      </w:r>
      <w:r>
        <w:t xml:space="preserve">m acesso </w:t>
      </w:r>
      <w:r w:rsidR="000F160E">
        <w:t xml:space="preserve">irrestrito </w:t>
      </w:r>
      <w:r>
        <w:t xml:space="preserve">aos planos de expansão de capacidade dos seus rivais, tornando suas decisões a respeito de expansão de capacidade ainda mais </w:t>
      </w:r>
      <w:r w:rsidR="000F3E77">
        <w:t>difíceis</w:t>
      </w:r>
      <w:r>
        <w:t xml:space="preserve">. Se outros </w:t>
      </w:r>
      <w:r>
        <w:lastRenderedPageBreak/>
        <w:t>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20824916" w:rsidR="002D0E7C" w:rsidRDefault="00062167" w:rsidP="002D0E7C">
      <w:r>
        <w:t>Finalmente, u</w:t>
      </w:r>
      <w:r w:rsidR="002D0E7C">
        <w:t xml:space="preserve">ma fonte relevante de incerteza está </w:t>
      </w:r>
      <w:r>
        <w:t>nas decisões estratégicas dos rivais da empresa analisada</w:t>
      </w:r>
      <w:r w:rsidR="002D0E7C">
        <w:t xml:space="preserve">. Visando manter a </w:t>
      </w:r>
      <w:r w:rsidR="005C709F">
        <w:t>imparcialidade</w:t>
      </w:r>
      <w:r w:rsidR="002D0E7C">
        <w:t xml:space="preserve">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2" w:name="_Toc505157957"/>
      <w:r>
        <w:t>Decisões Estratégicas (L)</w:t>
      </w:r>
      <w:bookmarkEnd w:id="142"/>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w:t>
      </w:r>
      <w:r w:rsidR="000965F4">
        <w:lastRenderedPageBreak/>
        <w:t>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18BCBEA4"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w:t>
      </w:r>
      <w:r w:rsidR="005C709F">
        <w:t>a</w:t>
      </w:r>
      <w:r w:rsidR="0012766D">
        <w:t xml:space="preserve"> maior </w:t>
      </w:r>
      <w:r w:rsidR="005C709F">
        <w:t>partici</w:t>
      </w:r>
      <w:r w:rsidR="000F3E77">
        <w:t>pa</w:t>
      </w:r>
      <w:r w:rsidR="005C709F">
        <w:t>ção</w:t>
      </w:r>
      <w:r w:rsidR="0012766D">
        <w:t xml:space="preserv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015069F2"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6878F6">
        <w:t xml:space="preserve">Figura </w:t>
      </w:r>
      <w:r w:rsidR="006878F6">
        <w:rPr>
          <w:noProof/>
        </w:rPr>
        <w:t>29</w:t>
      </w:r>
      <w:r w:rsidR="00BB0F73">
        <w:fldChar w:fldCharType="end"/>
      </w:r>
      <w:r w:rsidR="00BB0F73">
        <w:t>)</w:t>
      </w:r>
      <w:r w:rsidR="00D832DA">
        <w:t xml:space="preserve"> assemelha-se ao padrão apresentado no exemplo utilizado por Sterman et. al (2007).</w:t>
      </w:r>
    </w:p>
    <w:p w14:paraId="4EA1593D" w14:textId="5E863994"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w:t>
      </w:r>
      <w:r w:rsidR="00F926C4">
        <w:lastRenderedPageBreak/>
        <w:t xml:space="preserve">investidores </w:t>
      </w:r>
      <w:r w:rsidR="00833ED8">
        <w:t>(</w:t>
      </w:r>
      <w:r w:rsidR="00F926C4">
        <w:fldChar w:fldCharType="begin"/>
      </w:r>
      <w:r w:rsidR="00F926C4">
        <w:instrText xml:space="preserve"> REF _Ref504225839 \h </w:instrText>
      </w:r>
      <w:r w:rsidR="00F926C4">
        <w:fldChar w:fldCharType="separate"/>
      </w:r>
      <w:r w:rsidR="006878F6">
        <w:t xml:space="preserve">Figura </w:t>
      </w:r>
      <w:r w:rsidR="006878F6">
        <w:rPr>
          <w:noProof/>
        </w:rPr>
        <w:t>30</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w:t>
      </w:r>
      <w:r w:rsidR="000F3E77">
        <w:t>almejando</w:t>
      </w:r>
      <w:r w:rsidR="00F926C4">
        <w:t xml:space="preserve"> um share menor</w:t>
      </w:r>
      <w:r w:rsidR="00833ED8">
        <w:t xml:space="preserve">), estas empresas </w:t>
      </w:r>
      <w:r w:rsidR="001D3A6E">
        <w:t>poderiam ter resultados mais robustos do que perseguindo estratégias agressivas.</w:t>
      </w:r>
    </w:p>
    <w:p w14:paraId="64ACD72D" w14:textId="445CC0A8" w:rsidR="00337F23" w:rsidRDefault="00337F23" w:rsidP="008061E9">
      <w:pPr>
        <w:pStyle w:val="Legenda"/>
      </w:pPr>
      <w:bookmarkStart w:id="143" w:name="_Ref504225839"/>
      <w:bookmarkStart w:id="144" w:name="_Toc505157891"/>
      <w:r>
        <w:t xml:space="preserve">Figura </w:t>
      </w:r>
      <w:r w:rsidR="009B00A0">
        <w:fldChar w:fldCharType="begin"/>
      </w:r>
      <w:r w:rsidR="009B00A0">
        <w:instrText xml:space="preserve"> SEQ Figura \* ARABIC </w:instrText>
      </w:r>
      <w:r w:rsidR="009B00A0">
        <w:fldChar w:fldCharType="separate"/>
      </w:r>
      <w:r w:rsidR="006878F6">
        <w:rPr>
          <w:noProof/>
        </w:rPr>
        <w:t>30</w:t>
      </w:r>
      <w:r w:rsidR="009B00A0">
        <w:rPr>
          <w:noProof/>
        </w:rPr>
        <w:fldChar w:fldCharType="end"/>
      </w:r>
      <w:bookmarkEnd w:id="143"/>
      <w:r>
        <w:t xml:space="preserve"> – Fundamentos Financeiros – 3D Systems</w:t>
      </w:r>
      <w:bookmarkEnd w:id="144"/>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39502321" w:rsidR="00CC3BB2" w:rsidRDefault="00CC3BB2" w:rsidP="001D3A6E">
      <w:r>
        <w:t>Considerando estes indícios, este trabalho testa a adoção das estratégias agressiva e conservadora, moduladas por um market share desejado próximo ao market share atual (0,3), inferior ao market share atual (0,2), e superior ao market share atual (0,4).</w:t>
      </w:r>
    </w:p>
    <w:p w14:paraId="4DB27F63" w14:textId="662B1DD0"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6878F6">
        <w:t xml:space="preserve">Figura </w:t>
      </w:r>
      <w:r w:rsidR="006878F6">
        <w:rPr>
          <w:noProof/>
        </w:rPr>
        <w:t>30</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t>aproximando-se a 90 milhões de dólares em um ano, correspondendo a mais de 10 % de sua receita.</w:t>
      </w:r>
    </w:p>
    <w:p w14:paraId="53CDCEC2" w14:textId="430510B3" w:rsidR="00FE51E8" w:rsidRDefault="00FE51E8" w:rsidP="00FE51E8">
      <w:pPr>
        <w:pStyle w:val="Legenda"/>
      </w:pPr>
      <w:bookmarkStart w:id="145" w:name="_Ref503443209"/>
      <w:bookmarkStart w:id="146" w:name="_Toc505157892"/>
      <w:r>
        <w:lastRenderedPageBreak/>
        <w:t xml:space="preserve">Figura </w:t>
      </w:r>
      <w:r w:rsidR="009B00A0">
        <w:fldChar w:fldCharType="begin"/>
      </w:r>
      <w:r w:rsidR="009B00A0">
        <w:instrText xml:space="preserve"> SEQ Figura \* ARABIC </w:instrText>
      </w:r>
      <w:r w:rsidR="009B00A0">
        <w:fldChar w:fldCharType="separate"/>
      </w:r>
      <w:r w:rsidR="006878F6">
        <w:rPr>
          <w:noProof/>
        </w:rPr>
        <w:t>31</w:t>
      </w:r>
      <w:r w:rsidR="009B00A0">
        <w:rPr>
          <w:noProof/>
        </w:rPr>
        <w:fldChar w:fldCharType="end"/>
      </w:r>
      <w:bookmarkEnd w:id="145"/>
      <w:r>
        <w:t xml:space="preserve"> – Investimento em Pesquisa e Desenvolvimento – 3D Systems</w:t>
      </w:r>
      <w:bookmarkEnd w:id="146"/>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385A45A9"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w:t>
      </w:r>
      <w:r w:rsidR="007451EC">
        <w:t>.</w:t>
      </w:r>
      <w:r w:rsidR="00633232">
        <w:t>145 patentes publicadas, pertencentes à 4</w:t>
      </w:r>
      <w:r w:rsidR="007451EC">
        <w:t>.</w:t>
      </w:r>
      <w:r w:rsidR="00633232">
        <w:t>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023D6F3B" w:rsidR="00AC0637" w:rsidRDefault="00AC0637" w:rsidP="004A312F">
      <w:r>
        <w:t xml:space="preserve">Neste trabalho, a decisão da empresa </w:t>
      </w:r>
      <w:r w:rsidR="00422095">
        <w:t xml:space="preserve">relacionada à pesquisa e desenvolvimento </w:t>
      </w:r>
      <w:r w:rsidR="005C709F">
        <w:t>é</w:t>
      </w:r>
      <w:r w:rsidR="00422095">
        <w:t xml:space="preserve">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2BD9F589"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w:t>
      </w:r>
      <w:r w:rsidR="007451EC">
        <w:t>.</w:t>
      </w:r>
      <w:r w:rsidR="008E6FD7">
        <w:t>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1090CFDD"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w:t>
      </w:r>
      <w:r w:rsidR="005C709F">
        <w:t>.</w:t>
      </w:r>
      <w:r w:rsidR="00A26E8B">
        <w:t>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w:t>
      </w:r>
      <w:r w:rsidRPr="007451EC">
        <w:rPr>
          <w:i/>
        </w:rPr>
        <w:t>open source</w:t>
      </w:r>
      <w:r>
        <w:t xml:space="preserv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2BE63C39"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w:t>
      </w:r>
      <w:r w:rsidR="007451EC">
        <w:t>.</w:t>
      </w:r>
      <w:r>
        <w:t>000 por provedores de serviço de impressão 3D, a impressora Original Prusa i3 MK2S, foi avaliada em primeiro lugar no ranking de avaliação de qualidade, e foi a impressora mais utilizada dentro da plataforma (11</w:t>
      </w:r>
      <w:r w:rsidR="005C709F">
        <w:t>.</w:t>
      </w:r>
      <w:r>
        <w:t xml:space="preserve">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0913CB17"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w:t>
      </w:r>
      <w:r w:rsidR="002A1268">
        <w:t>e</w:t>
      </w:r>
      <w:r>
        <w:t xml:space="preserve">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t>Em mercados nascentes,</w:t>
      </w:r>
      <w:r w:rsidR="00C56679">
        <w:t xml:space="preserve"> porém,</w:t>
      </w:r>
      <w:r>
        <w:t xml:space="preserve"> pode ser vantajoso que players abram suas patentes para outros players com o propósito de acelerar a difusão da nova tecnologia. </w:t>
      </w:r>
      <w:r>
        <w:lastRenderedPageBreak/>
        <w:t>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F07E98">
      <w:pPr>
        <w:pStyle w:val="CITAOLONGA"/>
      </w:pPr>
      <w:r w:rsidRPr="005344E7">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fldChar w:fldCharType="begin" w:fldLock="1"/>
      </w:r>
      <w:r w:rsidR="005344E7" w:rsidRPr="005344E7">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fldChar w:fldCharType="separate"/>
      </w:r>
      <w:r w:rsidR="005344E7" w:rsidRPr="005344E7">
        <w:rPr>
          <w:noProof/>
        </w:rPr>
        <w:t>(MUSK, 2014)</w:t>
      </w:r>
      <w:r w:rsidR="005344E7" w:rsidRPr="005344E7">
        <w:fldChar w:fldCharType="end"/>
      </w:r>
      <w:r w:rsidR="005344E7">
        <w:t xml:space="preserve">. </w:t>
      </w:r>
    </w:p>
    <w:p w14:paraId="272AA954" w14:textId="04CE00A0" w:rsidR="00333F20" w:rsidRDefault="006C5F25" w:rsidP="006E7ECB">
      <w:r>
        <w:t xml:space="preserve">Levando em consideração os fatores apresentados anteriormente, este trabalho também avalia a robustez da decisão estratégica de uma das empresas dominantes em aderir à publicação de patentes </w:t>
      </w:r>
      <w:r w:rsidRPr="005B39C1">
        <w:rPr>
          <w:i/>
        </w:rPr>
        <w:t>open source</w:t>
      </w:r>
      <w:r>
        <w:t xml:space="preserv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7" w:name="_Toc505157958"/>
      <w:r>
        <w:t>Estrutura</w:t>
      </w:r>
      <w:r w:rsidR="008C5829">
        <w:t xml:space="preserve"> do Modelo (R)</w:t>
      </w:r>
      <w:bookmarkEnd w:id="147"/>
    </w:p>
    <w:p w14:paraId="6EC837E2" w14:textId="647F8BC0"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6878F6">
        <w:t xml:space="preserve">Figura </w:t>
      </w:r>
      <w:r w:rsidR="006878F6">
        <w:rPr>
          <w:noProof/>
        </w:rPr>
        <w:t>32</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1947BF26" w:rsidR="008C5829" w:rsidRDefault="008C5829" w:rsidP="008C5829">
      <w:r w:rsidRPr="008933A1">
        <w:t xml:space="preserve">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w:t>
      </w:r>
      <w:r w:rsidR="002A1268" w:rsidRPr="008933A1">
        <w:t>simultaneamente</w:t>
      </w:r>
      <w:r w:rsidRPr="008933A1">
        <w:t>.</w:t>
      </w:r>
    </w:p>
    <w:p w14:paraId="19C48C5B" w14:textId="1888FC28" w:rsidR="00366F6C" w:rsidRDefault="00C10933" w:rsidP="008C5829">
      <w:r>
        <w:t xml:space="preserve">O presente trabalho ampliou o modelo original de Sterman et. al (2007) permitindo a atuação concomitante de 4 players no mercado (o modelo original </w:t>
      </w:r>
      <w:r w:rsidR="002E5A50">
        <w:t>considerava apenas o caso de um duopólio</w:t>
      </w:r>
      <w:r>
        <w:t xml:space="preserve">). Esta decisão foi tomada com o objetivo </w:t>
      </w:r>
      <w:r>
        <w:lastRenderedPageBreak/>
        <w:t xml:space="preserve">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Sendo assim, estes três players s</w:t>
      </w:r>
      <w:r w:rsidR="005C709F">
        <w:t>ão</w:t>
      </w:r>
      <w:r w:rsidR="008C4E47">
        <w:t xml:space="preserve"> representados individualmente no modelo, como player 1, </w:t>
      </w:r>
      <w:r w:rsidR="00C52403">
        <w:t>2, e 3, e o player 4 agrega os demais players do mercado.</w:t>
      </w:r>
      <w:r w:rsidR="00170127">
        <w:t xml:space="preserve"> Na figura </w:t>
      </w:r>
      <w:r w:rsidR="00170127">
        <w:fldChar w:fldCharType="begin"/>
      </w:r>
      <w:r w:rsidR="00170127">
        <w:instrText xml:space="preserve"> REF _Ref504373488 \h </w:instrText>
      </w:r>
      <w:r w:rsidR="00170127">
        <w:fldChar w:fldCharType="separate"/>
      </w:r>
      <w:r w:rsidR="006878F6">
        <w:t xml:space="preserve">Figura </w:t>
      </w:r>
      <w:r w:rsidR="006878F6">
        <w:rPr>
          <w:noProof/>
        </w:rPr>
        <w:t>32</w:t>
      </w:r>
      <w:r w:rsidR="00170127">
        <w:fldChar w:fldCharType="end"/>
      </w:r>
      <w:r w:rsidR="00170127">
        <w:t>, os módulos cujo comportamento é desagregado por player são sinalizados por uma linha dupla.</w:t>
      </w:r>
    </w:p>
    <w:p w14:paraId="33B1E5ED" w14:textId="4F747510"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um player específico, e permite a </w:t>
      </w:r>
      <w:r>
        <w:t>avaliação do impacto</w:t>
      </w:r>
      <w:r w:rsidRPr="008933A1">
        <w:t xml:space="preserve"> de decisões estratégicas de outros players sobre o resultado da estratégia de um player em questão.</w:t>
      </w:r>
      <w:r>
        <w:t xml:space="preserve"> </w:t>
      </w:r>
      <w:r w:rsidRPr="008933A1">
        <w:t xml:space="preserve">Este aspecto </w:t>
      </w:r>
      <w:r w:rsidR="005C709F">
        <w:t>é</w:t>
      </w:r>
      <w:r w:rsidRPr="008933A1">
        <w:t xml:space="preserve"> essencial para simular situações onde players existentes no mercado possuem estratégias de crescimento agressivas ou conservadoras, </w:t>
      </w:r>
      <w:r w:rsidR="002A1268" w:rsidRPr="008933A1">
        <w:t>e como</w:t>
      </w:r>
      <w:r w:rsidRPr="008933A1">
        <w:t xml:space="preserve">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3D20922E"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4AE08F17"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w:t>
      </w:r>
      <w:r w:rsidR="00DA66E4">
        <w:t xml:space="preserve"> </w:t>
      </w:r>
      <w:r>
        <w:t>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11AAE4DC" w:rsidR="008C5829" w:rsidRDefault="008C5829" w:rsidP="008C5829">
      <w:pPr>
        <w:pStyle w:val="Legenda"/>
      </w:pPr>
      <w:bookmarkStart w:id="148" w:name="_Ref504373488"/>
      <w:bookmarkStart w:id="149" w:name="_Toc505157893"/>
      <w:r>
        <w:lastRenderedPageBreak/>
        <w:t xml:space="preserve">Figura </w:t>
      </w:r>
      <w:r w:rsidR="009B00A0">
        <w:fldChar w:fldCharType="begin"/>
      </w:r>
      <w:r w:rsidR="009B00A0">
        <w:instrText xml:space="preserve"> SEQ Figura \* ARABIC </w:instrText>
      </w:r>
      <w:r w:rsidR="009B00A0">
        <w:fldChar w:fldCharType="separate"/>
      </w:r>
      <w:r w:rsidR="006878F6">
        <w:rPr>
          <w:noProof/>
        </w:rPr>
        <w:t>32</w:t>
      </w:r>
      <w:r w:rsidR="009B00A0">
        <w:rPr>
          <w:noProof/>
        </w:rPr>
        <w:fldChar w:fldCharType="end"/>
      </w:r>
      <w:bookmarkEnd w:id="148"/>
      <w:r>
        <w:t xml:space="preserve"> – Diagrama de Fronteiras do Modelo</w:t>
      </w:r>
      <w:bookmarkEnd w:id="149"/>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552752D7" w:rsidR="00187D0E" w:rsidRDefault="00187D0E" w:rsidP="00187D0E">
      <w:r>
        <w:lastRenderedPageBreak/>
        <w:t>Se um player</w:t>
      </w:r>
      <w:r w:rsidR="008A44D4">
        <w:t xml:space="preserve"> </w:t>
      </w:r>
      <w:r>
        <w:t xml:space="preserve">decide reduzir seu preço com uma estratégia agressiva de dominação do mercado, a atratividade deste player neste fator de determinação do market share sobe, diminuindo comparativamente a atratividade do outro player. </w:t>
      </w:r>
      <w:r w:rsidR="00836D0F">
        <w:t xml:space="preserve">Ao </w:t>
      </w:r>
      <w:r>
        <w:t xml:space="preserve">observar uma redução de seu market share, </w:t>
      </w:r>
      <w:r w:rsidR="00B20E4B">
        <w:t>outro player pode</w:t>
      </w:r>
      <w:r w:rsidR="00DA66E4">
        <w:t xml:space="preserve"> </w:t>
      </w:r>
      <w:r>
        <w:t xml:space="preserve">reduzir seu preço em resposta à esta ação. Esta característica do modelo, </w:t>
      </w:r>
      <w:r w:rsidR="002A1268">
        <w:t>nomeada</w:t>
      </w:r>
      <w:r>
        <w:t xml:space="preserve"> por Sterman et al</w:t>
      </w:r>
      <w:r w:rsidR="008A44D4">
        <w:t>.</w:t>
      </w:r>
      <w:r>
        <w:t xml:space="preserve"> (2007) como um modelo de “desequilíbrio dinâmico”, permite que diversas decisões estratégicas de todos os players inseridos no modelo sejam </w:t>
      </w:r>
      <w:r w:rsidR="008A44D4">
        <w:t>avaliadas</w:t>
      </w:r>
      <w:r>
        <w:t xml:space="preserve"> </w:t>
      </w:r>
      <w:r w:rsidR="002A1268">
        <w:t>simultaneamente</w:t>
      </w:r>
      <w:r>
        <w:t>.</w:t>
      </w:r>
    </w:p>
    <w:p w14:paraId="7EECFCB1" w14:textId="139CF15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consideradas simultaneamente pelo modelo para todos os players, admitindo que existem delays no processo de decisão </w:t>
      </w:r>
      <w:r w:rsidR="00E263D4">
        <w:t>de ajuste</w:t>
      </w:r>
      <w:r>
        <w:t xml:space="preserve"> dos preços.</w:t>
      </w:r>
    </w:p>
    <w:p w14:paraId="0DB870DB" w14:textId="087E225C" w:rsidR="00FA1499" w:rsidRDefault="00FA1499" w:rsidP="00187D0E">
      <w:r>
        <w:lastRenderedPageBreak/>
        <w:t xml:space="preserve">Os módulos descritos anteriormente estão presentes no modelo </w:t>
      </w:r>
      <w:r w:rsidR="007067D0">
        <w:t xml:space="preserve">original </w:t>
      </w:r>
      <w:r>
        <w:t>proposto por Sterman et. al (2007)</w:t>
      </w:r>
      <w:r w:rsidR="007067D0">
        <w:t xml:space="preserve">, e sofreram alterações para permitir a integração da performance como fator para a definição do market share. O modelo empregado neste trabalho </w:t>
      </w:r>
      <w:r w:rsidR="007451EC">
        <w:t>amplia</w:t>
      </w:r>
      <w:r w:rsidR="007067D0">
        <w:t xml:space="preserve"> este modelo incluindo um módulo de Pesquisa e Desenvolvimento.</w:t>
      </w:r>
    </w:p>
    <w:p w14:paraId="11ABBC2F" w14:textId="3E247A60" w:rsidR="00021F41" w:rsidRDefault="007067D0" w:rsidP="00187D0E">
      <w:r>
        <w:t xml:space="preserve">Neste módulo, os players buscam melhorar a performance de seus produtos investindo em pesquisa e desenvolvimento. Como será discutido posteriormente, este investimento </w:t>
      </w:r>
      <w:r w:rsidR="002B452F">
        <w:t>é</w:t>
      </w:r>
      <w:r>
        <w:t xml:space="preserve"> materializado no modelo em patentes</w:t>
      </w:r>
      <w:r w:rsidR="0049216A">
        <w:t xml:space="preserve">. </w:t>
      </w:r>
      <w:r w:rsidR="002B452F">
        <w:t>É</w:t>
      </w:r>
      <w:r w:rsidR="0049216A">
        <w:t xml:space="preserve"> possível que os players decidam disponibilizar o resultado de suas iniciativas para uso por parte de outros players, como é observado no setor de impressoras 3D </w:t>
      </w:r>
      <w:r w:rsidR="002A1268">
        <w:t>não profissionais</w:t>
      </w:r>
      <w:r w:rsidR="0049216A">
        <w:t>.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313CB638"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6878F6">
        <w:t xml:space="preserve">Quadro </w:t>
      </w:r>
      <w:r w:rsidR="006878F6">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50422F0F" w:rsidR="003922DB" w:rsidRDefault="003922DB" w:rsidP="003922DB">
      <w:pPr>
        <w:pStyle w:val="Legenda"/>
      </w:pPr>
      <w:bookmarkStart w:id="150" w:name="_Ref504393698"/>
      <w:bookmarkStart w:id="151" w:name="_Toc505157844"/>
      <w:r>
        <w:t xml:space="preserve">Quadro </w:t>
      </w:r>
      <w:r w:rsidR="009B00A0">
        <w:fldChar w:fldCharType="begin"/>
      </w:r>
      <w:r w:rsidR="009B00A0">
        <w:instrText xml:space="preserve"> SEQ Quadro \* ARABIC </w:instrText>
      </w:r>
      <w:r w:rsidR="009B00A0">
        <w:fldChar w:fldCharType="separate"/>
      </w:r>
      <w:r w:rsidR="006878F6">
        <w:rPr>
          <w:noProof/>
        </w:rPr>
        <w:t>14</w:t>
      </w:r>
      <w:r w:rsidR="009B00A0">
        <w:rPr>
          <w:noProof/>
        </w:rPr>
        <w:fldChar w:fldCharType="end"/>
      </w:r>
      <w:bookmarkEnd w:id="150"/>
      <w:r>
        <w:t xml:space="preserve"> – Síntese das Modificações Necessárias para o Modelo.</w:t>
      </w:r>
      <w:bookmarkEnd w:id="151"/>
    </w:p>
    <w:tbl>
      <w:tblPr>
        <w:tblStyle w:val="Tabelacomgrade"/>
        <w:tblW w:w="4999" w:type="pct"/>
        <w:tblLook w:val="07E0" w:firstRow="1" w:lastRow="1" w:firstColumn="1" w:lastColumn="1" w:noHBand="1" w:noVBand="1"/>
        <w:tblCaption w:val="Modificações Realizadas em Relação ao Modelo Original"/>
      </w:tblPr>
      <w:tblGrid>
        <w:gridCol w:w="2164"/>
        <w:gridCol w:w="3712"/>
        <w:gridCol w:w="3183"/>
      </w:tblGrid>
      <w:tr w:rsidR="00DB6AA6" w:rsidRPr="002A1268" w14:paraId="3024A819" w14:textId="77777777" w:rsidTr="00ED5DE8">
        <w:trPr>
          <w:tblHeader/>
        </w:trPr>
        <w:tc>
          <w:tcPr>
            <w:tcW w:w="0" w:type="auto"/>
            <w:shd w:val="clear" w:color="auto" w:fill="D9D9D9" w:themeFill="background1" w:themeFillShade="D9"/>
            <w:vAlign w:val="center"/>
          </w:tcPr>
          <w:p w14:paraId="7F00B04D" w14:textId="77777777" w:rsidR="003922DB" w:rsidRPr="002A1268" w:rsidRDefault="003922DB" w:rsidP="003922DB">
            <w:pPr>
              <w:pStyle w:val="Compact"/>
              <w:rPr>
                <w:rFonts w:ascii="Arial" w:hAnsi="Arial" w:cs="Arial"/>
                <w:lang w:val="pt-BR"/>
              </w:rPr>
            </w:pPr>
            <w:r w:rsidRPr="002A1268">
              <w:rPr>
                <w:rFonts w:ascii="Arial" w:hAnsi="Arial" w:cs="Arial"/>
                <w:b/>
                <w:lang w:val="pt-BR"/>
              </w:rPr>
              <w:t>Módulo</w:t>
            </w:r>
          </w:p>
        </w:tc>
        <w:tc>
          <w:tcPr>
            <w:tcW w:w="0" w:type="auto"/>
            <w:shd w:val="clear" w:color="auto" w:fill="D9D9D9" w:themeFill="background1" w:themeFillShade="D9"/>
            <w:vAlign w:val="center"/>
          </w:tcPr>
          <w:p w14:paraId="5878638C" w14:textId="77777777" w:rsidR="003922DB" w:rsidRPr="002A1268" w:rsidRDefault="003922DB" w:rsidP="003922DB">
            <w:pPr>
              <w:pStyle w:val="Compact"/>
              <w:rPr>
                <w:rFonts w:ascii="Arial" w:hAnsi="Arial" w:cs="Arial"/>
                <w:lang w:val="pt-BR"/>
              </w:rPr>
            </w:pPr>
            <w:r w:rsidRPr="002A1268">
              <w:rPr>
                <w:rFonts w:ascii="Arial" w:hAnsi="Arial" w:cs="Arial"/>
                <w:b/>
                <w:lang w:val="pt-BR"/>
              </w:rPr>
              <w:t>Necessidade de Modificação</w:t>
            </w:r>
          </w:p>
        </w:tc>
        <w:tc>
          <w:tcPr>
            <w:tcW w:w="0" w:type="auto"/>
            <w:shd w:val="clear" w:color="auto" w:fill="D9D9D9" w:themeFill="background1" w:themeFillShade="D9"/>
            <w:vAlign w:val="center"/>
          </w:tcPr>
          <w:p w14:paraId="1D8FC927" w14:textId="77777777" w:rsidR="003922DB" w:rsidRPr="002A1268" w:rsidRDefault="003922DB" w:rsidP="003922DB">
            <w:pPr>
              <w:pStyle w:val="Compact"/>
              <w:rPr>
                <w:rFonts w:ascii="Arial" w:hAnsi="Arial" w:cs="Arial"/>
                <w:lang w:val="pt-BR"/>
              </w:rPr>
            </w:pPr>
            <w:r w:rsidRPr="002A1268">
              <w:rPr>
                <w:rFonts w:ascii="Arial" w:hAnsi="Arial" w:cs="Arial"/>
                <w:b/>
                <w:lang w:val="pt-BR"/>
              </w:rPr>
              <w:t>Modificação Realizada</w:t>
            </w:r>
          </w:p>
        </w:tc>
      </w:tr>
      <w:tr w:rsidR="00DB6AA6" w:rsidRPr="002A1268" w14:paraId="3138A497" w14:textId="77777777" w:rsidTr="003922DB">
        <w:tc>
          <w:tcPr>
            <w:tcW w:w="0" w:type="auto"/>
          </w:tcPr>
          <w:p w14:paraId="00647CCC" w14:textId="4D406CBA" w:rsidR="003922DB" w:rsidRPr="002A1268" w:rsidRDefault="003922DB" w:rsidP="003922DB">
            <w:pPr>
              <w:pStyle w:val="Compact"/>
              <w:rPr>
                <w:rFonts w:ascii="Arial" w:hAnsi="Arial" w:cs="Arial"/>
                <w:lang w:val="pt-BR"/>
              </w:rPr>
            </w:pPr>
            <w:r w:rsidRPr="002A1268">
              <w:rPr>
                <w:rFonts w:ascii="Arial" w:hAnsi="Arial" w:cs="Arial"/>
                <w:lang w:val="pt-BR"/>
              </w:rPr>
              <w:t>Pesquisa e Desenvolvimento</w:t>
            </w:r>
          </w:p>
        </w:tc>
        <w:tc>
          <w:tcPr>
            <w:tcW w:w="0" w:type="auto"/>
          </w:tcPr>
          <w:p w14:paraId="2A144380" w14:textId="33A63F06" w:rsidR="003922DB" w:rsidRPr="002A1268" w:rsidRDefault="003922DB" w:rsidP="003922DB">
            <w:pPr>
              <w:pStyle w:val="Compact"/>
              <w:rPr>
                <w:rFonts w:ascii="Arial" w:hAnsi="Arial" w:cs="Arial"/>
                <w:lang w:val="pt-BR"/>
              </w:rPr>
            </w:pPr>
            <w:r w:rsidRPr="002A1268">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Pr="002A1268" w:rsidRDefault="003922DB" w:rsidP="003922DB">
            <w:pPr>
              <w:pStyle w:val="Compact"/>
              <w:rPr>
                <w:rFonts w:ascii="Arial" w:hAnsi="Arial" w:cs="Arial"/>
                <w:lang w:val="pt-BR"/>
              </w:rPr>
            </w:pPr>
            <w:r w:rsidRPr="002A1268">
              <w:rPr>
                <w:rFonts w:ascii="Arial" w:hAnsi="Arial" w:cs="Arial"/>
                <w:lang w:val="pt-BR"/>
              </w:rPr>
              <w:t>Foi criado um módulo de pesquisa e desenvolvimento, relacionando o investimento das empresas às patentes em posse das mesmas, e em última análise, à performance de seus produtos.</w:t>
            </w:r>
          </w:p>
        </w:tc>
      </w:tr>
      <w:tr w:rsidR="00DB6AA6" w:rsidRPr="002A1268" w14:paraId="1E281AE7" w14:textId="77777777" w:rsidTr="003922DB">
        <w:tc>
          <w:tcPr>
            <w:tcW w:w="0" w:type="auto"/>
          </w:tcPr>
          <w:p w14:paraId="09519323" w14:textId="77777777" w:rsidR="003922DB" w:rsidRPr="002A1268" w:rsidRDefault="003922DB" w:rsidP="003922DB">
            <w:pPr>
              <w:pStyle w:val="Compact"/>
              <w:rPr>
                <w:rFonts w:ascii="Arial" w:hAnsi="Arial" w:cs="Arial"/>
                <w:lang w:val="pt-BR"/>
              </w:rPr>
            </w:pPr>
            <w:r w:rsidRPr="002A1268">
              <w:rPr>
                <w:rFonts w:ascii="Arial" w:hAnsi="Arial" w:cs="Arial"/>
                <w:lang w:val="pt-BR"/>
              </w:rPr>
              <w:t>Market Share</w:t>
            </w:r>
          </w:p>
        </w:tc>
        <w:tc>
          <w:tcPr>
            <w:tcW w:w="0" w:type="auto"/>
          </w:tcPr>
          <w:p w14:paraId="19866734" w14:textId="350C27F2" w:rsidR="003922DB" w:rsidRPr="002A1268" w:rsidRDefault="003922DB" w:rsidP="003922DB">
            <w:pPr>
              <w:pStyle w:val="Compact"/>
              <w:rPr>
                <w:rFonts w:ascii="Arial" w:hAnsi="Arial" w:cs="Arial"/>
                <w:lang w:val="pt-BR"/>
              </w:rPr>
            </w:pPr>
            <w:r w:rsidRPr="002A1268">
              <w:rPr>
                <w:rFonts w:ascii="Arial" w:hAnsi="Arial" w:cs="Arial"/>
                <w:lang w:val="pt-BR"/>
              </w:rPr>
              <w:t xml:space="preserve">Market Share é apenas </w:t>
            </w:r>
            <w:r w:rsidR="00D93621" w:rsidRPr="002A1268">
              <w:rPr>
                <w:rFonts w:ascii="Arial" w:hAnsi="Arial" w:cs="Arial"/>
                <w:lang w:val="pt-BR"/>
              </w:rPr>
              <w:t>estimado com base no</w:t>
            </w:r>
            <w:r w:rsidRPr="002A1268">
              <w:rPr>
                <w:rFonts w:ascii="Arial" w:hAnsi="Arial" w:cs="Arial"/>
                <w:lang w:val="pt-BR"/>
              </w:rPr>
              <w:t xml:space="preserve"> preço e delay na entrega, enquanto a </w:t>
            </w:r>
            <w:r w:rsidRPr="002A1268">
              <w:rPr>
                <w:rFonts w:ascii="Arial" w:hAnsi="Arial" w:cs="Arial"/>
                <w:lang w:val="pt-BR"/>
              </w:rPr>
              <w:lastRenderedPageBreak/>
              <w:t xml:space="preserve">performance do produto não é considerada como critério de </w:t>
            </w:r>
            <w:r w:rsidR="000F08F6" w:rsidRPr="002A1268">
              <w:rPr>
                <w:rFonts w:ascii="Arial" w:hAnsi="Arial" w:cs="Arial"/>
                <w:lang w:val="pt-BR"/>
              </w:rPr>
              <w:t>divisão do mercado</w:t>
            </w:r>
            <w:r w:rsidRPr="002A1268">
              <w:rPr>
                <w:rFonts w:ascii="Arial" w:hAnsi="Arial" w:cs="Arial"/>
                <w:lang w:val="pt-BR"/>
              </w:rPr>
              <w:t>.</w:t>
            </w:r>
          </w:p>
        </w:tc>
        <w:tc>
          <w:tcPr>
            <w:tcW w:w="0" w:type="auto"/>
          </w:tcPr>
          <w:p w14:paraId="5432064A" w14:textId="0321B12F" w:rsidR="003922DB" w:rsidRPr="002A1268" w:rsidRDefault="003922DB" w:rsidP="003922DB">
            <w:pPr>
              <w:pStyle w:val="Compact"/>
              <w:rPr>
                <w:rFonts w:ascii="Arial" w:hAnsi="Arial" w:cs="Arial"/>
                <w:lang w:val="pt-BR"/>
              </w:rPr>
            </w:pPr>
            <w:r w:rsidRPr="002A1268">
              <w:rPr>
                <w:rFonts w:ascii="Arial" w:hAnsi="Arial" w:cs="Arial"/>
                <w:lang w:val="pt-BR"/>
              </w:rPr>
              <w:lastRenderedPageBreak/>
              <w:t xml:space="preserve">O market share </w:t>
            </w:r>
            <w:r w:rsidR="000F08F6" w:rsidRPr="002A1268">
              <w:rPr>
                <w:rFonts w:ascii="Arial" w:hAnsi="Arial" w:cs="Arial"/>
                <w:lang w:val="pt-BR"/>
              </w:rPr>
              <w:t>do modelo modificado</w:t>
            </w:r>
            <w:r w:rsidRPr="002A1268">
              <w:rPr>
                <w:rFonts w:ascii="Arial" w:hAnsi="Arial" w:cs="Arial"/>
                <w:lang w:val="pt-BR"/>
              </w:rPr>
              <w:t xml:space="preserve"> é dividido </w:t>
            </w:r>
            <w:r w:rsidRPr="002A1268">
              <w:rPr>
                <w:rFonts w:ascii="Arial" w:hAnsi="Arial" w:cs="Arial"/>
                <w:lang w:val="pt-BR"/>
              </w:rPr>
              <w:lastRenderedPageBreak/>
              <w:t>também por um critério de performance do produto.</w:t>
            </w:r>
          </w:p>
        </w:tc>
      </w:tr>
      <w:tr w:rsidR="00DB6AA6" w:rsidRPr="002A1268" w14:paraId="1D06EAEB" w14:textId="77777777" w:rsidTr="003922DB">
        <w:tc>
          <w:tcPr>
            <w:tcW w:w="0" w:type="auto"/>
          </w:tcPr>
          <w:p w14:paraId="039CD77A" w14:textId="25AD91EE" w:rsidR="003922DB" w:rsidRPr="002A1268" w:rsidRDefault="000F08F6" w:rsidP="003922DB">
            <w:pPr>
              <w:pStyle w:val="Compact"/>
              <w:rPr>
                <w:rFonts w:ascii="Arial" w:hAnsi="Arial" w:cs="Arial"/>
                <w:lang w:val="pt-BR"/>
              </w:rPr>
            </w:pPr>
            <w:r w:rsidRPr="002A1268">
              <w:rPr>
                <w:rFonts w:ascii="Arial" w:hAnsi="Arial" w:cs="Arial"/>
                <w:lang w:val="pt-BR"/>
              </w:rPr>
              <w:lastRenderedPageBreak/>
              <w:t>Produção</w:t>
            </w:r>
          </w:p>
        </w:tc>
        <w:tc>
          <w:tcPr>
            <w:tcW w:w="0" w:type="auto"/>
          </w:tcPr>
          <w:p w14:paraId="330328B4" w14:textId="6A095498" w:rsidR="003922DB" w:rsidRPr="002A1268" w:rsidRDefault="000F08F6" w:rsidP="003922DB">
            <w:pPr>
              <w:pStyle w:val="Compact"/>
              <w:rPr>
                <w:rFonts w:ascii="Arial" w:hAnsi="Arial" w:cs="Arial"/>
                <w:lang w:val="pt-BR"/>
              </w:rPr>
            </w:pPr>
            <w:r w:rsidRPr="002A1268">
              <w:rPr>
                <w:rFonts w:ascii="Arial" w:hAnsi="Arial" w:cs="Arial"/>
                <w:lang w:val="pt-BR"/>
              </w:rPr>
              <w:t>O módulo que calcula a produção dos player</w:t>
            </w:r>
            <w:r w:rsidR="007451EC" w:rsidRPr="002A1268">
              <w:rPr>
                <w:rFonts w:ascii="Arial" w:hAnsi="Arial" w:cs="Arial"/>
                <w:lang w:val="pt-BR"/>
              </w:rPr>
              <w:t>s</w:t>
            </w:r>
            <w:r w:rsidRPr="002A1268">
              <w:rPr>
                <w:rFonts w:ascii="Arial" w:hAnsi="Arial" w:cs="Arial"/>
                <w:lang w:val="pt-BR"/>
              </w:rPr>
              <w:t xml:space="preserve"> e seu custo de produção não considera o impacto das decisões de investimento em pesquisa e desenvolvimento sobre o custo dos produtos.</w:t>
            </w:r>
          </w:p>
        </w:tc>
        <w:tc>
          <w:tcPr>
            <w:tcW w:w="0" w:type="auto"/>
          </w:tcPr>
          <w:p w14:paraId="1B3D62E0" w14:textId="00237479"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modificado considera o impacto do investimento em pesquisa e desenvolvimento sobre </w:t>
            </w:r>
            <w:r w:rsidR="007451EC" w:rsidRPr="002A1268">
              <w:rPr>
                <w:rFonts w:ascii="Arial" w:hAnsi="Arial" w:cs="Arial"/>
                <w:lang w:val="pt-BR"/>
              </w:rPr>
              <w:t>o</w:t>
            </w:r>
            <w:r w:rsidRPr="002A1268">
              <w:rPr>
                <w:rFonts w:ascii="Arial" w:hAnsi="Arial" w:cs="Arial"/>
                <w:lang w:val="pt-BR"/>
              </w:rPr>
              <w:t xml:space="preserve"> custo dos produtos, refletindo, por consequência em seu preço.</w:t>
            </w:r>
          </w:p>
        </w:tc>
      </w:tr>
      <w:tr w:rsidR="00DB6AA6" w:rsidRPr="002A1268" w14:paraId="7A016714" w14:textId="77777777" w:rsidTr="003922DB">
        <w:tc>
          <w:tcPr>
            <w:tcW w:w="0" w:type="auto"/>
          </w:tcPr>
          <w:p w14:paraId="2D6EEE0C" w14:textId="3BF9CDD6" w:rsidR="003922DB" w:rsidRPr="002A1268" w:rsidRDefault="000F08F6" w:rsidP="003922DB">
            <w:pPr>
              <w:pStyle w:val="Compact"/>
              <w:rPr>
                <w:rFonts w:ascii="Arial" w:hAnsi="Arial" w:cs="Arial"/>
                <w:lang w:val="pt-BR"/>
              </w:rPr>
            </w:pPr>
            <w:r w:rsidRPr="002A1268">
              <w:rPr>
                <w:rFonts w:ascii="Arial" w:hAnsi="Arial" w:cs="Arial"/>
                <w:lang w:val="pt-BR"/>
              </w:rPr>
              <w:t>Rotinas de Inicialização do Modelo</w:t>
            </w:r>
          </w:p>
        </w:tc>
        <w:tc>
          <w:tcPr>
            <w:tcW w:w="0" w:type="auto"/>
          </w:tcPr>
          <w:p w14:paraId="13AF1070" w14:textId="4433B376" w:rsidR="003922DB" w:rsidRPr="002A1268" w:rsidRDefault="000F08F6" w:rsidP="003922DB">
            <w:pPr>
              <w:pStyle w:val="Compact"/>
              <w:rPr>
                <w:rFonts w:ascii="Arial" w:hAnsi="Arial" w:cs="Arial"/>
                <w:lang w:val="pt-BR"/>
              </w:rPr>
            </w:pPr>
            <w:r w:rsidRPr="002A1268">
              <w:rPr>
                <w:rFonts w:ascii="Arial" w:hAnsi="Arial" w:cs="Arial"/>
                <w:lang w:val="pt-BR"/>
              </w:rPr>
              <w:t xml:space="preserve">As equações de inicialização do modelo não permitem que </w:t>
            </w:r>
            <w:r w:rsidR="00D93621" w:rsidRPr="002A1268">
              <w:rPr>
                <w:rFonts w:ascii="Arial" w:hAnsi="Arial" w:cs="Arial"/>
                <w:lang w:val="pt-BR"/>
              </w:rPr>
              <w:t>a análise RDM seja realizada diretamente</w:t>
            </w:r>
            <w:r w:rsidR="00343C95" w:rsidRPr="002A1268">
              <w:rPr>
                <w:rFonts w:ascii="Arial" w:hAnsi="Arial" w:cs="Arial"/>
                <w:lang w:val="pt-BR"/>
              </w:rPr>
              <w:t xml:space="preserve"> visto que existem parâmetros que não podem ser variados de modo independente.</w:t>
            </w:r>
          </w:p>
        </w:tc>
        <w:tc>
          <w:tcPr>
            <w:tcW w:w="0" w:type="auto"/>
          </w:tcPr>
          <w:p w14:paraId="3E165681" w14:textId="0A6BDA48" w:rsidR="003922DB" w:rsidRPr="002A1268" w:rsidRDefault="00DB6AA6" w:rsidP="003922DB">
            <w:pPr>
              <w:pStyle w:val="Compact"/>
              <w:rPr>
                <w:rFonts w:ascii="Arial" w:hAnsi="Arial" w:cs="Arial"/>
                <w:lang w:val="pt-BR"/>
              </w:rPr>
            </w:pPr>
            <w:r w:rsidRPr="002A1268">
              <w:rPr>
                <w:rFonts w:ascii="Arial" w:hAnsi="Arial" w:cs="Arial"/>
                <w:lang w:val="pt-BR"/>
              </w:rPr>
              <w:t>As rotinas de inicialização do modelo foram modificadas, permitindo gerar simulações com consistência interna. Os parâmetros foram modificados e calibrados para a indústria da manufatura aditiva.</w:t>
            </w:r>
          </w:p>
        </w:tc>
      </w:tr>
      <w:tr w:rsidR="00DB6AA6" w:rsidRPr="002A1268" w14:paraId="1BE1CB05" w14:textId="77777777" w:rsidTr="003922DB">
        <w:tc>
          <w:tcPr>
            <w:tcW w:w="0" w:type="auto"/>
          </w:tcPr>
          <w:p w14:paraId="22DC70C4" w14:textId="77777777" w:rsidR="003922DB" w:rsidRPr="002A1268" w:rsidRDefault="003922DB" w:rsidP="003922DB">
            <w:pPr>
              <w:pStyle w:val="Compact"/>
              <w:rPr>
                <w:rFonts w:ascii="Arial" w:hAnsi="Arial" w:cs="Arial"/>
                <w:lang w:val="pt-BR"/>
              </w:rPr>
            </w:pPr>
            <w:r w:rsidRPr="002A1268">
              <w:rPr>
                <w:rFonts w:ascii="Arial" w:hAnsi="Arial" w:cs="Arial"/>
                <w:lang w:val="pt-BR"/>
              </w:rPr>
              <w:t>Número de Players</w:t>
            </w:r>
          </w:p>
        </w:tc>
        <w:tc>
          <w:tcPr>
            <w:tcW w:w="0" w:type="auto"/>
          </w:tcPr>
          <w:p w14:paraId="7DDEC479" w14:textId="0EDE2246" w:rsidR="003922DB" w:rsidRPr="002A1268" w:rsidRDefault="003922DB" w:rsidP="003922DB">
            <w:pPr>
              <w:pStyle w:val="Compact"/>
              <w:rPr>
                <w:rFonts w:ascii="Arial" w:hAnsi="Arial" w:cs="Arial"/>
                <w:lang w:val="pt-BR"/>
              </w:rPr>
            </w:pPr>
            <w:r w:rsidRPr="002A1268">
              <w:rPr>
                <w:rFonts w:ascii="Arial" w:hAnsi="Arial" w:cs="Arial"/>
                <w:lang w:val="pt-BR"/>
              </w:rPr>
              <w:t xml:space="preserve">Modelo original considera apenas </w:t>
            </w:r>
            <w:r w:rsidR="000F08F6" w:rsidRPr="002A1268">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70F73410"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foi modificado para permitir a simulação de um número arbitrário de players. Com estas modificações, </w:t>
            </w:r>
            <w:r w:rsidR="00D6298F" w:rsidRPr="002A1268">
              <w:rPr>
                <w:rFonts w:ascii="Arial" w:hAnsi="Arial" w:cs="Arial"/>
                <w:lang w:val="pt-BR"/>
              </w:rPr>
              <w:t>é</w:t>
            </w:r>
            <w:r w:rsidRPr="002A1268">
              <w:rPr>
                <w:rFonts w:ascii="Arial" w:hAnsi="Arial" w:cs="Arial"/>
                <w:lang w:val="pt-BR"/>
              </w:rPr>
              <w:t xml:space="preserve">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26B090E5"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6878F6">
        <w:t xml:space="preserve">Figura </w:t>
      </w:r>
      <w:r w:rsidR="006878F6">
        <w:rPr>
          <w:noProof/>
        </w:rPr>
        <w:t>32</w:t>
      </w:r>
      <w:r w:rsidR="007E261C">
        <w:fldChar w:fldCharType="end"/>
      </w:r>
      <w:r w:rsidR="007E261C">
        <w:t xml:space="preserve"> também inclui</w:t>
      </w:r>
      <w:r w:rsidR="009A7D41">
        <w:t xml:space="preserve"> os</w:t>
      </w:r>
      <w:r w:rsidR="007E261C">
        <w:t xml:space="preserve"> aspectos </w:t>
      </w:r>
      <w:r w:rsidR="000F08F6">
        <w:t>mantidos</w:t>
      </w:r>
      <w:r w:rsidR="00A377F4">
        <w:t xml:space="preserve"> fora do escopo deste modelo</w:t>
      </w:r>
      <w:r w:rsidR="007E261C">
        <w:t>.</w:t>
      </w:r>
    </w:p>
    <w:p w14:paraId="36B3C165" w14:textId="0B0484BF"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w:t>
      </w:r>
      <w:r w:rsidR="0062659C">
        <w:lastRenderedPageBreak/>
        <w:t xml:space="preserve">para o presente trabalho, visto que as estratégias testadas não são direcionadas exclusivamente a um produto, bem como não testam o </w:t>
      </w:r>
      <w:r w:rsidR="0062659C" w:rsidRPr="008A44D4">
        <w:rPr>
          <w:i/>
        </w:rPr>
        <w:t>timing</w:t>
      </w:r>
      <w:r w:rsidR="0062659C">
        <w:t xml:space="preserve"> de introdução de novos modelos no mercado.</w:t>
      </w:r>
      <w:r w:rsidR="009A7D41">
        <w:t xml:space="preserve"> Neste modelo, mudanças relacionadas à novos produtos são representadas pela variação da variável agregada de performance, e serão introduzidas de modo contínuo.</w:t>
      </w:r>
    </w:p>
    <w:p w14:paraId="61A02E20" w14:textId="705BE950"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1DD6B6DD" w:rsidR="007E346A" w:rsidRDefault="000F371A" w:rsidP="00A377F4">
      <w:r>
        <w:t xml:space="preserve">Similarmente, está fora do escopo do modelo a representação de licenciamento de </w:t>
      </w:r>
      <w:r w:rsidR="002A1268">
        <w:t>patentes</w:t>
      </w:r>
      <w:r>
        <w:t xml:space="preserve">, o que poderia representar um mecanismo pelo qual os players com pouco investimento </w:t>
      </w:r>
      <w:r w:rsidR="002A1268">
        <w:t>inicial</w:t>
      </w:r>
      <w:r>
        <w:t xml:space="preserve"> em pesquisa e desenvolvimento poderiam ter acesso à maior performance de seus produtos sem correr os riscos inerentes ao processo de pesquisa e desenvolvimento.</w:t>
      </w:r>
    </w:p>
    <w:p w14:paraId="000A6A6F" w14:textId="6E2BD7E6"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2A1268">
        <w:t>inter-relações</w:t>
      </w:r>
      <w:r>
        <w:t xml:space="preserve"> desta indústria com a indústria de impressoras 3D para uso </w:t>
      </w:r>
      <w:r w:rsidR="002A1268">
        <w:t>não profissionais</w:t>
      </w:r>
      <w:r>
        <w:t>.</w:t>
      </w:r>
    </w:p>
    <w:p w14:paraId="7091F790" w14:textId="26B403F2" w:rsidR="000B082C" w:rsidRPr="000B082C" w:rsidRDefault="000B082C" w:rsidP="000B082C">
      <w:pPr>
        <w:pStyle w:val="Ttulo3"/>
      </w:pPr>
      <w:bookmarkStart w:id="152" w:name="_Toc505157959"/>
      <w:r>
        <w:t>Métricas (</w:t>
      </w:r>
      <w:r w:rsidR="00011BA4">
        <w:t>M</w:t>
      </w:r>
      <w:r>
        <w:t>)</w:t>
      </w:r>
      <w:bookmarkEnd w:id="152"/>
    </w:p>
    <w:p w14:paraId="08FA34C1" w14:textId="45D1700E" w:rsidR="003F1334" w:rsidRDefault="00227455" w:rsidP="00A855EA">
      <w:r>
        <w:t xml:space="preserve">Este trabalho adota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2DFD436C"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w:t>
      </w:r>
      <w:r w:rsidR="003F1334">
        <w:lastRenderedPageBreak/>
        <w:t xml:space="preserve">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6878F6">
        <w:t xml:space="preserve">Quadro </w:t>
      </w:r>
      <w:r w:rsidR="006878F6">
        <w:rPr>
          <w:noProof/>
        </w:rPr>
        <w:t>15</w:t>
      </w:r>
      <w:r w:rsidR="003F1334">
        <w:fldChar w:fldCharType="end"/>
      </w:r>
      <w:r w:rsidR="003F1334">
        <w:t>.</w:t>
      </w:r>
    </w:p>
    <w:p w14:paraId="01D2A1FE" w14:textId="0FD56936" w:rsidR="00A855EA" w:rsidRDefault="00A855EA" w:rsidP="00A855EA">
      <w:pPr>
        <w:pStyle w:val="Legenda"/>
      </w:pPr>
      <w:bookmarkStart w:id="153" w:name="_Ref504250017"/>
      <w:bookmarkStart w:id="154" w:name="_Toc505157845"/>
      <w:r>
        <w:t xml:space="preserve">Quadro </w:t>
      </w:r>
      <w:r w:rsidR="009B00A0">
        <w:fldChar w:fldCharType="begin"/>
      </w:r>
      <w:r w:rsidR="009B00A0">
        <w:instrText xml:space="preserve"> SEQ Quadro \* ARABIC </w:instrText>
      </w:r>
      <w:r w:rsidR="009B00A0">
        <w:fldChar w:fldCharType="separate"/>
      </w:r>
      <w:r w:rsidR="006878F6">
        <w:rPr>
          <w:noProof/>
        </w:rPr>
        <w:t>15</w:t>
      </w:r>
      <w:r w:rsidR="009B00A0">
        <w:rPr>
          <w:noProof/>
        </w:rPr>
        <w:fldChar w:fldCharType="end"/>
      </w:r>
      <w:bookmarkEnd w:id="153"/>
      <w:r>
        <w:t xml:space="preserve"> – Incertezas, Decisões, Relações e Métricas (XLRM)</w:t>
      </w:r>
      <w:bookmarkEnd w:id="154"/>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5C48CFF0" w:rsidR="00A855EA" w:rsidRDefault="00A855EA" w:rsidP="00A855EA">
            <w:pPr>
              <w:ind w:firstLine="0"/>
            </w:pPr>
            <w:r>
              <w:t>Intensidade de Investimentos em P&amp;D</w:t>
            </w:r>
            <w:r w:rsidR="00A652AC">
              <w:t>;</w:t>
            </w:r>
          </w:p>
          <w:p w14:paraId="7424A20D" w14:textId="0E01EA90" w:rsidR="00A855EA" w:rsidRDefault="00A855EA" w:rsidP="00A855EA">
            <w:pPr>
              <w:ind w:firstLine="0"/>
            </w:pPr>
            <w:r>
              <w:t>Investimento em P</w:t>
            </w:r>
            <w:r w:rsidR="002A1268">
              <w:t>&amp;</w:t>
            </w:r>
            <w:r>
              <w:t>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114F042B" w:rsidR="00A855EA" w:rsidRDefault="00A855EA" w:rsidP="00A855EA">
            <w:pPr>
              <w:ind w:firstLine="0"/>
            </w:pPr>
            <w:r>
              <w:t>Modelo de Dinâmica de Sistemas detalhado na seção 4.</w:t>
            </w:r>
            <w:r w:rsidR="00836D0F">
              <w:t>2</w:t>
            </w:r>
            <w:r>
              <w:t>.</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5A9E28DF" w:rsidR="003F1334" w:rsidRPr="00916CD7" w:rsidRDefault="003F1334" w:rsidP="003F1334">
      <w:r>
        <w:t xml:space="preserve">A seção seguinte detalha o componente (R) da estruturação do problema, definindo as relações entre as incertezas e estratégias definidas. </w:t>
      </w:r>
      <w:r w:rsidR="00D6298F">
        <w:t>A</w:t>
      </w:r>
      <w:r>
        <w:t xml:space="preserve"> formulação matemática de cada um dos módulos será explicitada.</w:t>
      </w:r>
    </w:p>
    <w:p w14:paraId="2D8E72DC" w14:textId="474910F0" w:rsidR="0044595C" w:rsidRDefault="0044595C" w:rsidP="0044595C">
      <w:pPr>
        <w:pStyle w:val="Ttulo2"/>
      </w:pPr>
      <w:bookmarkStart w:id="155" w:name="_Toc505157960"/>
      <w:r>
        <w:t xml:space="preserve">Modelo de Dinâmica </w:t>
      </w:r>
      <w:r w:rsidR="002D0E7C">
        <w:t>Competitiva</w:t>
      </w:r>
      <w:bookmarkEnd w:id="155"/>
    </w:p>
    <w:p w14:paraId="20344ABC" w14:textId="26CEE8FA"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w:t>
      </w:r>
      <w:r w:rsidR="00312DB1">
        <w:t>.</w:t>
      </w:r>
      <w:r w:rsidR="005304E5">
        <w:t xml:space="preserve"> (2007)</w:t>
      </w:r>
      <w:r w:rsidR="005304E5" w:rsidRPr="00D606E2">
        <w:t>, sendo realizadas alterações para viabilizar a representação dos elementos destacados na seção de estruturação do problema. Segue-se que a formulação do modelo geral é atribuída à Sterman et al</w:t>
      </w:r>
      <w:r w:rsidR="00312DB1">
        <w:t>.</w:t>
      </w:r>
      <w:r w:rsidR="005304E5" w:rsidRPr="00D606E2">
        <w:t xml:space="preserve"> (2007), sendo as expansões geradas </w:t>
      </w:r>
      <w:r w:rsidR="005304E5">
        <w:t>por esta pesquisa</w:t>
      </w:r>
      <w:r w:rsidR="005304E5" w:rsidRPr="00D606E2">
        <w:t xml:space="preserve"> </w:t>
      </w:r>
      <w:r w:rsidR="002A1268" w:rsidRPr="00D606E2">
        <w:t>especificamente</w:t>
      </w:r>
      <w:r w:rsidR="005304E5" w:rsidRPr="00D606E2">
        <w:t xml:space="preserv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56" w:name="_Toc505157961"/>
      <w:r w:rsidRPr="00D606E2">
        <w:lastRenderedPageBreak/>
        <w:t>Demanda Global</w:t>
      </w:r>
      <w:bookmarkEnd w:id="156"/>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9B00A0"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09FB97C4" w:rsidR="00390F69" w:rsidRDefault="00390F69" w:rsidP="00390F69">
      <w:r w:rsidRPr="00D606E2">
        <w:t xml:space="preserve">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00D6298F" w:rsidRPr="00D606E2">
        <w:t xml:space="preserve"> </w:t>
      </w:r>
      <w:r w:rsidRPr="00D606E2">
        <w:t xml:space="preserve">é calculada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9B00A0"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57" w:name="_Toc505157962"/>
      <w:r w:rsidRPr="00D606E2">
        <w:t>Difusão do Produto</w:t>
      </w:r>
      <w:bookmarkEnd w:id="157"/>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2179F9D1" w:rsidR="00390F69" w:rsidRPr="00336C5F" w:rsidRDefault="009B00A0"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MAX</m:t>
                    </m:r>
                  </m:e>
                </m:nary>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9B00A0"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54E2E252"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0C87F10B" w:rsidR="00390F69" w:rsidRPr="00336C5F" w:rsidRDefault="009B00A0"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22FC3A61"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w:t>
      </w:r>
      <w:r w:rsidR="009258BB">
        <w:t xml:space="preserv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rsidRPr="00D606E2">
        <w:t xml:space="preserve"> e é reduzida pelo número de </w:t>
      </w:r>
      <w:r w:rsidR="009258BB">
        <w:t xml:space="preserve">impressoras </w:t>
      </w:r>
      <w:r w:rsidR="002A1268">
        <w:t>descartadas</w:t>
      </w:r>
      <w:r w:rsidRPr="00D606E2">
        <w:t xml:space="preserve">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9B00A0"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58" w:name="_Toc505157963"/>
      <w:r w:rsidRPr="00D606E2">
        <w:t>Market Share</w:t>
      </w:r>
      <w:bookmarkEnd w:id="158"/>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47DC0EE1" w:rsidR="00390F69" w:rsidRPr="00D606E2" w:rsidRDefault="00390F69" w:rsidP="00390F69">
      <w:r w:rsidRPr="00D606E2">
        <w:t xml:space="preserve">Para tornar o modelo mais próximo à realidade da impressão 3D, o critério performance foi adicionado. A definição da variável performance </w:t>
      </w:r>
      <w:r w:rsidR="00592924">
        <w:t>está presente</w:t>
      </w:r>
      <w:r w:rsidRPr="00D606E2">
        <w:t xml:space="preserve">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1EE4A55C" w:rsidR="00390F69" w:rsidRPr="00870FB0" w:rsidRDefault="00390F69" w:rsidP="00390F69">
      <w:r w:rsidRPr="00D606E2">
        <w:t>Considerando estas modificações, a atratividade dos players</w:t>
      </w:r>
      <w:r w:rsidR="00964361">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606E2">
        <w:t xml:space="preserve">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601A6891" w:rsidR="00390F69" w:rsidRPr="00336C5F" w:rsidRDefault="009B00A0" w:rsidP="00912F82">
            <w:pPr>
              <w:pStyle w:val="Corpodetexto"/>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36F6B18F" w:rsidR="00390F69" w:rsidRPr="00336C5F" w:rsidRDefault="009B00A0"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9B00A0"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bookmarkStart w:id="159" w:name="_Toc505157964"/>
      <w:r w:rsidRPr="00D606E2">
        <w:t>A Firma</w:t>
      </w:r>
      <w:bookmarkEnd w:id="159"/>
    </w:p>
    <w:p w14:paraId="3232020F" w14:textId="6DDF1455" w:rsidR="00390F69" w:rsidRPr="00870FB0" w:rsidRDefault="00390F69" w:rsidP="00390F69">
      <w:r w:rsidRPr="00D606E2">
        <w:lastRenderedPageBreak/>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w:t>
      </w:r>
      <w:r w:rsidR="00FD0CC6">
        <w:t xml:space="preserve">Além disto, leva-se em consideração que a empresa investirá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00FD0CC6">
        <w:t xml:space="preserve"> de sua receita em pesquisa e desenvolvimento. </w:t>
      </w:r>
      <w:r w:rsidRPr="00D606E2">
        <w:t xml:space="preserve">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4D65E0FE" w:rsidR="00390F69" w:rsidRPr="00336C5F" w:rsidRDefault="009B00A0"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1D776240" w:rsidR="00390F69" w:rsidRPr="00870FB0" w:rsidRDefault="00390F69" w:rsidP="00390F69">
      <w:r w:rsidRPr="00D606E2">
        <w:t xml:space="preserve">A receita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9B00A0"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9B00A0"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1F3ACAC2"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w:t>
      </w:r>
      <w:r w:rsidR="00BF3CCB">
        <w:t>considera-se este pressuposto como adequado</w:t>
      </w:r>
      <w:r w:rsidRPr="00D606E2">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9B00A0"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315C663B" w:rsidR="00390F69" w:rsidRPr="00870FB0" w:rsidRDefault="00390F69" w:rsidP="00390F69">
      <w:r w:rsidRPr="00D606E2">
        <w:t xml:space="preserve">Com o objetivo de demonstrar um mecanismo de retornos crescentes, 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inserem em seu modelo um mecanismo de redução de custos </w:t>
      </w:r>
      <w:r w:rsidR="002A1268" w:rsidRPr="00D606E2">
        <w:t>oriundo</w:t>
      </w:r>
      <w:r w:rsidRPr="00D606E2">
        <w:t xml:space="preserve">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r w:rsidR="000A7D03">
        <w:t xml:space="preserve"> O expoente de </w:t>
      </w:r>
      <w:r w:rsidR="000A7D03">
        <w:lastRenderedPageBreak/>
        <w:t xml:space="preserve">aprendizagem </w:t>
      </w:r>
      <m:oMath>
        <m:r>
          <w:rPr>
            <w:rFonts w:ascii="Cambria Math" w:hAnsi="Cambria Math"/>
          </w:rPr>
          <m:t>γ</m:t>
        </m:r>
      </m:oMath>
      <w:r w:rsidR="000A7D03">
        <w:t xml:space="preserve"> é computado de modo que</w:t>
      </w:r>
      <w:r w:rsidR="00573EAE">
        <w:t xml:space="preserve"> uma fração</w:t>
      </w:r>
      <w:r w:rsidR="000A7D03">
        <w:t xml:space="preserve"> </w:t>
      </w:r>
      <m:oMath>
        <m:r>
          <w:rPr>
            <w:rFonts w:ascii="Cambria Math" w:hAnsi="Cambria Math"/>
          </w:rPr>
          <m:t>1-Γ</m:t>
        </m:r>
      </m:oMath>
      <w:r w:rsidR="000A7D03">
        <w:t xml:space="preserve"> dos custos serão cortados a cada vez que a produção dobrar em relação à experiência inicial.</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39216C48" w:rsidR="00390F69" w:rsidRPr="00336C5F" w:rsidRDefault="009B00A0"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xml:space="preserve">   ; 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0F6C83AB" w:rsidR="00390F69" w:rsidRPr="00D606E2" w:rsidRDefault="00390F69" w:rsidP="00390F69">
      <w:r w:rsidRPr="00D606E2">
        <w:t xml:space="preserve">A amplitude desta redução é calibrada </w:t>
      </w:r>
      <w:r w:rsidR="002A1268" w:rsidRPr="00D606E2">
        <w:t>a partir</w:t>
      </w:r>
      <w:r w:rsidRPr="00D606E2">
        <w:t xml:space="preserve">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w:t>
      </w:r>
      <w:r w:rsidR="00573EAE">
        <w:t xml:space="preserve"> (</w:t>
      </w:r>
      <w:r w:rsidR="00EA1E88">
        <w:t xml:space="preserve"> </w:t>
      </w:r>
      <m:oMath>
        <m:r>
          <w:rPr>
            <w:rFonts w:ascii="Cambria Math" w:hAnsi="Cambria Math"/>
          </w:rPr>
          <m:t>Γ=0,8</m:t>
        </m:r>
      </m:oMath>
      <w:r w:rsidR="00573EAE">
        <w:t xml:space="preserve"> significa que a cada vez que a experiência dobra, os custos reduzem-se em 20 %)</w:t>
      </w:r>
      <w:r w:rsidRPr="00D606E2">
        <w:t xml:space="preserve">. Esta formulação permite que os players em um primeiro momento ampliem suas margens, e também permite que os mesmos reduzam seus preços com o objetivo de alcançar uma fatia maior de mercado. A </w:t>
      </w:r>
      <w:r w:rsidR="00282F42">
        <w:fldChar w:fldCharType="begin"/>
      </w:r>
      <w:r w:rsidR="00282F42">
        <w:instrText xml:space="preserve"> REF _Ref504992022 \h </w:instrText>
      </w:r>
      <w:r w:rsidR="00282F42">
        <w:fldChar w:fldCharType="separate"/>
      </w:r>
      <w:r w:rsidR="006878F6">
        <w:t xml:space="preserve">Figura </w:t>
      </w:r>
      <w:r w:rsidR="006878F6">
        <w:rPr>
          <w:noProof/>
        </w:rPr>
        <w:t>33</w:t>
      </w:r>
      <w:r w:rsidR="00282F42">
        <w:fldChar w:fldCharType="end"/>
      </w:r>
      <w:r w:rsidR="00282F42">
        <w:t xml:space="preserve"> </w:t>
      </w:r>
      <w:r w:rsidRPr="00D606E2">
        <w:t xml:space="preserve">demonstra a relação não linear entre produção acumulada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2C5AA8" w:rsidRPr="00D606E2">
        <w:t xml:space="preserve"> </w:t>
      </w:r>
      <w:r w:rsidRPr="00D606E2">
        <w:t xml:space="preserve">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6776CEB2" w:rsidR="00390F69" w:rsidRDefault="00390F69" w:rsidP="00390F69">
      <w:pPr>
        <w:pStyle w:val="Legenda"/>
      </w:pPr>
      <w:bookmarkStart w:id="160" w:name="_Ref504992022"/>
      <w:bookmarkStart w:id="161" w:name="_Toc505157894"/>
      <w:r>
        <w:t xml:space="preserve">Figura </w:t>
      </w:r>
      <w:r w:rsidR="009B00A0">
        <w:fldChar w:fldCharType="begin"/>
      </w:r>
      <w:r w:rsidR="009B00A0">
        <w:instrText xml:space="preserve"> SEQ Figura \* ARABIC </w:instrText>
      </w:r>
      <w:r w:rsidR="009B00A0">
        <w:fldChar w:fldCharType="separate"/>
      </w:r>
      <w:r w:rsidR="006878F6">
        <w:rPr>
          <w:noProof/>
        </w:rPr>
        <w:t>33</w:t>
      </w:r>
      <w:r w:rsidR="009B00A0">
        <w:rPr>
          <w:noProof/>
        </w:rPr>
        <w:fldChar w:fldCharType="end"/>
      </w:r>
      <w:bookmarkEnd w:id="160"/>
      <w:r>
        <w:t xml:space="preserve"> – Relação entre </w:t>
      </w:r>
      <w:r w:rsidR="00362DC0">
        <w:t>P</w:t>
      </w:r>
      <w:r>
        <w:t>rodução Acumulada e Custos</w:t>
      </w:r>
      <w:bookmarkEnd w:id="161"/>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0"/>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17734A1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por sua vez, é obtida a partir da acumulação da produção de cada player</w:t>
      </w:r>
      <w:r w:rsidR="002B0B55">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9B00A0"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bookmarkStart w:id="162" w:name="_Toc505157965"/>
      <w:r w:rsidRPr="00D606E2">
        <w:t>Produção</w:t>
      </w:r>
      <w:bookmarkEnd w:id="162"/>
    </w:p>
    <w:p w14:paraId="20FA65DF" w14:textId="1B340B1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Pressupõe-se que a empresa busca maximizar sua produção, logo sua produção corresponderá ao mínimo entre a sua capacidade produtiva e sua produção desejada. O modelo proposto por </w:t>
      </w:r>
      <w:r w:rsidR="008C0E26" w:rsidRPr="00D606E2">
        <w:t xml:space="preserve">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9B00A0"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17959A04" w:rsidR="00390F69" w:rsidRPr="00D343CA" w:rsidRDefault="00390F69" w:rsidP="00390F69">
      <w:r w:rsidRPr="00D606E2">
        <w:t xml:space="preserve">Seguindo-se a lei de Little, o tempo médio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9B00A0"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6581C9C7" w:rsidR="00390F69" w:rsidRPr="00D343CA" w:rsidRDefault="00390F69" w:rsidP="00390F69">
      <w:r w:rsidRPr="00D606E2">
        <w:t xml:space="preserve">O modelo pressupõe que cada uma das empresas possui um tempo de entrega alvo </w:t>
      </w:r>
      <m:oMath>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r>
          <w:rPr>
            <w:rFonts w:ascii="Cambria Math" w:hAnsi="Cambria Math"/>
          </w:rPr>
          <m:t xml:space="preserve"> </m:t>
        </m:r>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9B00A0"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9B00A0"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63" w:name="_Toc505157966"/>
      <w:r w:rsidRPr="00D606E2">
        <w:t>Capacidade</w:t>
      </w:r>
      <w:bookmarkEnd w:id="163"/>
    </w:p>
    <w:p w14:paraId="21FB4B26" w14:textId="10831C5A" w:rsidR="00390F69" w:rsidRPr="00EF7274" w:rsidRDefault="00390F69" w:rsidP="00390F69">
      <w:pPr>
        <w:rPr>
          <w:lang w:val="en-US"/>
        </w:rPr>
      </w:pPr>
      <w:r w:rsidRPr="00D606E2">
        <w:t xml:space="preserve">Neste modelo, a capacidade da empresa não pode se ajustar imediatamente à demanda. </w:t>
      </w:r>
      <w:r w:rsidR="008C0E26" w:rsidRPr="008C0E26">
        <w:rPr>
          <w:lang w:val="en-US"/>
        </w:rPr>
        <w:t xml:space="preserve">Sterman et al. </w:t>
      </w:r>
      <w:r w:rsidR="008C0E26">
        <w:fldChar w:fldCharType="begin" w:fldLock="1"/>
      </w:r>
      <w:r w:rsidR="008C0E26" w:rsidRPr="008C0E26">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w:instrText>
      </w:r>
      <w:r w:rsidR="008C0E26" w:rsidRPr="00EF7274">
        <w:rPr>
          <w:lang w:val="en-US"/>
        </w:rPr>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EF7274">
        <w:rPr>
          <w:noProof/>
          <w:lang w:val="en-US"/>
        </w:rPr>
        <w:t>(2007)</w:t>
      </w:r>
      <w:r w:rsidR="008C0E26">
        <w:fldChar w:fldCharType="end"/>
      </w:r>
      <w:r w:rsidRPr="00EF7274">
        <w:rPr>
          <w:lang w:val="en-US"/>
        </w:rPr>
        <w:t xml:space="preserve"> propõe</w:t>
      </w:r>
      <w:r w:rsidR="008C0E26" w:rsidRPr="00EF7274">
        <w:rPr>
          <w:lang w:val="en-US"/>
        </w:rPr>
        <w:t>m</w:t>
      </w:r>
      <w:r w:rsidRPr="00EF7274">
        <w:rPr>
          <w:lang w:val="en-US"/>
        </w:rPr>
        <w:t xml:space="preserve"> a utilização do operador </w:t>
      </w:r>
      <m:oMath>
        <m:r>
          <w:rPr>
            <w:rFonts w:ascii="Cambria Math" w:hAnsi="Cambria Math"/>
          </w:rPr>
          <m:t>φ</m:t>
        </m:r>
      </m:oMath>
      <w:r w:rsidRPr="00EF7274">
        <w:rPr>
          <w:lang w:val="en-US"/>
        </w:rPr>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EF7274">
        <w:rPr>
          <w:lang w:val="en-US"/>
        </w:rP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9B00A0"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051FF064" w:rsidR="00390F69" w:rsidRPr="00336C5F" w:rsidRDefault="009B00A0"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2E85FDE8" w:rsidR="00390F69" w:rsidRPr="00336C5F" w:rsidRDefault="009B00A0"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90EC314"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9B00A0"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64" w:name="_Toc505157967"/>
      <w:r w:rsidRPr="00D606E2">
        <w:t xml:space="preserve">Estratégia de </w:t>
      </w:r>
      <w:r w:rsidR="00D04C16">
        <w:t>Apropriação do Market Share</w:t>
      </w:r>
      <w:bookmarkEnd w:id="164"/>
    </w:p>
    <w:p w14:paraId="688E74A0" w14:textId="0148C10B" w:rsidR="00390F69" w:rsidRPr="002A1268" w:rsidRDefault="00390F69" w:rsidP="00390F69">
      <w:r w:rsidRPr="002A1268">
        <w:t xml:space="preserve">A variável de decisão criada no modelo de Sterman refere-se à estratégia de capacidade da firma. </w:t>
      </w:r>
      <w:r w:rsidR="00DF6DA2" w:rsidRPr="00813777">
        <w:rPr>
          <w:lang w:val="en-US"/>
        </w:rPr>
        <w:t xml:space="preserve">Sterman et al. </w:t>
      </w:r>
      <w:r w:rsidR="00DF6DA2" w:rsidRPr="002A1268">
        <w:fldChar w:fldCharType="begin" w:fldLock="1"/>
      </w:r>
      <w:r w:rsidR="00DF6DA2" w:rsidRPr="00813777">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DF6DA2" w:rsidRPr="002A1268">
        <w:fldChar w:fldCharType="separate"/>
      </w:r>
      <w:r w:rsidR="00DF6DA2" w:rsidRPr="00813777">
        <w:rPr>
          <w:noProof/>
          <w:lang w:val="en-US"/>
        </w:rPr>
        <w:t>(2007)</w:t>
      </w:r>
      <w:r w:rsidR="00DF6DA2" w:rsidRPr="002A1268">
        <w:fldChar w:fldCharType="end"/>
      </w:r>
      <w:r w:rsidRPr="00813777">
        <w:rPr>
          <w:lang w:val="en-US"/>
        </w:rPr>
        <w:t xml:space="preserve"> utiliza duas estratégias de capacidade distintas. </w:t>
      </w:r>
      <w:r w:rsidRPr="00876DBB">
        <w:rPr>
          <w:lang w:val="en-US"/>
        </w:rPr>
        <w:t xml:space="preserve">Se a firma busca uma estratégia agressiva, a mesma busca um share dominante do mercado. </w:t>
      </w:r>
      <w:r w:rsidRPr="002A1268">
        <w:t xml:space="preserve">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2A1268">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 xml:space="preserve">. Uma estratégia conservadora, por </w:t>
      </w:r>
      <w:r w:rsidRPr="002A1268">
        <w:lastRenderedPageBreak/>
        <w:t xml:space="preserve">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2A1268">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2D9828AD" w:rsidR="00390F69" w:rsidRPr="00336C5F" w:rsidRDefault="009B00A0" w:rsidP="00912F82">
            <w:pPr>
              <w:pStyle w:val="Corpodetexto"/>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6CF0F783"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29CD5645" w:rsidR="00390F69" w:rsidRPr="0047128B" w:rsidRDefault="009B00A0"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9B00A0"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53F5EAC6"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extr</w:t>
      </w:r>
      <w:r w:rsidR="007474FA">
        <w:t>e</w:t>
      </w:r>
      <w:r w:rsidRPr="00D606E2">
        <w:t>mo (</w:t>
      </w:r>
      <m:oMath>
        <m:r>
          <w:rPr>
            <w:rFonts w:ascii="Cambria Math" w:hAnsi="Cambria Math"/>
          </w:rPr>
          <m:t>w=0</m:t>
        </m:r>
      </m:oMath>
      <w:r w:rsidRPr="00D606E2">
        <w:t>), os demais players não t</w:t>
      </w:r>
      <w:r>
        <w:t>ê</w:t>
      </w:r>
      <w:r w:rsidRPr="00D606E2">
        <w:t>m nenhuma informação sobre a capacidade em construção dos outros players, e em outro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9B00A0"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bookmarkStart w:id="165" w:name="_Toc505157968"/>
      <w:r w:rsidRPr="00D606E2">
        <w:t>Preços</w:t>
      </w:r>
      <w:bookmarkEnd w:id="165"/>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4444FB90" w:rsidR="00390F69" w:rsidRPr="0047128B" w:rsidRDefault="009B00A0"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47D19F2D" w:rsidR="00390F69" w:rsidRPr="0047128B" w:rsidRDefault="009B00A0"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E0FBAC2"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1D251925"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r w:rsidR="007474FA">
        <w:t xml:space="preserv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66" w:name="_Toc505157969"/>
      <w:r w:rsidRPr="00D606E2">
        <w:lastRenderedPageBreak/>
        <w:t>Pesquisa e Desenvolvimento</w:t>
      </w:r>
      <w:bookmarkEnd w:id="166"/>
    </w:p>
    <w:p w14:paraId="311D994D" w14:textId="3AF1D316"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w:t>
      </w:r>
      <w:r w:rsidR="002A1268" w:rsidRPr="00D606E2">
        <w:t>instantaneamente</w:t>
      </w:r>
      <w:r w:rsidRPr="00D606E2">
        <w:t xml:space="preserv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3D31F171"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AA5C65F"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2E6515">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4F2E2ED1"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60CB562A" w:rsidR="00390F69" w:rsidRPr="00447AB9" w:rsidRDefault="002E6515" w:rsidP="00390F69">
      <w:r>
        <w:t xml:space="preserve">No modelo, uma fração </w:t>
      </w:r>
      <m:oMath>
        <m:r>
          <w:rPr>
            <w:rFonts w:ascii="Cambria Math" w:hAnsi="Cambria Math"/>
          </w:rPr>
          <m:t>ψ</m:t>
        </m:r>
      </m:oMath>
      <w:r w:rsidRPr="00D606E2">
        <w:t xml:space="preserve"> </w:t>
      </w:r>
      <w:r>
        <w:t xml:space="preserve"> das solicitações de patentes é rejeitada. </w:t>
      </w:r>
      <w:r w:rsidR="00390F69"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00390F69"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00390F69"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00390F69" w:rsidRPr="00D606E2">
        <w:t xml:space="preserve">. Em todo caso, a patente irá expirar </w:t>
      </w:r>
      <w:r w:rsidR="00390F69" w:rsidRPr="00D606E2">
        <w:lastRenderedPageBreak/>
        <w:t xml:space="preserve">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390F69" w:rsidRPr="00D606E2">
        <w:t>, reduzindo assim o número d</w:t>
      </w:r>
      <w:r w:rsidR="00390F69">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9B00A0"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18FBA84" w:rsidR="00390F69" w:rsidRDefault="00390F69" w:rsidP="00390F69">
      <w:r>
        <w:lastRenderedPageBreak/>
        <w:t xml:space="preserve">Em última análise, as iniciativas internas em pesquisa e desenvolvimento promovidas pelas empresas, materializadas em suas patentes, têm o objetivo de 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3795B5E2"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002479D3">
        <w:t xml:space="preserve"> </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9B00A0"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6A4ADA95"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7D82CE5D" w14:textId="5991066C" w:rsidR="00B44558" w:rsidRPr="00DA262A" w:rsidRDefault="00F82D8D" w:rsidP="00FE7ACF">
      <w:r>
        <w:t>Finalmente, o investimento realizado em pesquisa e desenvolvimento deve impor pressão sobre os custos dos players que investem em pesquisa e desenvolvimento. Para tanto, formula-se uma variável como um estoque de investimento em pesquisa e desenvolvimento a depreciar</w:t>
      </w:r>
      <w:r w:rsidR="00B44558">
        <w:t xml:space="preserve"> </w:t>
      </w:r>
      <m:oMath>
        <m:sSup>
          <m:sSupPr>
            <m:ctrlPr>
              <w:rPr>
                <w:rFonts w:ascii="Cambria Math" w:hAnsi="Cambria Math"/>
                <w:i/>
                <w:szCs w:val="24"/>
                <w:lang w:val="en-US" w:eastAsia="en-US"/>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hAnsi="Cambria Math"/>
              </w:rPr>
              <m:t>D</m:t>
            </m:r>
          </m:sup>
        </m:sSup>
      </m:oMath>
      <w:r w:rsidR="007A4FED">
        <w:t xml:space="preserve">, a qual cresce à medida </w:t>
      </w:r>
      <w:r w:rsidR="007A4FED">
        <w:lastRenderedPageBreak/>
        <w:t xml:space="preserve">que a empresa realiza novos investimentos, e decresce considerando o tempo de realização do investimento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007A4FED">
        <w:t xml:space="preserve">, avaliação da patente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7A4FED">
        <w:t xml:space="preserve"> e expiração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7A4FED">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B44558" w14:paraId="65286F48" w14:textId="77777777" w:rsidTr="00E26609">
        <w:tc>
          <w:tcPr>
            <w:tcW w:w="8647" w:type="dxa"/>
          </w:tcPr>
          <w:p w14:paraId="1E33AEC3" w14:textId="304856B6" w:rsidR="00B44558" w:rsidRPr="0047128B" w:rsidRDefault="00B44558" w:rsidP="00E26609">
            <w:pPr>
              <w:pStyle w:val="Corpodetexto"/>
              <w:rPr>
                <w:rFonts w:eastAsiaTheme="minorEastAsia"/>
              </w:rPr>
            </w:pPr>
            <m:oMathPara>
              <m:oMath>
                <m:r>
                  <w:rPr>
                    <w:rFonts w:ascii="Cambria Math" w:eastAsia="Times New Roman" w:hAnsi="Cambria Math" w:cs="Times New Roman"/>
                    <w:lang w:val="pt-BR"/>
                  </w:rPr>
                  <m:t xml:space="preserve"> </m:t>
                </m:r>
                <m:r>
                  <w:rPr>
                    <w:rFonts w:ascii="Cambria Math" w:eastAsia="Times New Roman" w:hAnsi="Cambria Math" w:cs="Times New Roman"/>
                  </w:rPr>
                  <m:t>d</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w:rPr>
                    <w:rFonts w:ascii="Cambria Math" w:eastAsia="Times New Roman" w:hAnsi="Cambria Math" w:cs="Times New Roman"/>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 xml:space="preserve">- </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oMath>
            </m:oMathPara>
          </w:p>
        </w:tc>
        <w:tc>
          <w:tcPr>
            <w:tcW w:w="643" w:type="dxa"/>
            <w:vAlign w:val="center"/>
          </w:tcPr>
          <w:p w14:paraId="3FC434C0" w14:textId="2BF34061" w:rsidR="00B44558" w:rsidRDefault="00B44558" w:rsidP="00E26609">
            <w:pPr>
              <w:ind w:firstLine="0"/>
              <w:jc w:val="right"/>
            </w:pPr>
            <w:r>
              <w:t>(5</w:t>
            </w:r>
            <w:r w:rsidR="007A4FED">
              <w:t>3</w:t>
            </w:r>
            <w:r>
              <w:t>)</w:t>
            </w:r>
          </w:p>
        </w:tc>
      </w:tr>
    </w:tbl>
    <w:p w14:paraId="2ED6494D" w14:textId="073CCBDD" w:rsidR="00FD0CC6" w:rsidRPr="00DA262A" w:rsidRDefault="00830EC0" w:rsidP="00FE7ACF">
      <w:r>
        <w:t>Finalmente,</w:t>
      </w:r>
      <w:r w:rsidR="00FE7ACF">
        <w:t xml:space="preserve"> a parcela dos custos fixos da empresa relacionadas à pesquisa e desenvolvimento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w:r>
        <w:t xml:space="preserve"> </w:t>
      </w:r>
      <w:r w:rsidR="00FE7ACF">
        <w:t xml:space="preserve"> é obtida pela razão entre o valor da depreciação anual calculado e o número de produtos entregues pela empresa anualmente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FE7ACF">
        <w:t xml:space="preserve">, para que possa compor seus custos na definição de seu preço. </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FD0CC6" w14:paraId="792348E4" w14:textId="77777777" w:rsidTr="00E26609">
        <w:tc>
          <w:tcPr>
            <w:tcW w:w="8647" w:type="dxa"/>
          </w:tcPr>
          <w:p w14:paraId="6DC6D94D" w14:textId="69DB3DA5" w:rsidR="00FD0CC6" w:rsidRPr="0047128B" w:rsidRDefault="00FD0CC6" w:rsidP="00E26609">
            <w:pPr>
              <w:pStyle w:val="Corpodetexto"/>
              <w:rPr>
                <w:rFonts w:eastAsiaTheme="minorEastAsia"/>
              </w:rPr>
            </w:pPr>
            <m:oMathPara>
              <m:oMath>
                <m:r>
                  <w:rPr>
                    <w:rFonts w:ascii="Cambria Math" w:eastAsia="Times New Roman" w:hAnsi="Cambria Math" w:cs="Times New Roman"/>
                    <w:lang w:val="pt-BR"/>
                  </w:rPr>
                  <m:t xml:space="preserve">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eastAsia="Times New Roman" w:hAnsi="Cambria Math" w:cs="Times New Roman"/>
                    <w:lang w:val="pt-BR"/>
                  </w:rPr>
                  <m:t xml:space="preserve">=  </m:t>
                </m:r>
                <m:f>
                  <m:fPr>
                    <m:ctrlPr>
                      <w:rPr>
                        <w:rFonts w:ascii="Cambria Math" w:eastAsia="Times New Roman" w:hAnsi="Cambria Math" w:cs="Times New Roman"/>
                        <w:i/>
                        <w:lang w:val="pt-BR"/>
                      </w:rPr>
                    </m:ctrlPr>
                  </m:fPr>
                  <m:num>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i</m:t>
                        </m:r>
                      </m:sub>
                    </m:sSub>
                  </m:den>
                </m:f>
                <m:r>
                  <w:rPr>
                    <w:rFonts w:ascii="Cambria Math" w:eastAsia="Times New Roman" w:hAnsi="Cambria Math" w:cs="Times New Roman"/>
                  </w:rPr>
                  <m:t xml:space="preserve"> </m:t>
                </m:r>
                <m:r>
                  <m:rPr>
                    <m:sty m:val="p"/>
                  </m:rPr>
                  <w:rPr>
                    <w:rFonts w:ascii="Cambria Math" w:hAnsi="Cambria Math"/>
                  </w:rPr>
                  <m:t xml:space="preserve"> </m:t>
                </m:r>
              </m:oMath>
            </m:oMathPara>
          </w:p>
        </w:tc>
        <w:tc>
          <w:tcPr>
            <w:tcW w:w="643" w:type="dxa"/>
            <w:vAlign w:val="center"/>
          </w:tcPr>
          <w:p w14:paraId="008B4002" w14:textId="346DB9CE" w:rsidR="00FD0CC6" w:rsidRDefault="00FD0CC6" w:rsidP="00E26609">
            <w:pPr>
              <w:ind w:firstLine="0"/>
              <w:jc w:val="right"/>
            </w:pPr>
            <w:r>
              <w:t>(5</w:t>
            </w:r>
            <w:r w:rsidR="00FE7ACF">
              <w:t>4</w:t>
            </w:r>
            <w:r>
              <w:t>)</w:t>
            </w:r>
          </w:p>
        </w:tc>
      </w:tr>
    </w:tbl>
    <w:p w14:paraId="0C936E29" w14:textId="318C9D31" w:rsidR="00390F69" w:rsidRDefault="007F2D52" w:rsidP="00AE4567">
      <w:r>
        <w:t xml:space="preserve">O </w:t>
      </w:r>
      <w:r>
        <w:fldChar w:fldCharType="begin"/>
      </w:r>
      <w:r>
        <w:instrText xml:space="preserve"> REF _Ref505088841 \h </w:instrText>
      </w:r>
      <w:r>
        <w:fldChar w:fldCharType="separate"/>
      </w:r>
      <w:r w:rsidR="006878F6">
        <w:t xml:space="preserve">Quadro </w:t>
      </w:r>
      <w:r w:rsidR="006878F6">
        <w:rPr>
          <w:noProof/>
        </w:rPr>
        <w:t>16</w:t>
      </w:r>
      <w:r>
        <w:fldChar w:fldCharType="end"/>
      </w:r>
      <w:r>
        <w:t xml:space="preserve"> apresenta a lista de variáveis consideradas por este modelo. Em seguida, os pressupostos assumidos pelo modelo são sintetizados no </w:t>
      </w:r>
      <w:r>
        <w:fldChar w:fldCharType="begin"/>
      </w:r>
      <w:r>
        <w:instrText xml:space="preserve"> REF _Ref505087149 \h </w:instrText>
      </w:r>
      <w:r>
        <w:fldChar w:fldCharType="separate"/>
      </w:r>
      <w:r w:rsidR="006878F6">
        <w:t xml:space="preserve">Quadro </w:t>
      </w:r>
      <w:r w:rsidR="006878F6">
        <w:rPr>
          <w:noProof/>
        </w:rPr>
        <w:t>17</w:t>
      </w:r>
      <w:r>
        <w:fldChar w:fldCharType="end"/>
      </w:r>
      <w:r>
        <w:t>.</w:t>
      </w: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2B4C522D" w:rsidR="00CF07F8" w:rsidRDefault="00CF07F8" w:rsidP="001C6574">
      <w:pPr>
        <w:pStyle w:val="Legenda"/>
      </w:pPr>
      <w:bookmarkStart w:id="167" w:name="_Ref505088841"/>
      <w:bookmarkStart w:id="168" w:name="_Toc505157846"/>
      <w:r>
        <w:lastRenderedPageBreak/>
        <w:t xml:space="preserve">Quadro </w:t>
      </w:r>
      <w:r w:rsidR="009B00A0">
        <w:fldChar w:fldCharType="begin"/>
      </w:r>
      <w:r w:rsidR="009B00A0">
        <w:instrText xml:space="preserve"> SEQ Quadro \* ARABIC </w:instrText>
      </w:r>
      <w:r w:rsidR="009B00A0">
        <w:fldChar w:fldCharType="separate"/>
      </w:r>
      <w:r w:rsidR="006878F6">
        <w:rPr>
          <w:noProof/>
        </w:rPr>
        <w:t>16</w:t>
      </w:r>
      <w:r w:rsidR="009B00A0">
        <w:rPr>
          <w:noProof/>
        </w:rPr>
        <w:fldChar w:fldCharType="end"/>
      </w:r>
      <w:bookmarkEnd w:id="167"/>
      <w:r>
        <w:t xml:space="preserve"> – Variáveis do Modelo Computacional</w:t>
      </w:r>
      <w:bookmarkEnd w:id="168"/>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2A126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2A1268" w:rsidRDefault="00CF07F8" w:rsidP="001C6574">
            <w:pPr>
              <w:pStyle w:val="Compact"/>
              <w:jc w:val="center"/>
              <w:rPr>
                <w:rFonts w:ascii="Arial" w:hAnsi="Arial" w:cs="Arial"/>
                <w:b/>
                <w:lang w:val="pt-BR"/>
              </w:rPr>
            </w:pPr>
            <w:r w:rsidRPr="002A1268">
              <w:rPr>
                <w:rFonts w:ascii="Arial" w:hAnsi="Arial" w:cs="Arial"/>
                <w:b/>
                <w:sz w:val="20"/>
                <w:lang w:val="pt-BR"/>
              </w:rPr>
              <w:t>Símbolo</w:t>
            </w:r>
          </w:p>
        </w:tc>
        <w:tc>
          <w:tcPr>
            <w:tcW w:w="2753" w:type="pct"/>
            <w:shd w:val="clear" w:color="auto" w:fill="D9D9D9" w:themeFill="background1" w:themeFillShade="D9"/>
            <w:vAlign w:val="bottom"/>
            <w:hideMark/>
          </w:tcPr>
          <w:p w14:paraId="3FEAFF09"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Significado</w:t>
            </w:r>
          </w:p>
        </w:tc>
        <w:tc>
          <w:tcPr>
            <w:tcW w:w="582" w:type="pct"/>
            <w:shd w:val="clear" w:color="auto" w:fill="D9D9D9" w:themeFill="background1" w:themeFillShade="D9"/>
            <w:vAlign w:val="bottom"/>
            <w:hideMark/>
          </w:tcPr>
          <w:p w14:paraId="3546C494"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Unidade</w:t>
            </w:r>
          </w:p>
        </w:tc>
        <w:tc>
          <w:tcPr>
            <w:tcW w:w="1147" w:type="pct"/>
            <w:shd w:val="clear" w:color="auto" w:fill="D9D9D9" w:themeFill="background1" w:themeFillShade="D9"/>
            <w:vAlign w:val="bottom"/>
            <w:hideMark/>
          </w:tcPr>
          <w:p w14:paraId="76F0201A" w14:textId="608F20E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 xml:space="preserve">Nome </w:t>
            </w:r>
            <w:r w:rsidR="00DE60E5">
              <w:rPr>
                <w:rFonts w:ascii="Arial" w:hAnsi="Arial" w:cs="Arial"/>
                <w:b/>
                <w:sz w:val="20"/>
                <w:lang w:val="pt-BR"/>
              </w:rPr>
              <w:t>Interno</w:t>
            </w:r>
          </w:p>
        </w:tc>
      </w:tr>
      <w:tr w:rsidR="00640F81" w:rsidRPr="002A1268" w14:paraId="0DB7CFB0" w14:textId="77777777" w:rsidTr="00640F81">
        <w:tc>
          <w:tcPr>
            <w:tcW w:w="5000" w:type="pct"/>
            <w:gridSpan w:val="4"/>
            <w:vAlign w:val="center"/>
          </w:tcPr>
          <w:p w14:paraId="2F23DBE6" w14:textId="4A0026D6"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Demanda Global</w:t>
            </w:r>
          </w:p>
        </w:tc>
      </w:tr>
      <w:tr w:rsidR="00CF07F8" w:rsidRPr="002A1268" w14:paraId="7AB1FA29" w14:textId="77777777" w:rsidTr="00CF07F8">
        <w:tc>
          <w:tcPr>
            <w:tcW w:w="518" w:type="pct"/>
            <w:hideMark/>
          </w:tcPr>
          <w:p w14:paraId="7D27FAC5"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T</m:t>
                    </m:r>
                  </m:sup>
                </m:sSup>
              </m:oMath>
            </m:oMathPara>
          </w:p>
        </w:tc>
        <w:tc>
          <w:tcPr>
            <w:tcW w:w="2753" w:type="pct"/>
            <w:hideMark/>
          </w:tcPr>
          <w:p w14:paraId="01CC63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anual por Impressoras 3D.</w:t>
            </w:r>
          </w:p>
        </w:tc>
        <w:tc>
          <w:tcPr>
            <w:tcW w:w="582" w:type="pct"/>
            <w:hideMark/>
          </w:tcPr>
          <w:p w14:paraId="1904DE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ADEA6C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fIndustryOrderRate</w:t>
            </w:r>
          </w:p>
        </w:tc>
      </w:tr>
      <w:tr w:rsidR="00CF07F8" w:rsidRPr="002A1268" w14:paraId="703FD9FD" w14:textId="77777777" w:rsidTr="00CF07F8">
        <w:tc>
          <w:tcPr>
            <w:tcW w:w="518" w:type="pct"/>
            <w:hideMark/>
          </w:tcPr>
          <w:p w14:paraId="18D6E21F"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I</m:t>
                    </m:r>
                  </m:sup>
                </m:sSup>
              </m:oMath>
            </m:oMathPara>
          </w:p>
        </w:tc>
        <w:tc>
          <w:tcPr>
            <w:tcW w:w="2753" w:type="pct"/>
            <w:hideMark/>
          </w:tcPr>
          <w:p w14:paraId="06AD7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inicial, gerada por um novo adepto à impressão 3D.</w:t>
            </w:r>
          </w:p>
        </w:tc>
        <w:tc>
          <w:tcPr>
            <w:tcW w:w="582" w:type="pct"/>
            <w:hideMark/>
          </w:tcPr>
          <w:p w14:paraId="46B012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BD5483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aInitialOrderRate</w:t>
            </w:r>
          </w:p>
        </w:tc>
      </w:tr>
      <w:tr w:rsidR="00CF07F8" w:rsidRPr="002A1268" w14:paraId="56E064C4" w14:textId="77777777" w:rsidTr="00CF07F8">
        <w:tc>
          <w:tcPr>
            <w:tcW w:w="518" w:type="pct"/>
            <w:hideMark/>
          </w:tcPr>
          <w:p w14:paraId="5C9ABCB7"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37469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via substituição de uma impressora ao fim de sua vida útil.</w:t>
            </w:r>
          </w:p>
        </w:tc>
        <w:tc>
          <w:tcPr>
            <w:tcW w:w="582" w:type="pct"/>
            <w:hideMark/>
          </w:tcPr>
          <w:p w14:paraId="2945A70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025029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fReorderRate</w:t>
            </w:r>
          </w:p>
        </w:tc>
      </w:tr>
      <w:tr w:rsidR="00CF07F8" w:rsidRPr="002A1268" w14:paraId="41960834" w14:textId="77777777" w:rsidTr="00CF07F8">
        <w:tc>
          <w:tcPr>
            <w:tcW w:w="518" w:type="pct"/>
            <w:hideMark/>
          </w:tcPr>
          <w:p w14:paraId="7986A936"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μ</m:t>
                </m:r>
              </m:oMath>
            </m:oMathPara>
          </w:p>
        </w:tc>
        <w:tc>
          <w:tcPr>
            <w:tcW w:w="2753" w:type="pct"/>
            <w:hideMark/>
          </w:tcPr>
          <w:p w14:paraId="3E168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Unidades vendidas em média por cliente.</w:t>
            </w:r>
          </w:p>
        </w:tc>
        <w:tc>
          <w:tcPr>
            <w:tcW w:w="582" w:type="pct"/>
            <w:hideMark/>
          </w:tcPr>
          <w:p w14:paraId="003AF0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cliente</w:t>
            </w:r>
          </w:p>
        </w:tc>
        <w:tc>
          <w:tcPr>
            <w:tcW w:w="1147" w:type="pct"/>
            <w:hideMark/>
          </w:tcPr>
          <w:p w14:paraId="702B20C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aUnitsPerHousehold</w:t>
            </w:r>
          </w:p>
        </w:tc>
      </w:tr>
      <w:tr w:rsidR="00CF07F8" w:rsidRPr="002A1268" w14:paraId="737EC5DC" w14:textId="77777777" w:rsidTr="00CF07F8">
        <w:tc>
          <w:tcPr>
            <w:tcW w:w="518" w:type="pct"/>
            <w:hideMark/>
          </w:tcPr>
          <w:p w14:paraId="33C58FE1"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dA/dt</m:t>
                </m:r>
              </m:oMath>
            </m:oMathPara>
          </w:p>
        </w:tc>
        <w:tc>
          <w:tcPr>
            <w:tcW w:w="2753" w:type="pct"/>
            <w:hideMark/>
          </w:tcPr>
          <w:p w14:paraId="3D2D6E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adotou o o produto em um intervalo de tempo.</w:t>
            </w:r>
          </w:p>
        </w:tc>
        <w:tc>
          <w:tcPr>
            <w:tcW w:w="582" w:type="pct"/>
            <w:hideMark/>
          </w:tcPr>
          <w:p w14:paraId="12E87A1C" w14:textId="3E421FCC"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 /</w:t>
            </w:r>
            <w:r w:rsidR="00640F81" w:rsidRPr="002A1268">
              <w:rPr>
                <w:rFonts w:ascii="Arial" w:hAnsi="Arial" w:cs="Arial"/>
                <w:sz w:val="20"/>
                <w:lang w:val="pt-BR"/>
              </w:rPr>
              <w:t xml:space="preserve"> ano</w:t>
            </w:r>
          </w:p>
        </w:tc>
        <w:tc>
          <w:tcPr>
            <w:tcW w:w="1147" w:type="pct"/>
            <w:hideMark/>
          </w:tcPr>
          <w:p w14:paraId="7BA13BC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fAdoptionRate</w:t>
            </w:r>
          </w:p>
        </w:tc>
      </w:tr>
      <w:tr w:rsidR="00640F81" w:rsidRPr="002A1268" w14:paraId="6F9C2194" w14:textId="77777777" w:rsidTr="00CD4225">
        <w:tc>
          <w:tcPr>
            <w:tcW w:w="5000" w:type="pct"/>
            <w:gridSpan w:val="4"/>
            <w:vAlign w:val="center"/>
          </w:tcPr>
          <w:p w14:paraId="0B62FD4D" w14:textId="491BA74B"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Difusão do Produto</w:t>
            </w:r>
          </w:p>
        </w:tc>
      </w:tr>
      <w:tr w:rsidR="00CF07F8" w:rsidRPr="002A1268" w14:paraId="6868C785" w14:textId="77777777" w:rsidTr="00CF07F8">
        <w:tc>
          <w:tcPr>
            <w:tcW w:w="518" w:type="pct"/>
            <w:hideMark/>
          </w:tcPr>
          <w:p w14:paraId="61798C45"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A</m:t>
                    </m:r>
                  </m:e>
                  <m:sub>
                    <m:r>
                      <w:rPr>
                        <w:rFonts w:ascii="Cambria Math" w:hAnsi="Cambria Math" w:cs="Arial"/>
                        <w:lang w:val="pt-BR"/>
                      </w:rPr>
                      <m:t>t</m:t>
                    </m:r>
                  </m:sub>
                </m:sSub>
              </m:oMath>
            </m:oMathPara>
          </w:p>
        </w:tc>
        <w:tc>
          <w:tcPr>
            <w:tcW w:w="2753" w:type="pct"/>
            <w:hideMark/>
          </w:tcPr>
          <w:p w14:paraId="0F071CF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Adeptos à impressão 3D em um dado instante de tempo</w:t>
            </w:r>
          </w:p>
        </w:tc>
        <w:tc>
          <w:tcPr>
            <w:tcW w:w="582" w:type="pct"/>
            <w:hideMark/>
          </w:tcPr>
          <w:p w14:paraId="1EEE164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ED97BA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sCumulativeAdopters</w:t>
            </w:r>
          </w:p>
        </w:tc>
      </w:tr>
      <w:tr w:rsidR="00CF07F8" w:rsidRPr="002A1268" w14:paraId="46ADBB11" w14:textId="77777777" w:rsidTr="00CF07F8">
        <w:tc>
          <w:tcPr>
            <w:tcW w:w="518" w:type="pct"/>
            <w:hideMark/>
          </w:tcPr>
          <w:p w14:paraId="16BB391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POP</m:t>
                </m:r>
              </m:oMath>
            </m:oMathPara>
          </w:p>
        </w:tc>
        <w:tc>
          <w:tcPr>
            <w:tcW w:w="2753" w:type="pct"/>
            <w:hideMark/>
          </w:tcPr>
          <w:p w14:paraId="278935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Total de Clientes.</w:t>
            </w:r>
          </w:p>
        </w:tc>
        <w:tc>
          <w:tcPr>
            <w:tcW w:w="582" w:type="pct"/>
            <w:hideMark/>
          </w:tcPr>
          <w:p w14:paraId="55E06B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1D9A61F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aPopulation</w:t>
            </w:r>
          </w:p>
        </w:tc>
      </w:tr>
      <w:tr w:rsidR="00CF07F8" w:rsidRPr="002A1268" w14:paraId="54065781" w14:textId="77777777" w:rsidTr="00CF07F8">
        <w:tc>
          <w:tcPr>
            <w:tcW w:w="518" w:type="pct"/>
            <w:hideMark/>
          </w:tcPr>
          <w:p w14:paraId="11EE4FB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N</m:t>
                </m:r>
              </m:oMath>
            </m:oMathPara>
          </w:p>
        </w:tc>
        <w:tc>
          <w:tcPr>
            <w:tcW w:w="2753" w:type="pct"/>
            <w:hideMark/>
          </w:tcPr>
          <w:p w14:paraId="7E74354E" w14:textId="3FC544B7" w:rsidR="00CF07F8" w:rsidRPr="002A1268" w:rsidRDefault="00CF07F8" w:rsidP="001C6574">
            <w:pPr>
              <w:pStyle w:val="Compact"/>
              <w:rPr>
                <w:rFonts w:ascii="Arial" w:hAnsi="Arial" w:cs="Arial"/>
                <w:sz w:val="20"/>
                <w:lang w:val="pt-BR"/>
              </w:rPr>
            </w:pPr>
            <w:r w:rsidRPr="002A1268">
              <w:rPr>
                <w:rFonts w:ascii="Arial" w:hAnsi="Arial" w:cs="Arial"/>
                <w:sz w:val="20"/>
                <w:lang w:val="pt-BR"/>
              </w:rPr>
              <w:t>Não-Adeptos à impressão 3D, que irão adotá-la em algum momento.</w:t>
            </w:r>
          </w:p>
        </w:tc>
        <w:tc>
          <w:tcPr>
            <w:tcW w:w="582" w:type="pct"/>
            <w:hideMark/>
          </w:tcPr>
          <w:p w14:paraId="4B2DE2C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3A61C66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aNonAdopters</w:t>
            </w:r>
          </w:p>
        </w:tc>
      </w:tr>
      <w:tr w:rsidR="00CF07F8" w:rsidRPr="002A1268" w14:paraId="4458022F" w14:textId="77777777" w:rsidTr="00CF07F8">
        <w:tc>
          <w:tcPr>
            <w:tcW w:w="518" w:type="pct"/>
            <w:hideMark/>
          </w:tcPr>
          <w:p w14:paraId="1257DF2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α</m:t>
                </m:r>
              </m:oMath>
            </m:oMathPara>
          </w:p>
        </w:tc>
        <w:tc>
          <w:tcPr>
            <w:tcW w:w="2753" w:type="pct"/>
            <w:hideMark/>
          </w:tcPr>
          <w:p w14:paraId="5017EB1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616661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aInnovatorAdoptionFraction</w:t>
            </w:r>
          </w:p>
        </w:tc>
      </w:tr>
      <w:tr w:rsidR="00CF07F8" w:rsidRPr="002A1268" w14:paraId="464F8B93" w14:textId="77777777" w:rsidTr="00CF07F8">
        <w:tc>
          <w:tcPr>
            <w:tcW w:w="518" w:type="pct"/>
            <w:hideMark/>
          </w:tcPr>
          <w:p w14:paraId="7F589FE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β</m:t>
                </m:r>
              </m:oMath>
            </m:oMathPara>
          </w:p>
        </w:tc>
        <w:tc>
          <w:tcPr>
            <w:tcW w:w="2753" w:type="pct"/>
            <w:hideMark/>
          </w:tcPr>
          <w:p w14:paraId="05FAA70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Parâmetro de Força da Difusão do produto do Modelo de Bass (1969).</w:t>
            </w:r>
          </w:p>
        </w:tc>
        <w:tc>
          <w:tcPr>
            <w:tcW w:w="582" w:type="pct"/>
            <w:hideMark/>
          </w:tcPr>
          <w:p w14:paraId="7BE5754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CD018A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aWOMStrength</w:t>
            </w:r>
          </w:p>
        </w:tc>
      </w:tr>
      <w:tr w:rsidR="00CF07F8" w:rsidRPr="002A1268" w14:paraId="3498DBBE" w14:textId="77777777" w:rsidTr="00CF07F8">
        <w:tc>
          <w:tcPr>
            <w:tcW w:w="518" w:type="pct"/>
            <w:hideMark/>
          </w:tcPr>
          <w:p w14:paraId="74AA615D"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A</m:t>
                    </m:r>
                  </m:e>
                  <m:sup>
                    <m:r>
                      <w:rPr>
                        <w:rFonts w:ascii="Cambria Math" w:hAnsi="Cambria Math" w:cs="Arial"/>
                        <w:lang w:val="pt-BR"/>
                      </w:rPr>
                      <m:t>*</m:t>
                    </m:r>
                  </m:sup>
                </m:sSup>
              </m:oMath>
            </m:oMathPara>
          </w:p>
        </w:tc>
        <w:tc>
          <w:tcPr>
            <w:tcW w:w="2753" w:type="pct"/>
            <w:hideMark/>
          </w:tcPr>
          <w:p w14:paraId="47661A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5471F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aIndustryDemand</w:t>
            </w:r>
          </w:p>
        </w:tc>
      </w:tr>
      <w:tr w:rsidR="00CF07F8" w:rsidRPr="002A1268" w14:paraId="5E2094F6" w14:textId="77777777" w:rsidTr="00CF07F8">
        <w:tc>
          <w:tcPr>
            <w:tcW w:w="518" w:type="pct"/>
            <w:hideMark/>
          </w:tcPr>
          <w:p w14:paraId="4B0EBB4E"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σ</m:t>
                </m:r>
              </m:oMath>
            </m:oMathPara>
          </w:p>
        </w:tc>
        <w:tc>
          <w:tcPr>
            <w:tcW w:w="2753" w:type="pct"/>
            <w:hideMark/>
          </w:tcPr>
          <w:p w14:paraId="0F3486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Demanda e Preço.</w:t>
            </w:r>
          </w:p>
        </w:tc>
        <w:tc>
          <w:tcPr>
            <w:tcW w:w="582" w:type="pct"/>
            <w:hideMark/>
          </w:tcPr>
          <w:p w14:paraId="6D108E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334D1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aDemandCurveSlope</w:t>
            </w:r>
          </w:p>
        </w:tc>
      </w:tr>
      <w:tr w:rsidR="00CF07F8" w:rsidRPr="002A1268" w14:paraId="7F6F0857" w14:textId="77777777" w:rsidTr="00CF07F8">
        <w:tc>
          <w:tcPr>
            <w:tcW w:w="518" w:type="pct"/>
            <w:hideMark/>
          </w:tcPr>
          <w:p w14:paraId="22FF9103"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min</m:t>
                    </m:r>
                  </m:sup>
                </m:sSup>
              </m:oMath>
            </m:oMathPara>
          </w:p>
        </w:tc>
        <w:tc>
          <w:tcPr>
            <w:tcW w:w="2753" w:type="pct"/>
            <w:hideMark/>
          </w:tcPr>
          <w:p w14:paraId="416AEC4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Menor preço encontrado no mercado.</w:t>
            </w:r>
          </w:p>
        </w:tc>
        <w:tc>
          <w:tcPr>
            <w:tcW w:w="582" w:type="pct"/>
            <w:hideMark/>
          </w:tcPr>
          <w:p w14:paraId="3DF7C8A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5DA36A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aLowestPrice</w:t>
            </w:r>
          </w:p>
        </w:tc>
      </w:tr>
      <w:tr w:rsidR="00CF07F8" w:rsidRPr="002A1268" w14:paraId="3C31B42D" w14:textId="77777777" w:rsidTr="00CF07F8">
        <w:tc>
          <w:tcPr>
            <w:tcW w:w="518" w:type="pct"/>
            <w:hideMark/>
          </w:tcPr>
          <w:p w14:paraId="619FFED8"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52008D7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Preço de Referência.</w:t>
            </w:r>
          </w:p>
        </w:tc>
        <w:tc>
          <w:tcPr>
            <w:tcW w:w="582" w:type="pct"/>
            <w:hideMark/>
          </w:tcPr>
          <w:p w14:paraId="7A3F14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0F899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aReferencePrice</w:t>
            </w:r>
          </w:p>
        </w:tc>
      </w:tr>
      <w:tr w:rsidR="00CF07F8" w:rsidRPr="002A1268" w14:paraId="6717722C" w14:textId="77777777" w:rsidTr="00CF07F8">
        <w:tc>
          <w:tcPr>
            <w:tcW w:w="518" w:type="pct"/>
            <w:hideMark/>
          </w:tcPr>
          <w:p w14:paraId="59DA069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m:t>
                </m:r>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1C3C1D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4A7434B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aReferencePopulation</w:t>
            </w:r>
          </w:p>
        </w:tc>
      </w:tr>
      <w:tr w:rsidR="00CF07F8" w:rsidRPr="002A1268" w14:paraId="1DB2FE33" w14:textId="77777777" w:rsidTr="00CF07F8">
        <w:tc>
          <w:tcPr>
            <w:tcW w:w="518" w:type="pct"/>
            <w:hideMark/>
          </w:tcPr>
          <w:p w14:paraId="09840171"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d</m:t>
                    </m:r>
                  </m:sub>
                </m:sSub>
              </m:oMath>
            </m:oMathPara>
          </w:p>
        </w:tc>
        <w:tc>
          <w:tcPr>
            <w:tcW w:w="2753" w:type="pct"/>
            <w:hideMark/>
          </w:tcPr>
          <w:p w14:paraId="2837FE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Elasticidade da curva de demanda.</w:t>
            </w:r>
          </w:p>
        </w:tc>
        <w:tc>
          <w:tcPr>
            <w:tcW w:w="582" w:type="pct"/>
            <w:hideMark/>
          </w:tcPr>
          <w:p w14:paraId="072791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40BA4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aReferenceIndustryDemandElasticity</w:t>
            </w:r>
          </w:p>
        </w:tc>
      </w:tr>
      <w:tr w:rsidR="00CF07F8" w:rsidRPr="002A1268" w14:paraId="28A3331F" w14:textId="77777777" w:rsidTr="00CF07F8">
        <w:tc>
          <w:tcPr>
            <w:tcW w:w="518" w:type="pct"/>
            <w:hideMark/>
          </w:tcPr>
          <w:p w14:paraId="76CE9E60"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I</m:t>
                    </m:r>
                  </m:e>
                  <m:sub>
                    <m:r>
                      <w:rPr>
                        <w:rFonts w:ascii="Cambria Math" w:hAnsi="Cambria Math" w:cs="Arial"/>
                        <w:lang w:val="pt-BR"/>
                      </w:rPr>
                      <m:t>i</m:t>
                    </m:r>
                  </m:sub>
                </m:sSub>
              </m:oMath>
            </m:oMathPara>
          </w:p>
        </w:tc>
        <w:tc>
          <w:tcPr>
            <w:tcW w:w="2753" w:type="pct"/>
            <w:hideMark/>
          </w:tcPr>
          <w:p w14:paraId="6F9EBD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Impressoras vendidas pela empresa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7D46A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6AFA8A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sInstalledBase</w:t>
            </w:r>
          </w:p>
        </w:tc>
      </w:tr>
      <w:tr w:rsidR="009258BB" w:rsidRPr="002A1268" w14:paraId="5CB6D54B" w14:textId="77777777" w:rsidTr="00CF07F8">
        <w:tc>
          <w:tcPr>
            <w:tcW w:w="518" w:type="pct"/>
          </w:tcPr>
          <w:p w14:paraId="4438C26C" w14:textId="4B6EBD4B" w:rsidR="009258BB" w:rsidRPr="002A1268" w:rsidRDefault="009B00A0"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D</m:t>
                    </m:r>
                  </m:e>
                  <m:sub>
                    <m:r>
                      <w:rPr>
                        <w:rFonts w:ascii="Cambria Math" w:hAnsi="Cambria Math"/>
                        <w:lang w:val="pt-BR"/>
                      </w:rPr>
                      <m:t>i</m:t>
                    </m:r>
                  </m:sub>
                </m:sSub>
              </m:oMath>
            </m:oMathPara>
          </w:p>
        </w:tc>
        <w:tc>
          <w:tcPr>
            <w:tcW w:w="2753" w:type="pct"/>
          </w:tcPr>
          <w:p w14:paraId="508789D1" w14:textId="3EFC9811" w:rsidR="009258BB" w:rsidRPr="002A1268" w:rsidRDefault="009258BB" w:rsidP="001C6574">
            <w:pPr>
              <w:pStyle w:val="Compact"/>
              <w:rPr>
                <w:rFonts w:ascii="Arial" w:hAnsi="Arial" w:cs="Arial"/>
                <w:sz w:val="20"/>
                <w:lang w:val="pt-BR"/>
              </w:rPr>
            </w:pPr>
            <w:r w:rsidRPr="002A1268">
              <w:rPr>
                <w:rFonts w:ascii="Arial" w:hAnsi="Arial" w:cs="Arial"/>
                <w:sz w:val="20"/>
                <w:lang w:val="pt-BR"/>
              </w:rPr>
              <w:t>Número de impressoras 3D destacartadas ao fim de sua vida útil por ano.</w:t>
            </w:r>
          </w:p>
        </w:tc>
        <w:tc>
          <w:tcPr>
            <w:tcW w:w="582" w:type="pct"/>
          </w:tcPr>
          <w:p w14:paraId="7ABEF5EE" w14:textId="35B81772" w:rsidR="009258BB" w:rsidRPr="002A1268" w:rsidRDefault="009258BB"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0AEDB7F4" w14:textId="1EE760EF" w:rsidR="009258BB" w:rsidRPr="002A1268" w:rsidRDefault="00E421D0" w:rsidP="001C6574">
            <w:pPr>
              <w:pStyle w:val="Compact"/>
              <w:rPr>
                <w:rFonts w:ascii="Arial" w:hAnsi="Arial" w:cs="Arial"/>
                <w:sz w:val="18"/>
                <w:lang w:val="pt-BR"/>
              </w:rPr>
            </w:pPr>
            <w:r w:rsidRPr="002A1268">
              <w:rPr>
                <w:rFonts w:ascii="Arial" w:hAnsi="Arial" w:cs="Arial"/>
                <w:sz w:val="18"/>
                <w:lang w:val="pt-BR"/>
              </w:rPr>
              <w:t>fDiscardRate</w:t>
            </w:r>
          </w:p>
        </w:tc>
      </w:tr>
      <w:tr w:rsidR="00CF07F8" w:rsidRPr="002A1268" w14:paraId="69510D3A" w14:textId="77777777" w:rsidTr="00CF07F8">
        <w:tc>
          <w:tcPr>
            <w:tcW w:w="518" w:type="pct"/>
            <w:hideMark/>
          </w:tcPr>
          <w:p w14:paraId="17ED00B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δ</m:t>
                </m:r>
              </m:oMath>
            </m:oMathPara>
          </w:p>
        </w:tc>
        <w:tc>
          <w:tcPr>
            <w:tcW w:w="2753" w:type="pct"/>
            <w:hideMark/>
          </w:tcPr>
          <w:p w14:paraId="7A40EE6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C8A1B9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aFractionalDiscardRate</w:t>
            </w:r>
          </w:p>
        </w:tc>
      </w:tr>
      <w:tr w:rsidR="00CD4225" w:rsidRPr="002A1268" w14:paraId="332F1B8E" w14:textId="77777777" w:rsidTr="00CD4225">
        <w:tc>
          <w:tcPr>
            <w:tcW w:w="5000" w:type="pct"/>
            <w:gridSpan w:val="4"/>
          </w:tcPr>
          <w:p w14:paraId="3E03CF29" w14:textId="49D03751" w:rsidR="00CD4225" w:rsidRPr="002A1268" w:rsidRDefault="00CD4225" w:rsidP="001C6574">
            <w:pPr>
              <w:pStyle w:val="Compact"/>
              <w:rPr>
                <w:rFonts w:ascii="Arial" w:hAnsi="Arial" w:cs="Arial"/>
                <w:sz w:val="18"/>
                <w:lang w:val="pt-BR"/>
              </w:rPr>
            </w:pPr>
            <w:r w:rsidRPr="002A1268">
              <w:rPr>
                <w:rFonts w:ascii="Arial" w:hAnsi="Arial" w:cs="Arial"/>
                <w:b/>
                <w:sz w:val="18"/>
                <w:lang w:val="pt-BR"/>
              </w:rPr>
              <w:t>Módulo: Market Share</w:t>
            </w:r>
          </w:p>
        </w:tc>
      </w:tr>
      <w:tr w:rsidR="00CF07F8" w:rsidRPr="002A1268" w14:paraId="1E5AFD4C" w14:textId="77777777" w:rsidTr="00CF07F8">
        <w:tc>
          <w:tcPr>
            <w:tcW w:w="518" w:type="pct"/>
            <w:hideMark/>
          </w:tcPr>
          <w:p w14:paraId="65754BB3" w14:textId="4654319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Y</m:t>
                    </m:r>
                  </m:e>
                  <m:sub>
                    <m:r>
                      <w:rPr>
                        <w:rFonts w:ascii="Cambria Math" w:hAnsi="Cambria Math" w:cs="Arial"/>
                        <w:lang w:val="pt-BR"/>
                      </w:rPr>
                      <m:t>i</m:t>
                    </m:r>
                  </m:sub>
                </m:sSub>
              </m:oMath>
            </m:oMathPara>
          </w:p>
        </w:tc>
        <w:tc>
          <w:tcPr>
            <w:tcW w:w="2753" w:type="pct"/>
            <w:hideMark/>
          </w:tcPr>
          <w:p w14:paraId="5FE605D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Atratividade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67BE87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A912C3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aTotalAttractiveness</w:t>
            </w:r>
          </w:p>
        </w:tc>
      </w:tr>
      <w:tr w:rsidR="00CF07F8" w:rsidRPr="002A1268" w14:paraId="24C0E6E4" w14:textId="77777777" w:rsidTr="00CF07F8">
        <w:tc>
          <w:tcPr>
            <w:tcW w:w="518" w:type="pct"/>
            <w:hideMark/>
          </w:tcPr>
          <w:p w14:paraId="23B41DFC"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p</m:t>
                    </m:r>
                  </m:sub>
                </m:sSub>
              </m:oMath>
            </m:oMathPara>
          </w:p>
        </w:tc>
        <w:tc>
          <w:tcPr>
            <w:tcW w:w="2753" w:type="pct"/>
            <w:hideMark/>
          </w:tcPr>
          <w:p w14:paraId="4FEF0A1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ao preço.</w:t>
            </w:r>
          </w:p>
        </w:tc>
        <w:tc>
          <w:tcPr>
            <w:tcW w:w="582" w:type="pct"/>
            <w:hideMark/>
          </w:tcPr>
          <w:p w14:paraId="2061E6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6D56C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aSensOfAttractToPrice</w:t>
            </w:r>
          </w:p>
        </w:tc>
      </w:tr>
      <w:tr w:rsidR="00CF07F8" w:rsidRPr="002A1268" w14:paraId="5815211B" w14:textId="77777777" w:rsidTr="00CF07F8">
        <w:tc>
          <w:tcPr>
            <w:tcW w:w="518" w:type="pct"/>
            <w:hideMark/>
          </w:tcPr>
          <w:p w14:paraId="1766790B"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513E6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2297D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CC18B9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53BF54FC" w14:textId="77777777" w:rsidTr="00CF07F8">
        <w:tc>
          <w:tcPr>
            <w:tcW w:w="518" w:type="pct"/>
            <w:hideMark/>
          </w:tcPr>
          <w:p w14:paraId="0F431EC8"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a</m:t>
                    </m:r>
                  </m:sub>
                </m:sSub>
              </m:oMath>
            </m:oMathPara>
          </w:p>
        </w:tc>
        <w:tc>
          <w:tcPr>
            <w:tcW w:w="2753" w:type="pct"/>
            <w:hideMark/>
          </w:tcPr>
          <w:p w14:paraId="1D00A4B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ao tempo de entrega.</w:t>
            </w:r>
          </w:p>
        </w:tc>
        <w:tc>
          <w:tcPr>
            <w:tcW w:w="582" w:type="pct"/>
            <w:hideMark/>
          </w:tcPr>
          <w:p w14:paraId="3CBBEA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03170C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aSensOfAttractToAvailability</w:t>
            </w:r>
          </w:p>
        </w:tc>
      </w:tr>
      <w:tr w:rsidR="00CF07F8" w:rsidRPr="002A1268" w14:paraId="1E96C2F4" w14:textId="77777777" w:rsidTr="00CF07F8">
        <w:tc>
          <w:tcPr>
            <w:tcW w:w="518" w:type="pct"/>
            <w:hideMark/>
          </w:tcPr>
          <w:p w14:paraId="6E2C1C37"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τ</m:t>
                    </m:r>
                  </m:e>
                  <m:sub>
                    <m:r>
                      <w:rPr>
                        <w:rFonts w:ascii="Cambria Math" w:hAnsi="Cambria Math" w:cs="Arial"/>
                        <w:lang w:val="pt-BR"/>
                      </w:rPr>
                      <m:t>i</m:t>
                    </m:r>
                  </m:sub>
                </m:sSub>
              </m:oMath>
            </m:oMathPara>
          </w:p>
        </w:tc>
        <w:tc>
          <w:tcPr>
            <w:tcW w:w="2753" w:type="pct"/>
            <w:hideMark/>
          </w:tcPr>
          <w:p w14:paraId="2D434D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A0350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C297C6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aDeliveryDelay</w:t>
            </w:r>
          </w:p>
        </w:tc>
      </w:tr>
      <w:tr w:rsidR="00CF07F8" w:rsidRPr="002A1268" w14:paraId="235098A3" w14:textId="77777777" w:rsidTr="00CF07F8">
        <w:tc>
          <w:tcPr>
            <w:tcW w:w="518" w:type="pct"/>
            <w:hideMark/>
          </w:tcPr>
          <w:p w14:paraId="0FBBDDF8"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353F30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de Entrega de Referência.</w:t>
            </w:r>
          </w:p>
        </w:tc>
        <w:tc>
          <w:tcPr>
            <w:tcW w:w="582" w:type="pct"/>
            <w:hideMark/>
          </w:tcPr>
          <w:p w14:paraId="54470EB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50D1E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aReferenceDeliveryDelay</w:t>
            </w:r>
          </w:p>
        </w:tc>
      </w:tr>
      <w:tr w:rsidR="00CF07F8" w:rsidRPr="002A1268" w14:paraId="047FFC26" w14:textId="77777777" w:rsidTr="00CF07F8">
        <w:tc>
          <w:tcPr>
            <w:tcW w:w="518" w:type="pct"/>
            <w:hideMark/>
          </w:tcPr>
          <w:p w14:paraId="65FC7A2E"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1E8362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472C1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218849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2923C39D" w14:textId="77777777" w:rsidTr="00CF07F8">
        <w:tc>
          <w:tcPr>
            <w:tcW w:w="518" w:type="pct"/>
            <w:hideMark/>
          </w:tcPr>
          <w:p w14:paraId="3CF8E00C"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r</m:t>
                    </m:r>
                  </m:sup>
                </m:sSup>
              </m:oMath>
            </m:oMathPara>
          </w:p>
        </w:tc>
        <w:tc>
          <w:tcPr>
            <w:tcW w:w="2753" w:type="pct"/>
            <w:hideMark/>
          </w:tcPr>
          <w:p w14:paraId="32B8069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Performance de Referência.</w:t>
            </w:r>
          </w:p>
        </w:tc>
        <w:tc>
          <w:tcPr>
            <w:tcW w:w="582" w:type="pct"/>
            <w:hideMark/>
          </w:tcPr>
          <w:p w14:paraId="58E1038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4B52235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aReferencePerformance</w:t>
            </w:r>
          </w:p>
        </w:tc>
      </w:tr>
      <w:tr w:rsidR="00CF07F8" w:rsidRPr="002A1268" w14:paraId="678D2F7C" w14:textId="77777777" w:rsidTr="00CF07F8">
        <w:tc>
          <w:tcPr>
            <w:tcW w:w="518" w:type="pct"/>
            <w:hideMark/>
          </w:tcPr>
          <w:p w14:paraId="5C14182E"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x</m:t>
                    </m:r>
                  </m:sub>
                </m:sSub>
              </m:oMath>
            </m:oMathPara>
          </w:p>
        </w:tc>
        <w:tc>
          <w:tcPr>
            <w:tcW w:w="2753" w:type="pct"/>
            <w:hideMark/>
          </w:tcPr>
          <w:p w14:paraId="09F074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à performance.</w:t>
            </w:r>
          </w:p>
        </w:tc>
        <w:tc>
          <w:tcPr>
            <w:tcW w:w="582" w:type="pct"/>
            <w:hideMark/>
          </w:tcPr>
          <w:p w14:paraId="68BBD3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8C0CD3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aSensOfAttractToPerformance</w:t>
            </w:r>
          </w:p>
        </w:tc>
      </w:tr>
      <w:tr w:rsidR="00CF07F8" w:rsidRPr="002A1268" w14:paraId="139BBFF5" w14:textId="77777777" w:rsidTr="00CF07F8">
        <w:tc>
          <w:tcPr>
            <w:tcW w:w="518" w:type="pct"/>
            <w:hideMark/>
          </w:tcPr>
          <w:p w14:paraId="2E63A1F5" w14:textId="5F4BCCC2"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s</m:t>
                    </m:r>
                  </m:e>
                  <m:sub>
                    <m:r>
                      <w:rPr>
                        <w:rFonts w:ascii="Cambria Math" w:hAnsi="Cambria Math" w:cs="Arial"/>
                        <w:lang w:val="pt-BR"/>
                      </w:rPr>
                      <m:t>i</m:t>
                    </m:r>
                  </m:sub>
                </m:sSub>
              </m:oMath>
            </m:oMathPara>
          </w:p>
        </w:tc>
        <w:tc>
          <w:tcPr>
            <w:tcW w:w="2753" w:type="pct"/>
            <w:hideMark/>
          </w:tcPr>
          <w:p w14:paraId="3F48FBC9" w14:textId="77777777" w:rsidR="00CF07F8" w:rsidRPr="009920C8" w:rsidRDefault="00CF07F8" w:rsidP="001C6574">
            <w:pPr>
              <w:pStyle w:val="Compact"/>
              <w:rPr>
                <w:rFonts w:ascii="Arial" w:hAnsi="Arial" w:cs="Arial"/>
                <w:sz w:val="20"/>
              </w:rPr>
            </w:pPr>
            <w:r w:rsidRPr="009920C8">
              <w:rPr>
                <w:rFonts w:ascii="Arial" w:hAnsi="Arial" w:cs="Arial"/>
                <w:sz w:val="20"/>
              </w:rPr>
              <w:t xml:space="preserve">Market Share do Player </w:t>
            </w:r>
            <m:oMath>
              <m:r>
                <w:rPr>
                  <w:rFonts w:ascii="Cambria Math" w:hAnsi="Cambria Math" w:cs="Arial"/>
                  <w:sz w:val="20"/>
                  <w:lang w:val="pt-BR"/>
                </w:rPr>
                <m:t>i</m:t>
              </m:r>
            </m:oMath>
            <w:r w:rsidRPr="009920C8">
              <w:rPr>
                <w:rFonts w:ascii="Arial" w:hAnsi="Arial" w:cs="Arial"/>
                <w:sz w:val="20"/>
              </w:rPr>
              <w:t>.</w:t>
            </w:r>
          </w:p>
        </w:tc>
        <w:tc>
          <w:tcPr>
            <w:tcW w:w="582" w:type="pct"/>
            <w:hideMark/>
          </w:tcPr>
          <w:p w14:paraId="6DF0284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14733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aOrderShare</w:t>
            </w:r>
          </w:p>
        </w:tc>
      </w:tr>
      <w:tr w:rsidR="00CF07F8" w:rsidRPr="002A1268" w14:paraId="674E63FD" w14:textId="77777777" w:rsidTr="00CF07F8">
        <w:tc>
          <w:tcPr>
            <w:tcW w:w="518" w:type="pct"/>
            <w:hideMark/>
          </w:tcPr>
          <w:p w14:paraId="591FC41D"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O</m:t>
                    </m:r>
                  </m:e>
                  <m:sub>
                    <m:r>
                      <w:rPr>
                        <w:rFonts w:ascii="Cambria Math" w:hAnsi="Cambria Math" w:cs="Arial"/>
                        <w:lang w:val="pt-BR"/>
                      </w:rPr>
                      <m:t>i</m:t>
                    </m:r>
                  </m:sub>
                </m:sSub>
              </m:oMath>
            </m:oMathPara>
          </w:p>
        </w:tc>
        <w:tc>
          <w:tcPr>
            <w:tcW w:w="2753" w:type="pct"/>
            <w:hideMark/>
          </w:tcPr>
          <w:p w14:paraId="32B369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Pedidos ganhos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7E3FD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0722DA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fOrders</w:t>
            </w:r>
          </w:p>
        </w:tc>
      </w:tr>
      <w:tr w:rsidR="00CD4225" w:rsidRPr="002A1268" w14:paraId="56E45D96" w14:textId="77777777" w:rsidTr="00CD4225">
        <w:tc>
          <w:tcPr>
            <w:tcW w:w="5000" w:type="pct"/>
            <w:gridSpan w:val="4"/>
          </w:tcPr>
          <w:p w14:paraId="20DCEFB3" w14:textId="6D976D60"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Firma</w:t>
            </w:r>
          </w:p>
        </w:tc>
      </w:tr>
      <w:tr w:rsidR="00CF07F8" w:rsidRPr="002A1268" w14:paraId="731E890B" w14:textId="77777777" w:rsidTr="00CF07F8">
        <w:tc>
          <w:tcPr>
            <w:tcW w:w="518" w:type="pct"/>
            <w:hideMark/>
          </w:tcPr>
          <w:p w14:paraId="455ED8B8"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π</m:t>
                    </m:r>
                  </m:e>
                  <m:sub>
                    <m:r>
                      <w:rPr>
                        <w:rFonts w:ascii="Cambria Math" w:hAnsi="Cambria Math" w:cs="Arial"/>
                        <w:lang w:val="pt-BR"/>
                      </w:rPr>
                      <m:t>t</m:t>
                    </m:r>
                  </m:sub>
                </m:sSub>
              </m:oMath>
            </m:oMathPara>
          </w:p>
        </w:tc>
        <w:tc>
          <w:tcPr>
            <w:tcW w:w="2753" w:type="pct"/>
            <w:hideMark/>
          </w:tcPr>
          <w:p w14:paraId="62ACF5B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Lucro Líquido a Valor Presente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05A61E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66A32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sNPVProfit</w:t>
            </w:r>
          </w:p>
        </w:tc>
      </w:tr>
      <w:tr w:rsidR="00CF07F8" w:rsidRPr="002A1268" w14:paraId="1ED00CE3" w14:textId="77777777" w:rsidTr="00CF07F8">
        <w:tc>
          <w:tcPr>
            <w:tcW w:w="518" w:type="pct"/>
            <w:hideMark/>
          </w:tcPr>
          <w:p w14:paraId="757C6354"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R</m:t>
                    </m:r>
                  </m:e>
                  <m:sub>
                    <m:r>
                      <w:rPr>
                        <w:rFonts w:ascii="Cambria Math" w:hAnsi="Cambria Math" w:cs="Arial"/>
                        <w:lang w:val="pt-BR"/>
                      </w:rPr>
                      <m:t>i</m:t>
                    </m:r>
                  </m:sub>
                </m:sSub>
              </m:oMath>
            </m:oMathPara>
          </w:p>
        </w:tc>
        <w:tc>
          <w:tcPr>
            <w:tcW w:w="2753" w:type="pct"/>
            <w:hideMark/>
          </w:tcPr>
          <w:p w14:paraId="3FFB82E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Receitas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EDAB0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16A6F9F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fRevenue</w:t>
            </w:r>
          </w:p>
        </w:tc>
      </w:tr>
      <w:tr w:rsidR="00CF07F8" w:rsidRPr="002A1268" w14:paraId="0E988F2F" w14:textId="77777777" w:rsidTr="00CF07F8">
        <w:tc>
          <w:tcPr>
            <w:tcW w:w="518" w:type="pct"/>
            <w:hideMark/>
          </w:tcPr>
          <w:p w14:paraId="2E8B34FC" w14:textId="77777777" w:rsidR="00CF07F8" w:rsidRPr="002A1268" w:rsidRDefault="009B0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2D7C7D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Fixos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BDB8BE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509210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aFixedCost</w:t>
            </w:r>
          </w:p>
        </w:tc>
      </w:tr>
      <w:tr w:rsidR="00CF07F8" w:rsidRPr="002A1268" w14:paraId="3A9C6702" w14:textId="77777777" w:rsidTr="00CF07F8">
        <w:tc>
          <w:tcPr>
            <w:tcW w:w="518" w:type="pct"/>
            <w:hideMark/>
          </w:tcPr>
          <w:p w14:paraId="0DB9A8DD" w14:textId="77777777" w:rsidR="00CF07F8" w:rsidRPr="002A1268" w:rsidRDefault="009B0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268FCEE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Variáveis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60112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222683D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aVariableCost</w:t>
            </w:r>
          </w:p>
        </w:tc>
      </w:tr>
      <w:tr w:rsidR="00CF07F8" w:rsidRPr="002A1268" w14:paraId="136C1761" w14:textId="77777777" w:rsidTr="00CF07F8">
        <w:tc>
          <w:tcPr>
            <w:tcW w:w="518" w:type="pct"/>
            <w:hideMark/>
          </w:tcPr>
          <w:p w14:paraId="1D288F6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ρ</m:t>
                </m:r>
              </m:oMath>
            </m:oMathPara>
          </w:p>
        </w:tc>
        <w:tc>
          <w:tcPr>
            <w:tcW w:w="2753" w:type="pct"/>
            <w:hideMark/>
          </w:tcPr>
          <w:p w14:paraId="3811DD1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Desconto.</w:t>
            </w:r>
          </w:p>
        </w:tc>
        <w:tc>
          <w:tcPr>
            <w:tcW w:w="582" w:type="pct"/>
            <w:hideMark/>
          </w:tcPr>
          <w:p w14:paraId="205BE5E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08F458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aDiscountRate</w:t>
            </w:r>
          </w:p>
        </w:tc>
      </w:tr>
      <w:tr w:rsidR="00CF07F8" w:rsidRPr="002A1268" w14:paraId="62B3DDBF" w14:textId="77777777" w:rsidTr="00CF07F8">
        <w:tc>
          <w:tcPr>
            <w:tcW w:w="518" w:type="pct"/>
            <w:hideMark/>
          </w:tcPr>
          <w:p w14:paraId="34C99FF5" w14:textId="52D8DBB1" w:rsidR="00CF07F8" w:rsidRPr="002A1268" w:rsidRDefault="009B00A0" w:rsidP="001C6574">
            <w:pPr>
              <w:pStyle w:val="Compact"/>
              <w:jc w:val="center"/>
              <w:rPr>
                <w:rFonts w:ascii="Arial" w:hAnsi="Arial" w:cs="Arial"/>
                <w:lang w:val="pt-BR"/>
              </w:rPr>
            </w:pPr>
            <m:oMathPara>
              <m:oMath>
                <m:acc>
                  <m:accPr>
                    <m:chr m:val="̅"/>
                    <m:ctrlPr>
                      <w:rPr>
                        <w:rFonts w:ascii="Cambria Math" w:hAnsi="Cambria Math" w:cs="Arial"/>
                        <w:i/>
                        <w:lang w:val="pt-BR"/>
                      </w:rPr>
                    </m:ctrlPr>
                  </m:accPr>
                  <m:e>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e>
                </m:acc>
              </m:oMath>
            </m:oMathPara>
          </w:p>
        </w:tc>
        <w:tc>
          <w:tcPr>
            <w:tcW w:w="2753" w:type="pct"/>
            <w:hideMark/>
          </w:tcPr>
          <w:p w14:paraId="360A56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Médio dos Produtos Vendidos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5A282A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067C1EB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aAveragePriceOfOrderBook</w:t>
            </w:r>
          </w:p>
        </w:tc>
      </w:tr>
      <w:tr w:rsidR="00CF07F8" w:rsidRPr="002A1268" w14:paraId="756F175E" w14:textId="77777777" w:rsidTr="00CF07F8">
        <w:tc>
          <w:tcPr>
            <w:tcW w:w="518" w:type="pct"/>
            <w:hideMark/>
          </w:tcPr>
          <w:p w14:paraId="294EE538"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V</m:t>
                    </m:r>
                  </m:e>
                  <m:sub>
                    <m:r>
                      <w:rPr>
                        <w:rFonts w:ascii="Cambria Math" w:hAnsi="Cambria Math" w:cs="Arial"/>
                        <w:lang w:val="pt-BR"/>
                      </w:rPr>
                      <m:t>i</m:t>
                    </m:r>
                  </m:sub>
                </m:sSub>
              </m:oMath>
            </m:oMathPara>
          </w:p>
        </w:tc>
        <w:tc>
          <w:tcPr>
            <w:tcW w:w="2753" w:type="pct"/>
            <w:hideMark/>
          </w:tcPr>
          <w:p w14:paraId="52BC605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Valor da carteira de venda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FC9095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7E78A56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sValueOfBacklog</w:t>
            </w:r>
          </w:p>
        </w:tc>
      </w:tr>
      <w:tr w:rsidR="00CF07F8" w:rsidRPr="002A1268" w14:paraId="05679BF5" w14:textId="77777777" w:rsidTr="00CF07F8">
        <w:tc>
          <w:tcPr>
            <w:tcW w:w="518" w:type="pct"/>
            <w:hideMark/>
          </w:tcPr>
          <w:p w14:paraId="41E06A28" w14:textId="77777777" w:rsidR="00CF07F8" w:rsidRPr="002A1268" w:rsidRDefault="009B0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595567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Fixo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C7E28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4EF41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aUnitFixedCost</w:t>
            </w:r>
          </w:p>
        </w:tc>
      </w:tr>
      <w:tr w:rsidR="00CF07F8" w:rsidRPr="002A1268" w14:paraId="0ADE29B7" w14:textId="77777777" w:rsidTr="00CF07F8">
        <w:tc>
          <w:tcPr>
            <w:tcW w:w="518" w:type="pct"/>
            <w:hideMark/>
          </w:tcPr>
          <w:p w14:paraId="72D6BDAC" w14:textId="77777777" w:rsidR="00CF07F8" w:rsidRPr="002A1268" w:rsidRDefault="009B0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33376E1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088277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325F3E1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35A18818" w14:textId="77777777" w:rsidTr="00CF07F8">
        <w:tc>
          <w:tcPr>
            <w:tcW w:w="518" w:type="pct"/>
            <w:hideMark/>
          </w:tcPr>
          <w:p w14:paraId="07F302C9"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i</m:t>
                    </m:r>
                  </m:sub>
                </m:sSub>
              </m:oMath>
            </m:oMathPara>
          </w:p>
        </w:tc>
        <w:tc>
          <w:tcPr>
            <w:tcW w:w="2753" w:type="pct"/>
            <w:hideMark/>
          </w:tcPr>
          <w:p w14:paraId="10BEA0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Acumulada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C1D53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0C15A68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sCumulativeProduction</w:t>
            </w:r>
          </w:p>
        </w:tc>
      </w:tr>
      <w:tr w:rsidR="00CF07F8" w:rsidRPr="002A1268" w14:paraId="0E80516D" w14:textId="77777777" w:rsidTr="00CF07F8">
        <w:tc>
          <w:tcPr>
            <w:tcW w:w="518" w:type="pct"/>
            <w:hideMark/>
          </w:tcPr>
          <w:p w14:paraId="10EEC368"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0</m:t>
                    </m:r>
                  </m:sub>
                </m:sSub>
              </m:oMath>
            </m:oMathPara>
          </w:p>
        </w:tc>
        <w:tc>
          <w:tcPr>
            <w:tcW w:w="2753" w:type="pct"/>
            <w:hideMark/>
          </w:tcPr>
          <w:p w14:paraId="32CB39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Produção Acumulada inicial.</w:t>
            </w:r>
          </w:p>
        </w:tc>
        <w:tc>
          <w:tcPr>
            <w:tcW w:w="582" w:type="pct"/>
            <w:hideMark/>
          </w:tcPr>
          <w:p w14:paraId="396CE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25769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aInitialProductionExperience</w:t>
            </w:r>
          </w:p>
        </w:tc>
      </w:tr>
      <w:tr w:rsidR="00CF07F8" w:rsidRPr="002A1268" w14:paraId="229B259A" w14:textId="77777777" w:rsidTr="00CF07F8">
        <w:tc>
          <w:tcPr>
            <w:tcW w:w="518" w:type="pct"/>
            <w:hideMark/>
          </w:tcPr>
          <w:p w14:paraId="6BC08D4C"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54F9A07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14080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aLCStrength</w:t>
            </w:r>
          </w:p>
        </w:tc>
      </w:tr>
      <w:tr w:rsidR="00CF07F8" w:rsidRPr="002A1268" w14:paraId="13AFF675" w14:textId="77777777" w:rsidTr="00CF07F8">
        <w:tc>
          <w:tcPr>
            <w:tcW w:w="518" w:type="pct"/>
            <w:hideMark/>
          </w:tcPr>
          <w:p w14:paraId="34FE3D98"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188DBB7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Expoente da curva de aprendizagem.</w:t>
            </w:r>
          </w:p>
        </w:tc>
        <w:tc>
          <w:tcPr>
            <w:tcW w:w="582" w:type="pct"/>
            <w:hideMark/>
          </w:tcPr>
          <w:p w14:paraId="105E5C4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F06D1E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aLCExponent</w:t>
            </w:r>
          </w:p>
        </w:tc>
      </w:tr>
      <w:tr w:rsidR="00CD4225" w:rsidRPr="002A1268" w14:paraId="0777B0AA" w14:textId="77777777" w:rsidTr="00CD4225">
        <w:tc>
          <w:tcPr>
            <w:tcW w:w="5000" w:type="pct"/>
            <w:gridSpan w:val="4"/>
          </w:tcPr>
          <w:p w14:paraId="7A220DC8" w14:textId="029AD445"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Produção.</w:t>
            </w:r>
          </w:p>
        </w:tc>
      </w:tr>
      <w:tr w:rsidR="00CF07F8" w:rsidRPr="002A1268" w14:paraId="5832B33C" w14:textId="77777777" w:rsidTr="00CF07F8">
        <w:tc>
          <w:tcPr>
            <w:tcW w:w="518" w:type="pct"/>
            <w:hideMark/>
          </w:tcPr>
          <w:p w14:paraId="608EACAC"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Q</m:t>
                    </m:r>
                  </m:e>
                  <m:sub>
                    <m:r>
                      <w:rPr>
                        <w:rFonts w:ascii="Cambria Math" w:hAnsi="Cambria Math" w:cs="Arial"/>
                        <w:lang w:val="pt-BR"/>
                      </w:rPr>
                      <m:t>i</m:t>
                    </m:r>
                  </m:sub>
                </m:sSub>
              </m:oMath>
            </m:oMathPara>
          </w:p>
        </w:tc>
        <w:tc>
          <w:tcPr>
            <w:tcW w:w="2753" w:type="pct"/>
            <w:hideMark/>
          </w:tcPr>
          <w:p w14:paraId="5C83339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05EF5A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4602102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fProduction</w:t>
            </w:r>
          </w:p>
        </w:tc>
      </w:tr>
      <w:tr w:rsidR="00CF07F8" w:rsidRPr="002A1268" w14:paraId="49685E42" w14:textId="77777777" w:rsidTr="00CF07F8">
        <w:tc>
          <w:tcPr>
            <w:tcW w:w="518" w:type="pct"/>
            <w:hideMark/>
          </w:tcPr>
          <w:p w14:paraId="2C12E36F" w14:textId="77777777" w:rsidR="00CF07F8" w:rsidRPr="002A1268" w:rsidRDefault="009B0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BABDC9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3B2A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7E7F9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2FCEB0D9" w14:textId="77777777" w:rsidTr="00CF07F8">
        <w:tc>
          <w:tcPr>
            <w:tcW w:w="518" w:type="pct"/>
            <w:hideMark/>
          </w:tcPr>
          <w:p w14:paraId="43F4E9C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ta</m:t>
                </m:r>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5BA90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13CD03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0D06E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aNormalDeliveryDelay</w:t>
            </w:r>
          </w:p>
        </w:tc>
      </w:tr>
      <w:tr w:rsidR="00B941A4" w:rsidRPr="002A1268" w14:paraId="540484D1" w14:textId="77777777" w:rsidTr="00CF07F8">
        <w:tc>
          <w:tcPr>
            <w:tcW w:w="518" w:type="pct"/>
          </w:tcPr>
          <w:p w14:paraId="2133FD5D" w14:textId="3351E7AC" w:rsidR="00B941A4" w:rsidRPr="002A1268" w:rsidRDefault="009B00A0"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S</m:t>
                    </m:r>
                  </m:e>
                  <m:sub>
                    <m:r>
                      <w:rPr>
                        <w:rFonts w:ascii="Cambria Math" w:hAnsi="Cambria Math"/>
                        <w:lang w:val="pt-BR"/>
                      </w:rPr>
                      <m:t>i</m:t>
                    </m:r>
                  </m:sub>
                </m:sSub>
              </m:oMath>
            </m:oMathPara>
          </w:p>
        </w:tc>
        <w:tc>
          <w:tcPr>
            <w:tcW w:w="2753" w:type="pct"/>
          </w:tcPr>
          <w:p w14:paraId="628B9F71" w14:textId="155073F3" w:rsidR="00B941A4" w:rsidRPr="002A1268" w:rsidRDefault="00B941A4" w:rsidP="001C6574">
            <w:pPr>
              <w:pStyle w:val="Compact"/>
              <w:rPr>
                <w:rFonts w:ascii="Arial" w:hAnsi="Arial" w:cs="Arial"/>
                <w:sz w:val="20"/>
                <w:lang w:val="pt-BR"/>
              </w:rPr>
            </w:pPr>
            <w:r w:rsidRPr="002A1268">
              <w:rPr>
                <w:rFonts w:ascii="Arial" w:hAnsi="Arial" w:cs="Arial"/>
                <w:sz w:val="20"/>
                <w:lang w:val="pt-BR"/>
              </w:rPr>
              <w:t xml:space="preserve">Impressoras 3D entregues pelo Player </w:t>
            </w:r>
            <m:oMath>
              <m:r>
                <w:rPr>
                  <w:rFonts w:ascii="Cambria Math" w:hAnsi="Cambria Math" w:cs="Arial"/>
                  <w:sz w:val="20"/>
                  <w:lang w:val="pt-BR"/>
                </w:rPr>
                <m:t>i</m:t>
              </m:r>
            </m:oMath>
            <w:r w:rsidRPr="002A1268">
              <w:rPr>
                <w:rFonts w:ascii="Arial" w:eastAsiaTheme="minorEastAsia" w:hAnsi="Arial" w:cs="Arial"/>
                <w:sz w:val="20"/>
                <w:lang w:val="pt-BR"/>
              </w:rPr>
              <w:t>.</w:t>
            </w:r>
          </w:p>
        </w:tc>
        <w:tc>
          <w:tcPr>
            <w:tcW w:w="582" w:type="pct"/>
          </w:tcPr>
          <w:p w14:paraId="217096E8" w14:textId="07B85731" w:rsidR="00B941A4" w:rsidRPr="002A1268" w:rsidRDefault="00B941A4"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775A087C" w14:textId="038C247A" w:rsidR="00B941A4" w:rsidRPr="002A1268" w:rsidRDefault="00B941A4" w:rsidP="001C6574">
            <w:pPr>
              <w:pStyle w:val="Compact"/>
              <w:rPr>
                <w:rFonts w:ascii="Arial" w:hAnsi="Arial" w:cs="Arial"/>
                <w:sz w:val="18"/>
                <w:lang w:val="pt-BR"/>
              </w:rPr>
            </w:pPr>
            <w:r w:rsidRPr="002A1268">
              <w:rPr>
                <w:rFonts w:ascii="Arial" w:hAnsi="Arial" w:cs="Arial"/>
                <w:sz w:val="18"/>
                <w:lang w:val="pt-BR"/>
              </w:rPr>
              <w:t>fShipments</w:t>
            </w:r>
          </w:p>
        </w:tc>
      </w:tr>
      <w:tr w:rsidR="00CF07F8" w:rsidRPr="002A1268" w14:paraId="21D1B304" w14:textId="77777777" w:rsidTr="00CF07F8">
        <w:tc>
          <w:tcPr>
            <w:tcW w:w="518" w:type="pct"/>
            <w:hideMark/>
          </w:tcPr>
          <w:p w14:paraId="27634D83"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B</m:t>
                    </m:r>
                  </m:e>
                  <m:sub>
                    <m:r>
                      <w:rPr>
                        <w:rFonts w:ascii="Cambria Math" w:hAnsi="Cambria Math" w:cs="Arial"/>
                        <w:lang w:val="pt-BR"/>
                      </w:rPr>
                      <m:t>i</m:t>
                    </m:r>
                  </m:sub>
                </m:sSub>
              </m:oMath>
            </m:oMathPara>
          </w:p>
        </w:tc>
        <w:tc>
          <w:tcPr>
            <w:tcW w:w="2753" w:type="pct"/>
            <w:hideMark/>
          </w:tcPr>
          <w:p w14:paraId="27A1602A" w14:textId="620239A3"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Backlog de entregas do Player </w:t>
            </w:r>
            <m:oMath>
              <m:r>
                <w:rPr>
                  <w:rFonts w:ascii="Cambria Math" w:hAnsi="Cambria Math" w:cs="Arial"/>
                  <w:sz w:val="20"/>
                  <w:lang w:val="pt-BR"/>
                </w:rPr>
                <m:t>i</m:t>
              </m:r>
            </m:oMath>
            <w:r w:rsidR="00B941A4" w:rsidRPr="002A1268">
              <w:rPr>
                <w:rFonts w:ascii="Arial" w:eastAsiaTheme="minorEastAsia" w:hAnsi="Arial" w:cs="Arial"/>
                <w:sz w:val="20"/>
                <w:lang w:val="pt-BR"/>
              </w:rPr>
              <w:t>.</w:t>
            </w:r>
          </w:p>
        </w:tc>
        <w:tc>
          <w:tcPr>
            <w:tcW w:w="582" w:type="pct"/>
            <w:hideMark/>
          </w:tcPr>
          <w:p w14:paraId="74F2E49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53949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sBacklog</w:t>
            </w:r>
          </w:p>
        </w:tc>
      </w:tr>
      <w:tr w:rsidR="00CD4225" w:rsidRPr="002A1268" w14:paraId="0491B590" w14:textId="77777777" w:rsidTr="00CD4225">
        <w:tc>
          <w:tcPr>
            <w:tcW w:w="5000" w:type="pct"/>
            <w:gridSpan w:val="4"/>
          </w:tcPr>
          <w:p w14:paraId="618D4B61" w14:textId="1B035EDB"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Capacidade.</w:t>
            </w:r>
          </w:p>
        </w:tc>
      </w:tr>
      <w:tr w:rsidR="00CF07F8" w:rsidRPr="002A1268" w14:paraId="0F8061A7" w14:textId="77777777" w:rsidTr="00CF07F8">
        <w:tc>
          <w:tcPr>
            <w:tcW w:w="518" w:type="pct"/>
            <w:hideMark/>
          </w:tcPr>
          <w:p w14:paraId="04CD5D00"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i</m:t>
                    </m:r>
                  </m:sub>
                </m:sSub>
              </m:oMath>
            </m:oMathPara>
          </w:p>
        </w:tc>
        <w:tc>
          <w:tcPr>
            <w:tcW w:w="2753" w:type="pct"/>
            <w:hideMark/>
          </w:tcPr>
          <w:p w14:paraId="557573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Produtiva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DC358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BFDB7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w:t>
            </w:r>
          </w:p>
        </w:tc>
      </w:tr>
      <w:tr w:rsidR="00CF07F8" w:rsidRPr="002A1268" w14:paraId="6ED34569" w14:textId="77777777" w:rsidTr="00CF07F8">
        <w:tc>
          <w:tcPr>
            <w:tcW w:w="518" w:type="pct"/>
            <w:hideMark/>
          </w:tcPr>
          <w:p w14:paraId="4B2F1005" w14:textId="77777777" w:rsidR="00CF07F8" w:rsidRPr="002A1268" w:rsidRDefault="009B0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7866D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B173D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5A3FA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aTargetCapacity</w:t>
            </w:r>
          </w:p>
        </w:tc>
      </w:tr>
      <w:tr w:rsidR="00CF07F8" w:rsidRPr="002A1268" w14:paraId="05C7C7FD" w14:textId="77777777" w:rsidTr="00CF07F8">
        <w:tc>
          <w:tcPr>
            <w:tcW w:w="518" w:type="pct"/>
            <w:hideMark/>
          </w:tcPr>
          <w:p w14:paraId="3A1AB333"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e</m:t>
                    </m:r>
                  </m:sup>
                </m:sSup>
              </m:oMath>
            </m:oMathPara>
          </w:p>
        </w:tc>
        <w:tc>
          <w:tcPr>
            <w:tcW w:w="2753" w:type="pct"/>
            <w:hideMark/>
          </w:tcPr>
          <w:p w14:paraId="2D596E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para a indústria.</w:t>
            </w:r>
          </w:p>
        </w:tc>
        <w:tc>
          <w:tcPr>
            <w:tcW w:w="582" w:type="pct"/>
            <w:hideMark/>
          </w:tcPr>
          <w:p w14:paraId="5AE8E0A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2FF435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aExpectedIndustryDemand</w:t>
            </w:r>
          </w:p>
        </w:tc>
      </w:tr>
      <w:tr w:rsidR="00CF07F8" w:rsidRPr="002A1268" w14:paraId="6BC88898" w14:textId="77777777" w:rsidTr="00CF07F8">
        <w:tc>
          <w:tcPr>
            <w:tcW w:w="518" w:type="pct"/>
            <w:hideMark/>
          </w:tcPr>
          <w:p w14:paraId="5C4FE4C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φ</m:t>
                </m:r>
              </m:oMath>
            </m:oMathPara>
          </w:p>
        </w:tc>
        <w:tc>
          <w:tcPr>
            <w:tcW w:w="2753" w:type="pct"/>
            <w:hideMark/>
          </w:tcPr>
          <w:p w14:paraId="0008F5D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função matemática</w:t>
            </w:r>
          </w:p>
        </w:tc>
        <w:tc>
          <w:tcPr>
            <w:tcW w:w="1147" w:type="pct"/>
            <w:hideMark/>
          </w:tcPr>
          <w:p w14:paraId="209413C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Função Matemática. No Ithink, corresponde à função SMOOTH3.</w:t>
            </w:r>
          </w:p>
        </w:tc>
      </w:tr>
      <w:tr w:rsidR="00CF07F8" w:rsidRPr="002A1268" w14:paraId="5B80F576" w14:textId="77777777" w:rsidTr="00CF07F8">
        <w:tc>
          <w:tcPr>
            <w:tcW w:w="518" w:type="pct"/>
            <w:hideMark/>
          </w:tcPr>
          <w:p w14:paraId="072D295B"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u</m:t>
                    </m:r>
                  </m:e>
                  <m:sup>
                    <m:r>
                      <w:rPr>
                        <w:rFonts w:ascii="Cambria Math" w:hAnsi="Cambria Math" w:cs="Arial"/>
                        <w:lang w:val="pt-BR"/>
                      </w:rPr>
                      <m:t>*</m:t>
                    </m:r>
                  </m:sup>
                </m:sSup>
              </m:oMath>
            </m:oMathPara>
          </w:p>
        </w:tc>
        <w:tc>
          <w:tcPr>
            <w:tcW w:w="2753" w:type="pct"/>
            <w:hideMark/>
          </w:tcPr>
          <w:p w14:paraId="6A983E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Utilização da Capacidade.</w:t>
            </w:r>
          </w:p>
        </w:tc>
        <w:tc>
          <w:tcPr>
            <w:tcW w:w="582" w:type="pct"/>
            <w:hideMark/>
          </w:tcPr>
          <w:p w14:paraId="6DA3C3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E86FC1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38D5624C" w14:textId="77777777" w:rsidTr="00CF07F8">
        <w:tc>
          <w:tcPr>
            <w:tcW w:w="518" w:type="pct"/>
            <w:hideMark/>
          </w:tcPr>
          <w:p w14:paraId="7D558F2C"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K</m:t>
                    </m:r>
                  </m:e>
                  <m:sup>
                    <m:r>
                      <w:rPr>
                        <w:rFonts w:ascii="Cambria Math" w:hAnsi="Cambria Math" w:cs="Arial"/>
                        <w:lang w:val="pt-BR"/>
                      </w:rPr>
                      <m:t>min</m:t>
                    </m:r>
                  </m:sup>
                </m:sSup>
              </m:oMath>
            </m:oMathPara>
          </w:p>
        </w:tc>
        <w:tc>
          <w:tcPr>
            <w:tcW w:w="2753" w:type="pct"/>
            <w:hideMark/>
          </w:tcPr>
          <w:p w14:paraId="56628C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Escala mínima de produção.</w:t>
            </w:r>
          </w:p>
        </w:tc>
        <w:tc>
          <w:tcPr>
            <w:tcW w:w="582" w:type="pct"/>
            <w:hideMark/>
          </w:tcPr>
          <w:p w14:paraId="1DC77F1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096312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aMinimumEfficientScale</w:t>
            </w:r>
          </w:p>
        </w:tc>
      </w:tr>
      <w:tr w:rsidR="00B33843" w:rsidRPr="002A1268" w14:paraId="6787866A" w14:textId="77777777" w:rsidTr="00B33843">
        <w:tc>
          <w:tcPr>
            <w:tcW w:w="5000" w:type="pct"/>
            <w:gridSpan w:val="4"/>
          </w:tcPr>
          <w:p w14:paraId="46CDFD9F" w14:textId="61549E6B" w:rsidR="00B33843" w:rsidRPr="002A1268" w:rsidRDefault="00B33843" w:rsidP="001C6574">
            <w:pPr>
              <w:pStyle w:val="Compact"/>
              <w:rPr>
                <w:rFonts w:ascii="Arial" w:hAnsi="Arial" w:cs="Arial"/>
                <w:sz w:val="18"/>
                <w:lang w:val="pt-BR"/>
              </w:rPr>
            </w:pPr>
            <w:r w:rsidRPr="002A1268">
              <w:rPr>
                <w:rFonts w:ascii="Arial" w:hAnsi="Arial" w:cs="Arial"/>
                <w:b/>
                <w:sz w:val="18"/>
                <w:lang w:val="pt-BR"/>
              </w:rPr>
              <w:t>Módulo: Estratégia de Apropriação do Market Share</w:t>
            </w:r>
          </w:p>
        </w:tc>
      </w:tr>
      <w:tr w:rsidR="00CF07F8" w:rsidRPr="002A1268" w14:paraId="1D306F93" w14:textId="77777777" w:rsidTr="00CF07F8">
        <w:tc>
          <w:tcPr>
            <w:tcW w:w="518" w:type="pct"/>
            <w:hideMark/>
          </w:tcPr>
          <w:p w14:paraId="6D28C1F1" w14:textId="6453FF39" w:rsidR="00CF07F8" w:rsidRPr="002A1268" w:rsidRDefault="009B0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4FA52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Alvo do Player </w:t>
            </w:r>
            <m:oMath>
              <m:r>
                <w:rPr>
                  <w:rFonts w:ascii="Cambria Math" w:hAnsi="Cambria Math" w:cs="Arial"/>
                  <w:sz w:val="20"/>
                  <w:lang w:val="pt-BR"/>
                </w:rPr>
                <m:t>i</m:t>
              </m:r>
            </m:oMath>
            <w:r w:rsidRPr="002A1268">
              <w:rPr>
                <w:rFonts w:ascii="Arial" w:hAnsi="Arial" w:cs="Arial"/>
                <w:sz w:val="20"/>
                <w:lang w:val="pt-BR"/>
              </w:rPr>
              <w:t>, definido conforme sua estratégia.</w:t>
            </w:r>
          </w:p>
        </w:tc>
        <w:tc>
          <w:tcPr>
            <w:tcW w:w="582" w:type="pct"/>
            <w:hideMark/>
          </w:tcPr>
          <w:p w14:paraId="0ED1E6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5893E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aTargetMarketShare</w:t>
            </w:r>
          </w:p>
        </w:tc>
      </w:tr>
      <w:tr w:rsidR="00CF07F8" w:rsidRPr="002A1268" w14:paraId="45D2404F" w14:textId="77777777" w:rsidTr="00CF07F8">
        <w:tc>
          <w:tcPr>
            <w:tcW w:w="518" w:type="pct"/>
            <w:hideMark/>
          </w:tcPr>
          <w:p w14:paraId="66352C86"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λ</m:t>
                    </m:r>
                  </m:e>
                  <m:sup>
                    <m:r>
                      <w:rPr>
                        <w:rFonts w:ascii="Cambria Math" w:hAnsi="Cambria Math" w:cs="Arial"/>
                        <w:lang w:val="pt-BR"/>
                      </w:rPr>
                      <m:t>K</m:t>
                    </m:r>
                  </m:sup>
                </m:sSup>
              </m:oMath>
            </m:oMathPara>
          </w:p>
        </w:tc>
        <w:tc>
          <w:tcPr>
            <w:tcW w:w="2753" w:type="pct"/>
            <w:hideMark/>
          </w:tcPr>
          <w:p w14:paraId="20F9ED8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do ajuste de capacidade.</w:t>
            </w:r>
          </w:p>
        </w:tc>
        <w:tc>
          <w:tcPr>
            <w:tcW w:w="582" w:type="pct"/>
            <w:hideMark/>
          </w:tcPr>
          <w:p w14:paraId="2F19BCD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96D6B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aCapacityAcquisitionDelay</w:t>
            </w:r>
          </w:p>
        </w:tc>
      </w:tr>
      <w:tr w:rsidR="00EF285C" w:rsidRPr="002A1268" w14:paraId="00E17A4E" w14:textId="77777777" w:rsidTr="00CF07F8">
        <w:tc>
          <w:tcPr>
            <w:tcW w:w="518" w:type="pct"/>
          </w:tcPr>
          <w:p w14:paraId="657997BD" w14:textId="08614408" w:rsidR="00EF285C" w:rsidRPr="002A1268" w:rsidRDefault="009B00A0" w:rsidP="001C6574">
            <w:pPr>
              <w:pStyle w:val="Compact"/>
              <w:jc w:val="center"/>
              <w:rPr>
                <w:rFonts w:ascii="Arial" w:eastAsia="Times New Roman" w:hAnsi="Arial" w:cs="Times New Roman"/>
                <w:lang w:val="pt-BR"/>
              </w:rPr>
            </w:pPr>
            <m:oMathPara>
              <m:oMath>
                <m:sSup>
                  <m:sSupPr>
                    <m:ctrlPr>
                      <w:rPr>
                        <w:rFonts w:ascii="Cambria Math" w:hAnsi="Cambria Math"/>
                        <w:lang w:val="pt-BR"/>
                      </w:rPr>
                    </m:ctrlPr>
                  </m:sSupPr>
                  <m:e>
                    <m:r>
                      <w:rPr>
                        <w:rFonts w:ascii="Cambria Math" w:hAnsi="Cambria Math"/>
                        <w:lang w:val="pt-BR"/>
                      </w:rPr>
                      <m:t>λ</m:t>
                    </m:r>
                  </m:e>
                  <m:sup>
                    <m:r>
                      <w:rPr>
                        <w:rFonts w:ascii="Cambria Math" w:hAnsi="Cambria Math"/>
                        <w:lang w:val="pt-BR"/>
                      </w:rPr>
                      <m:t>d</m:t>
                    </m:r>
                  </m:sup>
                </m:sSup>
              </m:oMath>
            </m:oMathPara>
          </w:p>
        </w:tc>
        <w:tc>
          <w:tcPr>
            <w:tcW w:w="2753" w:type="pct"/>
          </w:tcPr>
          <w:p w14:paraId="04BF228D" w14:textId="6FC81FA9" w:rsidR="00EF285C" w:rsidRPr="002A1268" w:rsidRDefault="00762621" w:rsidP="001C6574">
            <w:pPr>
              <w:pStyle w:val="Compact"/>
              <w:rPr>
                <w:rFonts w:ascii="Arial" w:hAnsi="Arial" w:cs="Arial"/>
                <w:sz w:val="20"/>
                <w:lang w:val="pt-BR"/>
              </w:rPr>
            </w:pPr>
            <w:r w:rsidRPr="002A1268">
              <w:rPr>
                <w:rFonts w:ascii="Arial" w:hAnsi="Arial" w:cs="Arial"/>
                <w:sz w:val="20"/>
                <w:lang w:val="pt-BR"/>
              </w:rPr>
              <w:t>Horizonte de Tempo de Forecast (projetado para o futuro).</w:t>
            </w:r>
          </w:p>
        </w:tc>
        <w:tc>
          <w:tcPr>
            <w:tcW w:w="582" w:type="pct"/>
          </w:tcPr>
          <w:p w14:paraId="339D3C7C" w14:textId="0702BA8E" w:rsidR="00EF285C" w:rsidRPr="002A1268" w:rsidRDefault="00762621" w:rsidP="001C6574">
            <w:pPr>
              <w:pStyle w:val="Compact"/>
              <w:rPr>
                <w:rFonts w:ascii="Arial" w:hAnsi="Arial" w:cs="Arial"/>
                <w:sz w:val="20"/>
                <w:lang w:val="pt-BR"/>
              </w:rPr>
            </w:pPr>
            <w:r w:rsidRPr="002A1268">
              <w:rPr>
                <w:rFonts w:ascii="Arial" w:hAnsi="Arial" w:cs="Arial"/>
                <w:sz w:val="20"/>
                <w:lang w:val="pt-BR"/>
              </w:rPr>
              <w:t>Anos</w:t>
            </w:r>
          </w:p>
        </w:tc>
        <w:tc>
          <w:tcPr>
            <w:tcW w:w="1147" w:type="pct"/>
          </w:tcPr>
          <w:p w14:paraId="322642E8" w14:textId="48867F93" w:rsidR="00EF285C" w:rsidRPr="002A1268" w:rsidRDefault="00762621" w:rsidP="001C6574">
            <w:pPr>
              <w:pStyle w:val="Compact"/>
              <w:rPr>
                <w:rFonts w:ascii="Arial" w:hAnsi="Arial" w:cs="Arial"/>
                <w:sz w:val="18"/>
                <w:lang w:val="pt-BR"/>
              </w:rPr>
            </w:pPr>
            <w:r w:rsidRPr="002A1268">
              <w:rPr>
                <w:rFonts w:ascii="Arial" w:hAnsi="Arial" w:cs="Arial"/>
                <w:sz w:val="18"/>
                <w:lang w:val="pt-BR"/>
              </w:rPr>
              <w:t>aForecastHorizon</w:t>
            </w:r>
          </w:p>
        </w:tc>
      </w:tr>
      <w:tr w:rsidR="00CF07F8" w:rsidRPr="002A1268" w14:paraId="7AD861FB" w14:textId="77777777" w:rsidTr="00CF07F8">
        <w:tc>
          <w:tcPr>
            <w:tcW w:w="518" w:type="pct"/>
            <w:hideMark/>
          </w:tcPr>
          <w:p w14:paraId="2DF9EF0B"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685432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reportada pela indústria.</w:t>
            </w:r>
          </w:p>
        </w:tc>
        <w:tc>
          <w:tcPr>
            <w:tcW w:w="582" w:type="pct"/>
            <w:hideMark/>
          </w:tcPr>
          <w:p w14:paraId="011E056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7C27A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sReportedIndustryVolume</w:t>
            </w:r>
          </w:p>
        </w:tc>
      </w:tr>
      <w:tr w:rsidR="00CF07F8" w:rsidRPr="002A1268" w14:paraId="38EB74F3" w14:textId="77777777" w:rsidTr="00CF07F8">
        <w:tc>
          <w:tcPr>
            <w:tcW w:w="518" w:type="pct"/>
            <w:hideMark/>
          </w:tcPr>
          <w:p w14:paraId="5A33CE3F"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g</m:t>
                    </m:r>
                  </m:e>
                  <m:sup>
                    <m:r>
                      <w:rPr>
                        <w:rFonts w:ascii="Cambria Math" w:hAnsi="Cambria Math" w:cs="Arial"/>
                        <w:lang w:val="pt-BR"/>
                      </w:rPr>
                      <m:t>e</m:t>
                    </m:r>
                  </m:sup>
                </m:sSup>
              </m:oMath>
            </m:oMathPara>
          </w:p>
        </w:tc>
        <w:tc>
          <w:tcPr>
            <w:tcW w:w="2753" w:type="pct"/>
            <w:hideMark/>
          </w:tcPr>
          <w:p w14:paraId="107C2E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crescimento esperada pela indústria.</w:t>
            </w:r>
          </w:p>
        </w:tc>
        <w:tc>
          <w:tcPr>
            <w:tcW w:w="582" w:type="pct"/>
            <w:hideMark/>
          </w:tcPr>
          <w:p w14:paraId="0716F9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76280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aExpGrowthInVolume</w:t>
            </w:r>
          </w:p>
        </w:tc>
      </w:tr>
      <w:tr w:rsidR="00CF07F8" w:rsidRPr="002A1268" w14:paraId="21E13FCD" w14:textId="77777777" w:rsidTr="00CF07F8">
        <w:tc>
          <w:tcPr>
            <w:tcW w:w="518" w:type="pct"/>
            <w:hideMark/>
          </w:tcPr>
          <w:p w14:paraId="3BF2572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h</m:t>
                </m:r>
              </m:oMath>
            </m:oMathPara>
          </w:p>
        </w:tc>
        <w:tc>
          <w:tcPr>
            <w:tcW w:w="2753" w:type="pct"/>
            <w:hideMark/>
          </w:tcPr>
          <w:p w14:paraId="5B0775C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Horizonte histórico usado pelos players para previsão de demanda.</w:t>
            </w:r>
          </w:p>
        </w:tc>
        <w:tc>
          <w:tcPr>
            <w:tcW w:w="582" w:type="pct"/>
            <w:hideMark/>
          </w:tcPr>
          <w:p w14:paraId="483EF7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29BE65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aTimeForHistoricalVolume</w:t>
            </w:r>
          </w:p>
        </w:tc>
      </w:tr>
      <w:tr w:rsidR="00CF07F8" w:rsidRPr="002A1268" w14:paraId="770C77E1" w14:textId="77777777" w:rsidTr="00CF07F8">
        <w:tc>
          <w:tcPr>
            <w:tcW w:w="518" w:type="pct"/>
            <w:hideMark/>
          </w:tcPr>
          <w:p w14:paraId="59594FEC"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525BF0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report da demanda global aos players.</w:t>
            </w:r>
          </w:p>
        </w:tc>
        <w:tc>
          <w:tcPr>
            <w:tcW w:w="582" w:type="pct"/>
            <w:hideMark/>
          </w:tcPr>
          <w:p w14:paraId="2C1D513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7BC2B0F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aVolumeReportingDelay</w:t>
            </w:r>
          </w:p>
        </w:tc>
      </w:tr>
      <w:tr w:rsidR="00CF07F8" w:rsidRPr="002A1268" w14:paraId="40F8A162" w14:textId="77777777" w:rsidTr="00CF07F8">
        <w:tc>
          <w:tcPr>
            <w:tcW w:w="518" w:type="pct"/>
            <w:hideMark/>
          </w:tcPr>
          <w:p w14:paraId="61BC91D3" w14:textId="6263D5FF" w:rsidR="00CF07F8" w:rsidRPr="002A1268" w:rsidRDefault="009B00A0" w:rsidP="001C6574">
            <w:pPr>
              <w:pStyle w:val="Compact"/>
              <w:jc w:val="center"/>
              <w:rPr>
                <w:rFonts w:ascii="Arial" w:hAnsi="Arial" w:cs="Arial"/>
                <w:lang w:val="pt-BR"/>
              </w:rPr>
            </w:pP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min</m:t>
                  </m:r>
                </m:sup>
              </m:sSubSup>
            </m:oMath>
            <w:r w:rsidR="00CF07F8" w:rsidRPr="002A1268">
              <w:rPr>
                <w:rFonts w:ascii="Arial" w:hAnsi="Arial" w:cs="Arial"/>
                <w:lang w:val="pt-BR"/>
              </w:rPr>
              <w:t xml:space="preserve">, </w:t>
            </w: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max</m:t>
                  </m:r>
                </m:sup>
              </m:sSubSup>
            </m:oMath>
          </w:p>
        </w:tc>
        <w:tc>
          <w:tcPr>
            <w:tcW w:w="2753" w:type="pct"/>
            <w:hideMark/>
          </w:tcPr>
          <w:p w14:paraId="1A33236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desejado do Player </w:t>
            </w:r>
            <m:oMath>
              <m:r>
                <w:rPr>
                  <w:rFonts w:ascii="Cambria Math" w:hAnsi="Cambria Math" w:cs="Arial"/>
                  <w:sz w:val="20"/>
                  <w:lang w:val="pt-BR"/>
                </w:rPr>
                <m:t>i</m:t>
              </m:r>
            </m:oMath>
            <w:r w:rsidRPr="002A1268">
              <w:rPr>
                <w:rFonts w:ascii="Arial" w:hAnsi="Arial" w:cs="Arial"/>
                <w:sz w:val="20"/>
                <w:lang w:val="pt-BR"/>
              </w:rPr>
              <w:t>, conforme sua estratégia de capacidade.</w:t>
            </w:r>
          </w:p>
        </w:tc>
        <w:tc>
          <w:tcPr>
            <w:tcW w:w="582" w:type="pct"/>
            <w:hideMark/>
          </w:tcPr>
          <w:p w14:paraId="36E1A8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9F96DD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aDesiredMarketShare</w:t>
            </w:r>
          </w:p>
        </w:tc>
      </w:tr>
      <w:tr w:rsidR="00CF07F8" w:rsidRPr="002A1268" w14:paraId="407F7AAA" w14:textId="77777777" w:rsidTr="00CF07F8">
        <w:tc>
          <w:tcPr>
            <w:tcW w:w="518" w:type="pct"/>
            <w:hideMark/>
          </w:tcPr>
          <w:p w14:paraId="343A15F7" w14:textId="18CA8C15" w:rsidR="00CF07F8" w:rsidRPr="002A1268" w:rsidRDefault="009B0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336969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que o Player </w:t>
            </w:r>
            <m:oMath>
              <m:r>
                <w:rPr>
                  <w:rFonts w:ascii="Cambria Math" w:hAnsi="Cambria Math" w:cs="Arial"/>
                  <w:sz w:val="20"/>
                  <w:lang w:val="pt-BR"/>
                </w:rPr>
                <m:t>i</m:t>
              </m:r>
            </m:oMath>
            <w:r w:rsidRPr="002A1268">
              <w:rPr>
                <w:rFonts w:ascii="Arial" w:hAnsi="Arial" w:cs="Arial"/>
                <w:sz w:val="20"/>
                <w:lang w:val="pt-BR"/>
              </w:rPr>
              <w:t xml:space="preserve"> acredita que os outros players não ocuparão no mercado.</w:t>
            </w:r>
          </w:p>
        </w:tc>
        <w:tc>
          <w:tcPr>
            <w:tcW w:w="582" w:type="pct"/>
            <w:hideMark/>
          </w:tcPr>
          <w:p w14:paraId="6DF63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AA4D4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aUncontestedMarketShare</w:t>
            </w:r>
          </w:p>
        </w:tc>
      </w:tr>
      <w:tr w:rsidR="00CF07F8" w:rsidRPr="002A1268" w14:paraId="43CE03B3" w14:textId="77777777" w:rsidTr="00CF07F8">
        <w:tc>
          <w:tcPr>
            <w:tcW w:w="518" w:type="pct"/>
            <w:hideMark/>
          </w:tcPr>
          <w:p w14:paraId="75919DBA" w14:textId="77777777" w:rsidR="00CF07F8" w:rsidRPr="002A1268" w:rsidRDefault="009B0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D</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6E5CDDD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não disputada por nenhum player.</w:t>
            </w:r>
          </w:p>
        </w:tc>
        <w:tc>
          <w:tcPr>
            <w:tcW w:w="582" w:type="pct"/>
            <w:hideMark/>
          </w:tcPr>
          <w:p w14:paraId="7BB718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A35FA3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aUncontestedDemand</w:t>
            </w:r>
          </w:p>
        </w:tc>
      </w:tr>
      <w:tr w:rsidR="00CF07F8" w:rsidRPr="002A1268" w14:paraId="4B4B9A31" w14:textId="77777777" w:rsidTr="00CF07F8">
        <w:tc>
          <w:tcPr>
            <w:tcW w:w="518" w:type="pct"/>
            <w:hideMark/>
          </w:tcPr>
          <w:p w14:paraId="5170C870" w14:textId="77777777" w:rsidR="00CF07F8" w:rsidRPr="002A1268" w:rsidRDefault="009B0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r>
                      <w:rPr>
                        <w:rFonts w:ascii="Cambria Math" w:hAnsi="Cambria Math" w:cs="Arial"/>
                        <w:lang w:val="pt-BR"/>
                      </w:rPr>
                      <m:t>e</m:t>
                    </m:r>
                  </m:sup>
                </m:sSubSup>
              </m:oMath>
            </m:oMathPara>
          </w:p>
        </w:tc>
        <w:tc>
          <w:tcPr>
            <w:tcW w:w="2753" w:type="pct"/>
            <w:hideMark/>
          </w:tcPr>
          <w:p w14:paraId="6EC645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outros players esperada.</w:t>
            </w:r>
          </w:p>
        </w:tc>
        <w:tc>
          <w:tcPr>
            <w:tcW w:w="582" w:type="pct"/>
            <w:hideMark/>
          </w:tcPr>
          <w:p w14:paraId="476277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278F9B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aExpectedCompCapacity</w:t>
            </w:r>
          </w:p>
        </w:tc>
      </w:tr>
      <w:tr w:rsidR="00CF07F8" w:rsidRPr="002A1268" w14:paraId="270D0163" w14:textId="77777777" w:rsidTr="00CF07F8">
        <w:tc>
          <w:tcPr>
            <w:tcW w:w="518" w:type="pct"/>
            <w:hideMark/>
          </w:tcPr>
          <w:p w14:paraId="2E6716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w</m:t>
                </m:r>
              </m:oMath>
            </m:oMathPara>
          </w:p>
        </w:tc>
        <w:tc>
          <w:tcPr>
            <w:tcW w:w="2753" w:type="pct"/>
            <w:hideMark/>
          </w:tcPr>
          <w:p w14:paraId="43DAF2C1" w14:textId="4494CF62" w:rsidR="00CF07F8" w:rsidRPr="002A1268" w:rsidRDefault="00CD4225" w:rsidP="001C6574">
            <w:pPr>
              <w:pStyle w:val="Compact"/>
              <w:rPr>
                <w:rFonts w:ascii="Arial" w:hAnsi="Arial" w:cs="Arial"/>
                <w:sz w:val="20"/>
                <w:lang w:val="pt-BR"/>
              </w:rPr>
            </w:pPr>
            <w:r w:rsidRPr="002A1268">
              <w:rPr>
                <w:rFonts w:ascii="Arial" w:hAnsi="Arial" w:cs="Arial"/>
                <w:sz w:val="20"/>
                <w:lang w:val="pt-BR"/>
              </w:rPr>
              <w:t>Percentual da capacidade alvo dos concorrentes observada pelo player.</w:t>
            </w:r>
          </w:p>
        </w:tc>
        <w:tc>
          <w:tcPr>
            <w:tcW w:w="582" w:type="pct"/>
            <w:hideMark/>
          </w:tcPr>
          <w:p w14:paraId="419FA3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4568A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aWeightOnSupplyLine</w:t>
            </w:r>
          </w:p>
        </w:tc>
      </w:tr>
      <w:tr w:rsidR="00CF07F8" w:rsidRPr="002A1268" w14:paraId="7B4B2107" w14:textId="77777777" w:rsidTr="00CF07F8">
        <w:tc>
          <w:tcPr>
            <w:tcW w:w="518" w:type="pct"/>
            <w:hideMark/>
          </w:tcPr>
          <w:p w14:paraId="38FAEA1D"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j</m:t>
                    </m:r>
                  </m:sub>
                </m:sSub>
              </m:oMath>
            </m:oMathPara>
          </w:p>
        </w:tc>
        <w:tc>
          <w:tcPr>
            <w:tcW w:w="2753" w:type="pct"/>
            <w:hideMark/>
          </w:tcPr>
          <w:p w14:paraId="0CF428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Players Concorrentes.</w:t>
            </w:r>
          </w:p>
        </w:tc>
        <w:tc>
          <w:tcPr>
            <w:tcW w:w="582" w:type="pct"/>
            <w:hideMark/>
          </w:tcPr>
          <w:p w14:paraId="0DBE2D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3DA5D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aCompetitorCapacity</w:t>
            </w:r>
          </w:p>
        </w:tc>
      </w:tr>
      <w:tr w:rsidR="00CF07F8" w:rsidRPr="002A1268" w14:paraId="3E732517" w14:textId="77777777" w:rsidTr="00CF07F8">
        <w:tc>
          <w:tcPr>
            <w:tcW w:w="518" w:type="pct"/>
            <w:hideMark/>
          </w:tcPr>
          <w:p w14:paraId="0C3F1609" w14:textId="77777777" w:rsidR="00CF07F8" w:rsidRPr="002A1268" w:rsidRDefault="009B0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sSup>
                      <m:sSupPr>
                        <m:ctrlPr>
                          <w:rPr>
                            <w:rFonts w:ascii="Cambria Math" w:hAnsi="Cambria Math" w:cs="Arial"/>
                            <w:lang w:val="pt-BR"/>
                          </w:rPr>
                        </m:ctrlPr>
                      </m:sSupPr>
                      <m:e>
                        <m:r>
                          <w:rPr>
                            <w:rFonts w:ascii="Cambria Math" w:hAnsi="Cambria Math" w:cs="Arial"/>
                            <w:lang w:val="pt-BR"/>
                          </w:rPr>
                          <m:t>e</m:t>
                        </m:r>
                      </m:e>
                      <m:sup>
                        <m:r>
                          <w:rPr>
                            <w:rFonts w:ascii="Cambria Math" w:hAnsi="Cambria Math" w:cs="Arial"/>
                            <w:lang w:val="pt-BR"/>
                          </w:rPr>
                          <m:t>*</m:t>
                        </m:r>
                      </m:sup>
                    </m:sSup>
                  </m:sup>
                </m:sSubSup>
              </m:oMath>
            </m:oMathPara>
          </w:p>
        </w:tc>
        <w:tc>
          <w:tcPr>
            <w:tcW w:w="2753" w:type="pct"/>
            <w:hideMark/>
          </w:tcPr>
          <w:p w14:paraId="6B3D20E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Alvo percebida dos competidores.</w:t>
            </w:r>
          </w:p>
        </w:tc>
        <w:tc>
          <w:tcPr>
            <w:tcW w:w="582" w:type="pct"/>
            <w:hideMark/>
          </w:tcPr>
          <w:p w14:paraId="2324ECC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A9C6F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sPerceivedCompTargetCapacity</w:t>
            </w:r>
          </w:p>
        </w:tc>
      </w:tr>
      <w:tr w:rsidR="00CF07F8" w:rsidRPr="002A1268" w14:paraId="5F79FA03" w14:textId="77777777" w:rsidTr="00CF07F8">
        <w:tc>
          <w:tcPr>
            <w:tcW w:w="518" w:type="pct"/>
            <w:hideMark/>
          </w:tcPr>
          <w:p w14:paraId="6262C6A2"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c</m:t>
                    </m:r>
                  </m:sup>
                </m:sSup>
              </m:oMath>
            </m:oMathPara>
          </w:p>
        </w:tc>
        <w:tc>
          <w:tcPr>
            <w:tcW w:w="2753" w:type="pct"/>
            <w:hideMark/>
          </w:tcPr>
          <w:p w14:paraId="026B28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para estimar a capacidade alvo dos competidores.</w:t>
            </w:r>
          </w:p>
        </w:tc>
        <w:tc>
          <w:tcPr>
            <w:tcW w:w="582" w:type="pct"/>
            <w:hideMark/>
          </w:tcPr>
          <w:p w14:paraId="63FF215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DAF77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aTimeToPerceiveCompTargetCapacity</w:t>
            </w:r>
          </w:p>
        </w:tc>
      </w:tr>
      <w:tr w:rsidR="006A7FAD" w:rsidRPr="002A1268" w14:paraId="1462D641" w14:textId="77777777" w:rsidTr="006A7FAD">
        <w:tc>
          <w:tcPr>
            <w:tcW w:w="5000" w:type="pct"/>
            <w:gridSpan w:val="4"/>
          </w:tcPr>
          <w:p w14:paraId="31E76036" w14:textId="5B89C21C" w:rsidR="006A7FAD" w:rsidRPr="002A1268" w:rsidRDefault="006A7FAD" w:rsidP="001C6574">
            <w:pPr>
              <w:pStyle w:val="Compact"/>
              <w:rPr>
                <w:rFonts w:ascii="Arial" w:hAnsi="Arial" w:cs="Arial"/>
                <w:b/>
                <w:sz w:val="18"/>
                <w:u w:val="single"/>
                <w:lang w:val="pt-BR"/>
              </w:rPr>
            </w:pPr>
            <w:r w:rsidRPr="002A1268">
              <w:rPr>
                <w:rFonts w:ascii="Arial" w:hAnsi="Arial" w:cs="Arial"/>
                <w:b/>
                <w:sz w:val="18"/>
                <w:lang w:val="pt-BR"/>
              </w:rPr>
              <w:t>Módulo: Preços.</w:t>
            </w:r>
          </w:p>
        </w:tc>
      </w:tr>
      <w:tr w:rsidR="00CF07F8" w:rsidRPr="002A1268" w14:paraId="7A242623" w14:textId="77777777" w:rsidTr="00CF07F8">
        <w:tc>
          <w:tcPr>
            <w:tcW w:w="518" w:type="pct"/>
            <w:hideMark/>
          </w:tcPr>
          <w:p w14:paraId="65793ACD" w14:textId="77777777" w:rsidR="00CF07F8" w:rsidRPr="002A1268" w:rsidRDefault="009B0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76D1B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5A76B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351C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aTargetPrice</w:t>
            </w:r>
          </w:p>
        </w:tc>
      </w:tr>
      <w:tr w:rsidR="00CF07F8" w:rsidRPr="002A1268" w14:paraId="431FF019" w14:textId="77777777" w:rsidTr="00CF07F8">
        <w:tc>
          <w:tcPr>
            <w:tcW w:w="518" w:type="pct"/>
            <w:hideMark/>
          </w:tcPr>
          <w:p w14:paraId="57D8026D" w14:textId="77777777" w:rsidR="00CF07F8" w:rsidRPr="002A1268" w:rsidRDefault="009B0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14E1F7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D627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21B8A1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67CA3EA9" w14:textId="77777777" w:rsidTr="00CF07F8">
        <w:tc>
          <w:tcPr>
            <w:tcW w:w="518" w:type="pct"/>
            <w:hideMark/>
          </w:tcPr>
          <w:p w14:paraId="3B4ABF08"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3D8F68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1A7F09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62D7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6ABD2127" w14:textId="77777777" w:rsidTr="00CF07F8">
        <w:tc>
          <w:tcPr>
            <w:tcW w:w="518" w:type="pct"/>
            <w:hideMark/>
          </w:tcPr>
          <w:p w14:paraId="54D2C7D6"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c</m:t>
                    </m:r>
                  </m:sup>
                </m:sSup>
              </m:oMath>
            </m:oMathPara>
          </w:p>
        </w:tc>
        <w:tc>
          <w:tcPr>
            <w:tcW w:w="2753" w:type="pct"/>
            <w:hideMark/>
          </w:tcPr>
          <w:p w14:paraId="354952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BFC38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aSensOfPriceToCosts</w:t>
            </w:r>
          </w:p>
        </w:tc>
      </w:tr>
      <w:tr w:rsidR="00CF07F8" w:rsidRPr="002A1268" w14:paraId="351C1FB6" w14:textId="77777777" w:rsidTr="00CF07F8">
        <w:tc>
          <w:tcPr>
            <w:tcW w:w="518" w:type="pct"/>
            <w:hideMark/>
          </w:tcPr>
          <w:p w14:paraId="74ADD2D2" w14:textId="77777777" w:rsidR="00CF07F8" w:rsidRPr="002A1268" w:rsidRDefault="009B0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c</m:t>
                    </m:r>
                  </m:sup>
                </m:sSubSup>
              </m:oMath>
            </m:oMathPara>
          </w:p>
        </w:tc>
        <w:tc>
          <w:tcPr>
            <w:tcW w:w="2753" w:type="pct"/>
            <w:hideMark/>
          </w:tcPr>
          <w:p w14:paraId="4B7DB3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Preço-Base do Player </w:t>
            </w:r>
            <m:oMath>
              <m:r>
                <w:rPr>
                  <w:rFonts w:ascii="Cambria Math" w:hAnsi="Cambria Math" w:cs="Arial"/>
                  <w:sz w:val="20"/>
                  <w:lang w:val="pt-BR"/>
                </w:rPr>
                <m:t>i</m:t>
              </m:r>
            </m:oMath>
            <w:r w:rsidRPr="002A126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D6EF79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aBasePrice</w:t>
            </w:r>
          </w:p>
        </w:tc>
      </w:tr>
      <w:tr w:rsidR="00CF07F8" w:rsidRPr="002A1268" w14:paraId="73D3C3F8" w14:textId="77777777" w:rsidTr="00CF07F8">
        <w:tc>
          <w:tcPr>
            <w:tcW w:w="518" w:type="pct"/>
            <w:hideMark/>
          </w:tcPr>
          <w:p w14:paraId="12F95F23"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d</m:t>
                    </m:r>
                  </m:sup>
                </m:sSup>
              </m:oMath>
            </m:oMathPara>
          </w:p>
        </w:tc>
        <w:tc>
          <w:tcPr>
            <w:tcW w:w="2753" w:type="pct"/>
            <w:hideMark/>
          </w:tcPr>
          <w:p w14:paraId="03C3894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diferença entre oferta e Demanda.</w:t>
            </w:r>
          </w:p>
        </w:tc>
        <w:tc>
          <w:tcPr>
            <w:tcW w:w="582" w:type="pct"/>
            <w:hideMark/>
          </w:tcPr>
          <w:p w14:paraId="7F7607C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E16980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aSensOfPriceToDSBalance</w:t>
            </w:r>
          </w:p>
        </w:tc>
      </w:tr>
      <w:tr w:rsidR="00CF07F8" w:rsidRPr="002A1268" w14:paraId="3775CC8A" w14:textId="77777777" w:rsidTr="00CF07F8">
        <w:tc>
          <w:tcPr>
            <w:tcW w:w="518" w:type="pct"/>
            <w:hideMark/>
          </w:tcPr>
          <w:p w14:paraId="1E12098A" w14:textId="77777777" w:rsidR="00CF07F8" w:rsidRPr="002A1268" w:rsidRDefault="009B0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3504C42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2E50D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83F824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0F02879F" w14:textId="77777777" w:rsidTr="00CF07F8">
        <w:tc>
          <w:tcPr>
            <w:tcW w:w="518" w:type="pct"/>
            <w:hideMark/>
          </w:tcPr>
          <w:p w14:paraId="3D348F98" w14:textId="77777777" w:rsidR="00CF07F8" w:rsidRPr="002A1268" w:rsidRDefault="009B0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4757C4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Taxa de Utilização da capacidade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A2E9E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974C0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1345A719" w14:textId="77777777" w:rsidTr="00CF07F8">
        <w:tc>
          <w:tcPr>
            <w:tcW w:w="518" w:type="pct"/>
            <w:hideMark/>
          </w:tcPr>
          <w:p w14:paraId="6F19880B"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s</m:t>
                    </m:r>
                  </m:sup>
                </m:sSup>
              </m:oMath>
            </m:oMathPara>
          </w:p>
        </w:tc>
        <w:tc>
          <w:tcPr>
            <w:tcW w:w="2753" w:type="pct"/>
            <w:hideMark/>
          </w:tcPr>
          <w:p w14:paraId="41851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FAEE2F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aSensOfPriceToShare</w:t>
            </w:r>
          </w:p>
        </w:tc>
      </w:tr>
      <w:tr w:rsidR="00CF07F8" w:rsidRPr="002A1268" w14:paraId="1F6F17B2" w14:textId="77777777" w:rsidTr="00CF07F8">
        <w:tc>
          <w:tcPr>
            <w:tcW w:w="518" w:type="pct"/>
            <w:hideMark/>
          </w:tcPr>
          <w:p w14:paraId="7228389B"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m</m:t>
                    </m:r>
                  </m:e>
                  <m:sup>
                    <m:r>
                      <w:rPr>
                        <w:rFonts w:ascii="Cambria Math" w:hAnsi="Cambria Math" w:cs="Arial"/>
                        <w:lang w:val="pt-BR"/>
                      </w:rPr>
                      <m:t>*</m:t>
                    </m:r>
                  </m:sup>
                </m:sSup>
              </m:oMath>
            </m:oMathPara>
          </w:p>
        </w:tc>
        <w:tc>
          <w:tcPr>
            <w:tcW w:w="2753" w:type="pct"/>
            <w:hideMark/>
          </w:tcPr>
          <w:p w14:paraId="0C107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Margem de Lucro desejada desejada.</w:t>
            </w:r>
          </w:p>
        </w:tc>
        <w:tc>
          <w:tcPr>
            <w:tcW w:w="582" w:type="pct"/>
            <w:hideMark/>
          </w:tcPr>
          <w:p w14:paraId="6F22A7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F8A807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aNormalProfitMargin</w:t>
            </w:r>
          </w:p>
        </w:tc>
      </w:tr>
      <w:tr w:rsidR="00CF07F8" w:rsidRPr="002A1268" w14:paraId="717635EE" w14:textId="77777777" w:rsidTr="00CF07F8">
        <w:tc>
          <w:tcPr>
            <w:tcW w:w="518" w:type="pct"/>
            <w:hideMark/>
          </w:tcPr>
          <w:p w14:paraId="03ECBF91"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p</m:t>
                    </m:r>
                  </m:sup>
                </m:sSup>
              </m:oMath>
            </m:oMathPara>
          </w:p>
        </w:tc>
        <w:tc>
          <w:tcPr>
            <w:tcW w:w="2753" w:type="pct"/>
            <w:hideMark/>
          </w:tcPr>
          <w:p w14:paraId="2C7DBE1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ajuste do preço ao preço alvo.</w:t>
            </w:r>
          </w:p>
        </w:tc>
        <w:tc>
          <w:tcPr>
            <w:tcW w:w="582" w:type="pct"/>
            <w:hideMark/>
          </w:tcPr>
          <w:p w14:paraId="6EF377B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D437F4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aPriceAdjustmentTime</w:t>
            </w:r>
          </w:p>
        </w:tc>
      </w:tr>
      <w:tr w:rsidR="000B1A97" w:rsidRPr="002A1268" w14:paraId="68E3CB18" w14:textId="77777777" w:rsidTr="000B1A97">
        <w:tc>
          <w:tcPr>
            <w:tcW w:w="5000" w:type="pct"/>
            <w:gridSpan w:val="4"/>
          </w:tcPr>
          <w:p w14:paraId="3A8DB19E" w14:textId="15A777E1" w:rsidR="000B1A97" w:rsidRPr="002A1268" w:rsidRDefault="000B1A97" w:rsidP="001C6574">
            <w:pPr>
              <w:pStyle w:val="Compact"/>
              <w:rPr>
                <w:rFonts w:ascii="Arial" w:hAnsi="Arial" w:cs="Arial"/>
                <w:b/>
                <w:sz w:val="18"/>
                <w:lang w:val="pt-BR"/>
              </w:rPr>
            </w:pPr>
            <w:r w:rsidRPr="002A1268">
              <w:rPr>
                <w:rFonts w:ascii="Arial" w:hAnsi="Arial" w:cs="Arial"/>
                <w:b/>
                <w:sz w:val="18"/>
                <w:lang w:val="pt-BR"/>
              </w:rPr>
              <w:t>Módulo: Pesquisa e Desenvolvimento</w:t>
            </w:r>
          </w:p>
        </w:tc>
      </w:tr>
      <w:tr w:rsidR="00CF07F8" w:rsidRPr="002A1268" w14:paraId="2406189E" w14:textId="77777777" w:rsidTr="00CF07F8">
        <w:tc>
          <w:tcPr>
            <w:tcW w:w="518" w:type="pct"/>
            <w:hideMark/>
          </w:tcPr>
          <w:p w14:paraId="5EFFF0AF"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η</m:t>
                    </m:r>
                  </m:e>
                  <m:sub>
                    <m:r>
                      <w:rPr>
                        <w:rFonts w:ascii="Cambria Math" w:hAnsi="Cambria Math" w:cs="Arial"/>
                        <w:lang w:val="pt-BR"/>
                      </w:rPr>
                      <m:t>i</m:t>
                    </m:r>
                  </m:sub>
                </m:sSub>
              </m:oMath>
            </m:oMathPara>
          </w:p>
        </w:tc>
        <w:tc>
          <w:tcPr>
            <w:tcW w:w="2753" w:type="pct"/>
            <w:hideMark/>
          </w:tcPr>
          <w:p w14:paraId="1BC141E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da Receita do Player </w:t>
            </w:r>
            <m:oMath>
              <m:r>
                <w:rPr>
                  <w:rFonts w:ascii="Cambria Math" w:hAnsi="Cambria Math" w:cs="Arial"/>
                  <w:sz w:val="20"/>
                  <w:lang w:val="pt-BR"/>
                </w:rPr>
                <m:t>i</m:t>
              </m:r>
            </m:oMath>
            <w:r w:rsidRPr="002A1268">
              <w:rPr>
                <w:rFonts w:ascii="Arial" w:hAnsi="Arial" w:cs="Arial"/>
                <w:sz w:val="20"/>
                <w:lang w:val="pt-BR"/>
              </w:rPr>
              <w:t xml:space="preserve"> aplicado à pesquisa e desenvolvimento.</w:t>
            </w:r>
          </w:p>
        </w:tc>
        <w:tc>
          <w:tcPr>
            <w:tcW w:w="582" w:type="pct"/>
            <w:hideMark/>
          </w:tcPr>
          <w:p w14:paraId="600A8D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FED774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aOrcamentoPeD</w:t>
            </w:r>
          </w:p>
        </w:tc>
      </w:tr>
      <w:tr w:rsidR="00CF07F8" w:rsidRPr="002A1268" w14:paraId="520FA622" w14:textId="77777777" w:rsidTr="00CF07F8">
        <w:tc>
          <w:tcPr>
            <w:tcW w:w="518" w:type="pct"/>
            <w:hideMark/>
          </w:tcPr>
          <w:p w14:paraId="18EB2ADC" w14:textId="7049E41A"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M</m:t>
                    </m:r>
                  </m:e>
                  <m:sub>
                    <m:r>
                      <w:rPr>
                        <w:rFonts w:ascii="Cambria Math" w:hAnsi="Cambria Math" w:cs="Arial"/>
                        <w:lang w:val="pt-BR"/>
                      </w:rPr>
                      <m:t>i</m:t>
                    </m:r>
                  </m:sub>
                </m:sSub>
              </m:oMath>
            </m:oMathPara>
          </w:p>
        </w:tc>
        <w:tc>
          <w:tcPr>
            <w:tcW w:w="2753" w:type="pct"/>
            <w:hideMark/>
          </w:tcPr>
          <w:p w14:paraId="10D7FC0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Estoque de investimento ainda não realizado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8EBBA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165EE8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sInvestimentoNaoRealizadoPeD</w:t>
            </w:r>
          </w:p>
        </w:tc>
      </w:tr>
      <w:tr w:rsidR="00CF07F8" w:rsidRPr="002A1268" w14:paraId="275E2C27" w14:textId="77777777" w:rsidTr="00CF07F8">
        <w:tc>
          <w:tcPr>
            <w:tcW w:w="518" w:type="pct"/>
            <w:hideMark/>
          </w:tcPr>
          <w:p w14:paraId="3D6535ED"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r</m:t>
                    </m:r>
                  </m:sup>
                </m:sSup>
              </m:oMath>
            </m:oMathPara>
          </w:p>
        </w:tc>
        <w:tc>
          <w:tcPr>
            <w:tcW w:w="2753" w:type="pct"/>
            <w:hideMark/>
          </w:tcPr>
          <w:p w14:paraId="6ED29B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necessário para a realização do investimento em P&amp;D dos players.</w:t>
            </w:r>
          </w:p>
        </w:tc>
        <w:tc>
          <w:tcPr>
            <w:tcW w:w="582" w:type="pct"/>
            <w:hideMark/>
          </w:tcPr>
          <w:p w14:paraId="2098755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3D9D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aTempoMedioRealizacaoPeD</w:t>
            </w:r>
          </w:p>
        </w:tc>
      </w:tr>
      <w:tr w:rsidR="00CF07F8" w:rsidRPr="002A1268" w14:paraId="65E93757" w14:textId="77777777" w:rsidTr="00CF07F8">
        <w:tc>
          <w:tcPr>
            <w:tcW w:w="518" w:type="pct"/>
            <w:hideMark/>
          </w:tcPr>
          <w:p w14:paraId="62D0902F" w14:textId="77777777" w:rsidR="00CF07F8" w:rsidRPr="002A1268" w:rsidRDefault="009B0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r</m:t>
                    </m:r>
                  </m:sup>
                </m:sSubSup>
              </m:oMath>
            </m:oMathPara>
          </w:p>
        </w:tc>
        <w:tc>
          <w:tcPr>
            <w:tcW w:w="2753" w:type="pct"/>
            <w:hideMark/>
          </w:tcPr>
          <w:p w14:paraId="763847D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requisitadas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82A05F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2F33810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sPatentesRequisitadas</w:t>
            </w:r>
          </w:p>
        </w:tc>
      </w:tr>
      <w:tr w:rsidR="00CF07F8" w:rsidRPr="002A1268" w14:paraId="7E475698" w14:textId="77777777" w:rsidTr="00CF07F8">
        <w:tc>
          <w:tcPr>
            <w:tcW w:w="518" w:type="pct"/>
            <w:hideMark/>
          </w:tcPr>
          <w:p w14:paraId="3EFCE9FC"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c</m:t>
                    </m:r>
                  </m:e>
                  <m:sub>
                    <m:r>
                      <w:rPr>
                        <w:rFonts w:ascii="Cambria Math" w:hAnsi="Cambria Math" w:cs="Arial"/>
                        <w:lang w:val="pt-BR"/>
                      </w:rPr>
                      <m:t>p</m:t>
                    </m:r>
                  </m:sub>
                </m:sSub>
              </m:oMath>
            </m:oMathPara>
          </w:p>
        </w:tc>
        <w:tc>
          <w:tcPr>
            <w:tcW w:w="2753" w:type="pct"/>
            <w:hideMark/>
          </w:tcPr>
          <w:p w14:paraId="07A9392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Custo médio total para a requisição de uma patente.</w:t>
            </w:r>
          </w:p>
        </w:tc>
        <w:tc>
          <w:tcPr>
            <w:tcW w:w="582" w:type="pct"/>
            <w:hideMark/>
          </w:tcPr>
          <w:p w14:paraId="020311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Patente</w:t>
            </w:r>
          </w:p>
        </w:tc>
        <w:tc>
          <w:tcPr>
            <w:tcW w:w="1147" w:type="pct"/>
            <w:hideMark/>
          </w:tcPr>
          <w:p w14:paraId="4AC4E30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aCustoMedioPatente</w:t>
            </w:r>
          </w:p>
        </w:tc>
      </w:tr>
      <w:tr w:rsidR="00CF07F8" w:rsidRPr="002A1268" w14:paraId="62783A1C" w14:textId="77777777" w:rsidTr="00CF07F8">
        <w:tc>
          <w:tcPr>
            <w:tcW w:w="518" w:type="pct"/>
            <w:hideMark/>
          </w:tcPr>
          <w:p w14:paraId="11D1F324"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a</m:t>
                    </m:r>
                  </m:sup>
                </m:sSup>
              </m:oMath>
            </m:oMathPara>
          </w:p>
        </w:tc>
        <w:tc>
          <w:tcPr>
            <w:tcW w:w="2753" w:type="pct"/>
            <w:hideMark/>
          </w:tcPr>
          <w:p w14:paraId="3E69718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avaliação da patente.</w:t>
            </w:r>
          </w:p>
        </w:tc>
        <w:tc>
          <w:tcPr>
            <w:tcW w:w="582" w:type="pct"/>
            <w:hideMark/>
          </w:tcPr>
          <w:p w14:paraId="6E357D3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11AF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aTempoMedioAvaliacao</w:t>
            </w:r>
          </w:p>
        </w:tc>
      </w:tr>
      <w:tr w:rsidR="00CF07F8" w:rsidRPr="002A1268" w14:paraId="20CB5F1E" w14:textId="77777777" w:rsidTr="00CF07F8">
        <w:tc>
          <w:tcPr>
            <w:tcW w:w="518" w:type="pct"/>
            <w:hideMark/>
          </w:tcPr>
          <w:p w14:paraId="395A3C0F" w14:textId="77777777" w:rsidR="00CF07F8" w:rsidRPr="002A1268" w:rsidRDefault="009B0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p</m:t>
                    </m:r>
                  </m:sup>
                </m:sSubSup>
              </m:oMath>
            </m:oMathPara>
          </w:p>
        </w:tc>
        <w:tc>
          <w:tcPr>
            <w:tcW w:w="2753" w:type="pct"/>
            <w:hideMark/>
          </w:tcPr>
          <w:p w14:paraId="55BED6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de propriedade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4732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764CAF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sPatentesEmpresa</w:t>
            </w:r>
          </w:p>
        </w:tc>
      </w:tr>
      <w:tr w:rsidR="00CF07F8" w:rsidRPr="002A1268" w14:paraId="539D0EC8" w14:textId="77777777" w:rsidTr="00CF07F8">
        <w:tc>
          <w:tcPr>
            <w:tcW w:w="518" w:type="pct"/>
            <w:hideMark/>
          </w:tcPr>
          <w:p w14:paraId="350CBF44"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κ</m:t>
                    </m:r>
                  </m:e>
                  <m:sub>
                    <m:r>
                      <w:rPr>
                        <w:rFonts w:ascii="Cambria Math" w:hAnsi="Cambria Math" w:cs="Arial"/>
                        <w:lang w:val="pt-BR"/>
                      </w:rPr>
                      <m:t>i</m:t>
                    </m:r>
                  </m:sub>
                </m:sSub>
              </m:oMath>
            </m:oMathPara>
          </w:p>
        </w:tc>
        <w:tc>
          <w:tcPr>
            <w:tcW w:w="2753" w:type="pct"/>
            <w:hideMark/>
          </w:tcPr>
          <w:p w14:paraId="451264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de novas patentes do Player </w:t>
            </w:r>
            <m:oMath>
              <m:r>
                <w:rPr>
                  <w:rFonts w:ascii="Cambria Math" w:hAnsi="Cambria Math" w:cs="Arial"/>
                  <w:sz w:val="20"/>
                  <w:lang w:val="pt-BR"/>
                </w:rPr>
                <m:t>i</m:t>
              </m:r>
            </m:oMath>
            <w:r w:rsidRPr="002A1268">
              <w:rPr>
                <w:rFonts w:ascii="Arial" w:hAnsi="Arial" w:cs="Arial"/>
                <w:sz w:val="20"/>
                <w:lang w:val="pt-BR"/>
              </w:rPr>
              <w:t xml:space="preserve"> disponibilizadas como open source</w:t>
            </w:r>
          </w:p>
        </w:tc>
        <w:tc>
          <w:tcPr>
            <w:tcW w:w="582" w:type="pct"/>
            <w:hideMark/>
          </w:tcPr>
          <w:p w14:paraId="6DA56E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E9921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aPercPeDAberto</w:t>
            </w:r>
          </w:p>
        </w:tc>
      </w:tr>
      <w:tr w:rsidR="00CF07F8" w:rsidRPr="002A1268" w14:paraId="581A2AAC" w14:textId="77777777" w:rsidTr="00CF07F8">
        <w:tc>
          <w:tcPr>
            <w:tcW w:w="518" w:type="pct"/>
            <w:hideMark/>
          </w:tcPr>
          <w:p w14:paraId="4B4CDE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ψ</m:t>
                </m:r>
              </m:oMath>
            </m:oMathPara>
          </w:p>
        </w:tc>
        <w:tc>
          <w:tcPr>
            <w:tcW w:w="2753" w:type="pct"/>
            <w:hideMark/>
          </w:tcPr>
          <w:p w14:paraId="5F04B2E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rejeição de patentes.</w:t>
            </w:r>
          </w:p>
        </w:tc>
        <w:tc>
          <w:tcPr>
            <w:tcW w:w="582" w:type="pct"/>
            <w:hideMark/>
          </w:tcPr>
          <w:p w14:paraId="524F4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5A4A35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aTaxaRejeicao</w:t>
            </w:r>
          </w:p>
        </w:tc>
      </w:tr>
      <w:tr w:rsidR="00CF07F8" w:rsidRPr="002A1268" w14:paraId="315D3DD3" w14:textId="77777777" w:rsidTr="00CF07F8">
        <w:tc>
          <w:tcPr>
            <w:tcW w:w="518" w:type="pct"/>
            <w:hideMark/>
          </w:tcPr>
          <w:p w14:paraId="7EE3F6ED"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e</m:t>
                    </m:r>
                  </m:sup>
                </m:sSup>
              </m:oMath>
            </m:oMathPara>
          </w:p>
        </w:tc>
        <w:tc>
          <w:tcPr>
            <w:tcW w:w="2753" w:type="pct"/>
            <w:hideMark/>
          </w:tcPr>
          <w:p w14:paraId="0A84D8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expiração de patentes.</w:t>
            </w:r>
          </w:p>
        </w:tc>
        <w:tc>
          <w:tcPr>
            <w:tcW w:w="582" w:type="pct"/>
            <w:hideMark/>
          </w:tcPr>
          <w:p w14:paraId="2569470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52D786D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aTempoVencimentoPatentes</w:t>
            </w:r>
          </w:p>
        </w:tc>
      </w:tr>
      <w:tr w:rsidR="00CF07F8" w:rsidRPr="002A1268" w14:paraId="34C272F1" w14:textId="77777777" w:rsidTr="00CF07F8">
        <w:tc>
          <w:tcPr>
            <w:tcW w:w="518" w:type="pct"/>
            <w:hideMark/>
          </w:tcPr>
          <w:p w14:paraId="61199F51"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o</m:t>
                    </m:r>
                  </m:sup>
                </m:sSup>
              </m:oMath>
            </m:oMathPara>
          </w:p>
        </w:tc>
        <w:tc>
          <w:tcPr>
            <w:tcW w:w="2753" w:type="pct"/>
            <w:hideMark/>
          </w:tcPr>
          <w:p w14:paraId="2F01D43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Open Source.</w:t>
            </w:r>
          </w:p>
        </w:tc>
        <w:tc>
          <w:tcPr>
            <w:tcW w:w="582" w:type="pct"/>
            <w:hideMark/>
          </w:tcPr>
          <w:p w14:paraId="74365F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50CBD2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sPatentLefts</w:t>
            </w:r>
          </w:p>
        </w:tc>
      </w:tr>
      <w:tr w:rsidR="00CF07F8" w:rsidRPr="002A1268" w14:paraId="24EF1852" w14:textId="77777777" w:rsidTr="00CF07F8">
        <w:tc>
          <w:tcPr>
            <w:tcW w:w="518" w:type="pct"/>
            <w:hideMark/>
          </w:tcPr>
          <w:p w14:paraId="22C04A3D"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e</m:t>
                    </m:r>
                  </m:sup>
                </m:sSup>
              </m:oMath>
            </m:oMathPara>
          </w:p>
        </w:tc>
        <w:tc>
          <w:tcPr>
            <w:tcW w:w="2753" w:type="pct"/>
            <w:hideMark/>
          </w:tcPr>
          <w:p w14:paraId="45ECD2F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expiradas.</w:t>
            </w:r>
          </w:p>
        </w:tc>
        <w:tc>
          <w:tcPr>
            <w:tcW w:w="582" w:type="pct"/>
            <w:hideMark/>
          </w:tcPr>
          <w:p w14:paraId="296608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4A5473E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sPatentesEmDominioPublicoUteis</w:t>
            </w:r>
          </w:p>
        </w:tc>
      </w:tr>
      <w:tr w:rsidR="00CF07F8" w:rsidRPr="002A1268" w14:paraId="15DF739B" w14:textId="77777777" w:rsidTr="00CF07F8">
        <w:tc>
          <w:tcPr>
            <w:tcW w:w="518" w:type="pct"/>
            <w:hideMark/>
          </w:tcPr>
          <w:p w14:paraId="0384CC7F"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i</m:t>
                    </m:r>
                  </m:sup>
                </m:sSup>
              </m:oMath>
            </m:oMathPara>
          </w:p>
        </w:tc>
        <w:tc>
          <w:tcPr>
            <w:tcW w:w="2753" w:type="pct"/>
            <w:hideMark/>
          </w:tcPr>
          <w:p w14:paraId="18A5DB4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inutilização de uma patente.</w:t>
            </w:r>
          </w:p>
        </w:tc>
        <w:tc>
          <w:tcPr>
            <w:tcW w:w="582" w:type="pct"/>
            <w:hideMark/>
          </w:tcPr>
          <w:p w14:paraId="2DDA4D5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2AD704C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aTempodeInutilizacaoPatente</w:t>
            </w:r>
          </w:p>
        </w:tc>
      </w:tr>
      <w:tr w:rsidR="00CF07F8" w:rsidRPr="002A1268" w14:paraId="7EA0D241" w14:textId="77777777" w:rsidTr="00CF07F8">
        <w:tc>
          <w:tcPr>
            <w:tcW w:w="518" w:type="pct"/>
            <w:hideMark/>
          </w:tcPr>
          <w:p w14:paraId="3862B9F5" w14:textId="77777777" w:rsidR="00CF07F8" w:rsidRPr="002A1268" w:rsidRDefault="009B0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T</m:t>
                    </m:r>
                  </m:sup>
                </m:sSubSup>
              </m:oMath>
            </m:oMathPara>
          </w:p>
        </w:tc>
        <w:tc>
          <w:tcPr>
            <w:tcW w:w="2753" w:type="pct"/>
            <w:hideMark/>
          </w:tcPr>
          <w:p w14:paraId="3E84ABC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acessadas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2BE6E2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5E94698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aPatentesEmpresaTemAcesso</w:t>
            </w:r>
          </w:p>
        </w:tc>
      </w:tr>
      <w:tr w:rsidR="00CF07F8" w:rsidRPr="002A1268" w14:paraId="000A605B" w14:textId="77777777" w:rsidTr="00CF07F8">
        <w:tc>
          <w:tcPr>
            <w:tcW w:w="518" w:type="pct"/>
            <w:hideMark/>
          </w:tcPr>
          <w:p w14:paraId="7AAF0EA1" w14:textId="77777777" w:rsidR="00CF07F8" w:rsidRPr="002A1268" w:rsidRDefault="009B0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8D142F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F0360D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FA6E0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6FBB336B" w14:textId="77777777" w:rsidTr="00CF07F8">
        <w:tc>
          <w:tcPr>
            <w:tcW w:w="518" w:type="pct"/>
            <w:hideMark/>
          </w:tcPr>
          <w:p w14:paraId="291F34AA"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min</m:t>
                    </m:r>
                  </m:sup>
                </m:sSup>
              </m:oMath>
            </m:oMathPara>
          </w:p>
        </w:tc>
        <w:tc>
          <w:tcPr>
            <w:tcW w:w="2753" w:type="pct"/>
            <w:hideMark/>
          </w:tcPr>
          <w:p w14:paraId="2D341AA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mínimo.</w:t>
            </w:r>
          </w:p>
        </w:tc>
        <w:tc>
          <w:tcPr>
            <w:tcW w:w="582" w:type="pct"/>
            <w:hideMark/>
          </w:tcPr>
          <w:p w14:paraId="42F039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14E6A7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aPerfMin</w:t>
            </w:r>
          </w:p>
        </w:tc>
      </w:tr>
      <w:tr w:rsidR="00CF07F8" w:rsidRPr="002A1268" w14:paraId="58A0FFC8" w14:textId="77777777" w:rsidTr="00CF07F8">
        <w:tc>
          <w:tcPr>
            <w:tcW w:w="518" w:type="pct"/>
            <w:hideMark/>
          </w:tcPr>
          <w:p w14:paraId="7BB08A13" w14:textId="77777777" w:rsidR="00CF07F8" w:rsidRPr="002A1268" w:rsidRDefault="009B0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max</m:t>
                    </m:r>
                  </m:sup>
                </m:sSup>
              </m:oMath>
            </m:oMathPara>
          </w:p>
        </w:tc>
        <w:tc>
          <w:tcPr>
            <w:tcW w:w="2753" w:type="pct"/>
            <w:hideMark/>
          </w:tcPr>
          <w:p w14:paraId="3EAE04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máximo</w:t>
            </w:r>
          </w:p>
        </w:tc>
        <w:tc>
          <w:tcPr>
            <w:tcW w:w="582" w:type="pct"/>
            <w:hideMark/>
          </w:tcPr>
          <w:p w14:paraId="35027B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B481D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aPerfMax</w:t>
            </w:r>
          </w:p>
        </w:tc>
      </w:tr>
      <w:tr w:rsidR="00CF07F8" w:rsidRPr="002A1268" w14:paraId="11ADA2A5" w14:textId="77777777" w:rsidTr="00CF07F8">
        <w:tc>
          <w:tcPr>
            <w:tcW w:w="518" w:type="pct"/>
            <w:hideMark/>
          </w:tcPr>
          <w:p w14:paraId="338189A7"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ϕ</m:t>
                </m:r>
              </m:oMath>
            </m:oMathPara>
          </w:p>
        </w:tc>
        <w:tc>
          <w:tcPr>
            <w:tcW w:w="2753" w:type="pct"/>
            <w:hideMark/>
          </w:tcPr>
          <w:p w14:paraId="0B8A9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Perf. / Patentes</w:t>
            </w:r>
          </w:p>
        </w:tc>
        <w:tc>
          <w:tcPr>
            <w:tcW w:w="1147" w:type="pct"/>
            <w:hideMark/>
          </w:tcPr>
          <w:p w14:paraId="3E5D05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aPerfSlope</w:t>
            </w:r>
          </w:p>
        </w:tc>
      </w:tr>
      <w:tr w:rsidR="00FE7ACF" w:rsidRPr="002A1268" w14:paraId="2FA90B47" w14:textId="77777777" w:rsidTr="00CF07F8">
        <w:tc>
          <w:tcPr>
            <w:tcW w:w="518" w:type="pct"/>
          </w:tcPr>
          <w:p w14:paraId="3469E33E" w14:textId="7A80A75D" w:rsidR="00FE7ACF" w:rsidRDefault="009B00A0" w:rsidP="001C6574">
            <w:pPr>
              <w:pStyle w:val="Compact"/>
              <w:jc w:val="center"/>
              <w:rPr>
                <w:rFonts w:ascii="Arial" w:eastAsia="Times New Roman" w:hAnsi="Arial" w:cs="Times New Roman"/>
                <w:lang w:val="pt-BR"/>
              </w:rPr>
            </w:pPr>
            <m:oMathPara>
              <m:oMath>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oMath>
            </m:oMathPara>
          </w:p>
        </w:tc>
        <w:tc>
          <w:tcPr>
            <w:tcW w:w="2753" w:type="pct"/>
          </w:tcPr>
          <w:p w14:paraId="5D3F9AE9" w14:textId="589D15E8" w:rsidR="00FE7ACF" w:rsidRPr="002A1268" w:rsidRDefault="00FE7ACF" w:rsidP="001C6574">
            <w:pPr>
              <w:pStyle w:val="Compact"/>
              <w:rPr>
                <w:rFonts w:ascii="Arial" w:hAnsi="Arial" w:cs="Arial"/>
                <w:sz w:val="20"/>
                <w:lang w:val="pt-BR"/>
              </w:rPr>
            </w:pPr>
            <w:r>
              <w:rPr>
                <w:rFonts w:ascii="Arial" w:hAnsi="Arial" w:cs="Arial"/>
                <w:sz w:val="20"/>
                <w:lang w:val="pt-BR"/>
              </w:rPr>
              <w:t>Investimento em Pesquisa e Desenvolvimento a Depreciar.</w:t>
            </w:r>
          </w:p>
        </w:tc>
        <w:tc>
          <w:tcPr>
            <w:tcW w:w="582" w:type="pct"/>
          </w:tcPr>
          <w:p w14:paraId="6C26D13B" w14:textId="3A0E9954" w:rsidR="00FE7ACF" w:rsidRPr="002A1268" w:rsidRDefault="00FE7ACF" w:rsidP="001C6574">
            <w:pPr>
              <w:pStyle w:val="Compact"/>
              <w:rPr>
                <w:rFonts w:ascii="Arial" w:hAnsi="Arial" w:cs="Arial"/>
                <w:sz w:val="20"/>
                <w:lang w:val="pt-BR"/>
              </w:rPr>
            </w:pPr>
            <w:r>
              <w:rPr>
                <w:rFonts w:ascii="Arial" w:hAnsi="Arial" w:cs="Arial"/>
                <w:sz w:val="20"/>
                <w:lang w:val="pt-BR"/>
              </w:rPr>
              <w:t>USD</w:t>
            </w:r>
          </w:p>
        </w:tc>
        <w:tc>
          <w:tcPr>
            <w:tcW w:w="1147" w:type="pct"/>
          </w:tcPr>
          <w:p w14:paraId="2835B68D" w14:textId="179E1EBA" w:rsidR="00FE7ACF" w:rsidRPr="002A1268" w:rsidRDefault="00FE7ACF" w:rsidP="001C6574">
            <w:pPr>
              <w:pStyle w:val="Compact"/>
              <w:rPr>
                <w:rFonts w:ascii="Arial" w:hAnsi="Arial" w:cs="Arial"/>
                <w:sz w:val="18"/>
                <w:lang w:val="pt-BR"/>
              </w:rPr>
            </w:pPr>
            <w:r w:rsidRPr="00FE7ACF">
              <w:rPr>
                <w:rFonts w:ascii="Arial" w:hAnsi="Arial" w:cs="Arial"/>
                <w:sz w:val="18"/>
                <w:lang w:val="pt-BR"/>
              </w:rPr>
              <w:t>sInvestimentoPeDDepreciar</w:t>
            </w:r>
          </w:p>
        </w:tc>
      </w:tr>
      <w:tr w:rsidR="00FE7ACF" w:rsidRPr="002A1268" w14:paraId="28DB2B2A" w14:textId="77777777" w:rsidTr="00CF07F8">
        <w:tc>
          <w:tcPr>
            <w:tcW w:w="518" w:type="pct"/>
          </w:tcPr>
          <w:p w14:paraId="3E61F228" w14:textId="1C43FA27" w:rsidR="00FE7ACF" w:rsidRDefault="009B00A0" w:rsidP="001C6574">
            <w:pPr>
              <w:pStyle w:val="Compact"/>
              <w:jc w:val="center"/>
              <w:rPr>
                <w:rFonts w:ascii="Arial" w:eastAsia="Times New Roman" w:hAnsi="Arial" w:cs="Times New Roman"/>
                <w:lang w:val="pt-BR"/>
              </w:rPr>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m:oMathPara>
          </w:p>
        </w:tc>
        <w:tc>
          <w:tcPr>
            <w:tcW w:w="2753" w:type="pct"/>
          </w:tcPr>
          <w:p w14:paraId="4E93B4F5" w14:textId="260D6397" w:rsidR="00FE7ACF" w:rsidRPr="002A1268" w:rsidRDefault="00FE7ACF" w:rsidP="001C6574">
            <w:pPr>
              <w:pStyle w:val="Compact"/>
              <w:rPr>
                <w:rFonts w:ascii="Arial" w:hAnsi="Arial" w:cs="Arial"/>
                <w:sz w:val="20"/>
                <w:lang w:val="pt-BR"/>
              </w:rPr>
            </w:pPr>
            <w:r>
              <w:rPr>
                <w:rFonts w:ascii="Arial" w:hAnsi="Arial" w:cs="Arial"/>
                <w:sz w:val="20"/>
                <w:lang w:val="pt-BR"/>
              </w:rPr>
              <w:t>Parcela do Custo Fixo Unitário do produto relacionado à Pesquisa e Desenvolvimento.</w:t>
            </w:r>
          </w:p>
        </w:tc>
        <w:tc>
          <w:tcPr>
            <w:tcW w:w="582" w:type="pct"/>
          </w:tcPr>
          <w:p w14:paraId="1391FF56" w14:textId="3EC27A07" w:rsidR="00FE7ACF" w:rsidRPr="002A1268" w:rsidRDefault="00FE7ACF" w:rsidP="001C6574">
            <w:pPr>
              <w:pStyle w:val="Compact"/>
              <w:rPr>
                <w:rFonts w:ascii="Arial" w:hAnsi="Arial" w:cs="Arial"/>
                <w:sz w:val="20"/>
                <w:lang w:val="pt-BR"/>
              </w:rPr>
            </w:pPr>
            <w:r>
              <w:rPr>
                <w:rFonts w:ascii="Arial" w:hAnsi="Arial" w:cs="Arial"/>
                <w:sz w:val="20"/>
                <w:lang w:val="pt-BR"/>
              </w:rPr>
              <w:t>USD / Imp. 3D</w:t>
            </w:r>
          </w:p>
        </w:tc>
        <w:tc>
          <w:tcPr>
            <w:tcW w:w="1147" w:type="pct"/>
          </w:tcPr>
          <w:p w14:paraId="62FD4208" w14:textId="0C27D95C" w:rsidR="00FE7ACF" w:rsidRPr="002A1268" w:rsidRDefault="00FE7ACF" w:rsidP="001C6574">
            <w:pPr>
              <w:pStyle w:val="Compact"/>
              <w:rPr>
                <w:rFonts w:ascii="Arial" w:hAnsi="Arial" w:cs="Arial"/>
                <w:sz w:val="18"/>
                <w:lang w:val="pt-BR"/>
              </w:rPr>
            </w:pPr>
            <w:r w:rsidRPr="00FE7ACF">
              <w:rPr>
                <w:rFonts w:ascii="Arial" w:hAnsi="Arial" w:cs="Arial"/>
                <w:sz w:val="18"/>
                <w:lang w:val="pt-BR"/>
              </w:rPr>
              <w:t>aPeDUnitCost</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rsidRPr="002A1268">
        <w:t>Fonte:  Elaborado pelo Autor.</w:t>
      </w:r>
    </w:p>
    <w:p w14:paraId="0FDA909D" w14:textId="5E2EE712" w:rsidR="00A201F4" w:rsidRDefault="006C264B" w:rsidP="007F2D52">
      <w:bookmarkStart w:id="169" w:name="implementacao-do-modelo-computacional"/>
      <w:bookmarkEnd w:id="169"/>
      <w:r>
        <w:lastRenderedPageBreak/>
        <w:t xml:space="preserve">Cada uma das equações definidas nas seções anteriores possui em si pressupostos que o modelo considera para a avaliação das decisões estratégicas. O </w:t>
      </w:r>
      <w:r>
        <w:fldChar w:fldCharType="begin"/>
      </w:r>
      <w:r>
        <w:instrText xml:space="preserve"> REF _Ref505087149 \h </w:instrText>
      </w:r>
      <w:r>
        <w:fldChar w:fldCharType="separate"/>
      </w:r>
      <w:r w:rsidR="006878F6">
        <w:t xml:space="preserve">Quadro </w:t>
      </w:r>
      <w:r w:rsidR="006878F6">
        <w:rPr>
          <w:noProof/>
        </w:rPr>
        <w:t>17</w:t>
      </w:r>
      <w:r>
        <w:fldChar w:fldCharType="end"/>
      </w:r>
      <w:r>
        <w:t xml:space="preserve"> apresenta </w:t>
      </w:r>
      <w:r w:rsidR="007F2D52">
        <w:t>uma síntese destes pressupostos.</w:t>
      </w:r>
    </w:p>
    <w:p w14:paraId="54D5488D" w14:textId="59362562" w:rsidR="006C264B" w:rsidRDefault="006C264B" w:rsidP="006C264B">
      <w:pPr>
        <w:pStyle w:val="Legenda"/>
      </w:pPr>
      <w:bookmarkStart w:id="170" w:name="_Ref505087149"/>
      <w:bookmarkStart w:id="171" w:name="_Toc505157847"/>
      <w:r>
        <w:t xml:space="preserve">Quadro </w:t>
      </w:r>
      <w:r w:rsidR="009B00A0">
        <w:fldChar w:fldCharType="begin"/>
      </w:r>
      <w:r w:rsidR="009B00A0">
        <w:instrText xml:space="preserve"> SEQ Quadro \* ARABIC </w:instrText>
      </w:r>
      <w:r w:rsidR="009B00A0">
        <w:fldChar w:fldCharType="separate"/>
      </w:r>
      <w:r w:rsidR="006878F6">
        <w:rPr>
          <w:noProof/>
        </w:rPr>
        <w:t>17</w:t>
      </w:r>
      <w:r w:rsidR="009B00A0">
        <w:rPr>
          <w:noProof/>
        </w:rPr>
        <w:fldChar w:fldCharType="end"/>
      </w:r>
      <w:bookmarkEnd w:id="170"/>
      <w:r>
        <w:t xml:space="preserve"> – Pressupostos do Modelo de Dinâmica Competitiva</w:t>
      </w:r>
      <w:bookmarkEnd w:id="171"/>
    </w:p>
    <w:tbl>
      <w:tblPr>
        <w:tblStyle w:val="Tabelacomgrade"/>
        <w:tblW w:w="0" w:type="auto"/>
        <w:tblLook w:val="04A0" w:firstRow="1" w:lastRow="0" w:firstColumn="1" w:lastColumn="0" w:noHBand="0" w:noVBand="1"/>
      </w:tblPr>
      <w:tblGrid>
        <w:gridCol w:w="2057"/>
        <w:gridCol w:w="7004"/>
      </w:tblGrid>
      <w:tr w:rsidR="00A201F4" w14:paraId="0476C41F" w14:textId="77777777" w:rsidTr="008D2ECC">
        <w:trPr>
          <w:tblHeader/>
        </w:trPr>
        <w:tc>
          <w:tcPr>
            <w:tcW w:w="2057" w:type="dxa"/>
            <w:shd w:val="clear" w:color="auto" w:fill="D9D9D9" w:themeFill="background1" w:themeFillShade="D9"/>
            <w:vAlign w:val="center"/>
          </w:tcPr>
          <w:p w14:paraId="60561819" w14:textId="4A002943" w:rsidR="00A201F4" w:rsidRPr="006C264B" w:rsidRDefault="00A201F4" w:rsidP="008D2ECC">
            <w:pPr>
              <w:ind w:firstLine="0"/>
              <w:jc w:val="left"/>
              <w:rPr>
                <w:b/>
              </w:rPr>
            </w:pPr>
            <w:r w:rsidRPr="006C264B">
              <w:rPr>
                <w:b/>
              </w:rPr>
              <w:t>Módulo</w:t>
            </w:r>
          </w:p>
        </w:tc>
        <w:tc>
          <w:tcPr>
            <w:tcW w:w="7004" w:type="dxa"/>
            <w:shd w:val="clear" w:color="auto" w:fill="D9D9D9" w:themeFill="background1" w:themeFillShade="D9"/>
          </w:tcPr>
          <w:p w14:paraId="61E760BB" w14:textId="19E557C3" w:rsidR="00A201F4" w:rsidRPr="006C264B" w:rsidRDefault="00A201F4" w:rsidP="00A201F4">
            <w:pPr>
              <w:ind w:firstLine="0"/>
              <w:rPr>
                <w:b/>
              </w:rPr>
            </w:pPr>
            <w:r w:rsidRPr="006C264B">
              <w:rPr>
                <w:b/>
              </w:rPr>
              <w:t>Pressuposto</w:t>
            </w:r>
          </w:p>
        </w:tc>
      </w:tr>
      <w:tr w:rsidR="00A201F4" w14:paraId="49CDD63A" w14:textId="77777777" w:rsidTr="008D2ECC">
        <w:tc>
          <w:tcPr>
            <w:tcW w:w="2057" w:type="dxa"/>
            <w:vAlign w:val="center"/>
          </w:tcPr>
          <w:p w14:paraId="5B4E9919" w14:textId="5A464D81" w:rsidR="00A201F4" w:rsidRDefault="00A201F4" w:rsidP="008D2ECC">
            <w:pPr>
              <w:ind w:firstLine="0"/>
              <w:jc w:val="left"/>
            </w:pPr>
            <w:r>
              <w:t>Demanda Global</w:t>
            </w:r>
          </w:p>
        </w:tc>
        <w:tc>
          <w:tcPr>
            <w:tcW w:w="7004" w:type="dxa"/>
          </w:tcPr>
          <w:p w14:paraId="71544AFE" w14:textId="18EFE3DF" w:rsidR="00A201F4" w:rsidRDefault="00DF2409" w:rsidP="00A201F4">
            <w:pPr>
              <w:ind w:firstLine="0"/>
            </w:pPr>
            <w:r>
              <w:t>A demanda global é composta exclusivamente pela compra de impressoras 3D por novos adeptos à impressão 3D ou pela substituição de impressoras ao fim de sua vida útil, exclusivamente dependente do tempo de vida útil.</w:t>
            </w:r>
          </w:p>
        </w:tc>
      </w:tr>
      <w:tr w:rsidR="008D2ECC" w14:paraId="00CF3FDC" w14:textId="77777777" w:rsidTr="008D2ECC">
        <w:tc>
          <w:tcPr>
            <w:tcW w:w="2057" w:type="dxa"/>
            <w:vMerge w:val="restart"/>
            <w:vAlign w:val="center"/>
          </w:tcPr>
          <w:p w14:paraId="446DAB6A" w14:textId="682A6A37" w:rsidR="008D2ECC" w:rsidRDefault="008D2ECC" w:rsidP="008D2ECC">
            <w:pPr>
              <w:ind w:firstLine="0"/>
              <w:jc w:val="left"/>
            </w:pPr>
            <w:r>
              <w:t>Difusão do Produto</w:t>
            </w:r>
          </w:p>
        </w:tc>
        <w:tc>
          <w:tcPr>
            <w:tcW w:w="7004" w:type="dxa"/>
          </w:tcPr>
          <w:p w14:paraId="3E55E8C2" w14:textId="53E737B9" w:rsidR="008D2ECC" w:rsidRDefault="008D2ECC" w:rsidP="00A201F4">
            <w:pPr>
              <w:ind w:firstLine="0"/>
            </w:pPr>
            <w:r>
              <w:t>A difusão da impressão 3D é independente da difusão de outras tecnologias.</w:t>
            </w:r>
          </w:p>
        </w:tc>
      </w:tr>
      <w:tr w:rsidR="008D2ECC" w14:paraId="1CE142FD" w14:textId="77777777" w:rsidTr="008D2ECC">
        <w:tc>
          <w:tcPr>
            <w:tcW w:w="2057" w:type="dxa"/>
            <w:vMerge/>
            <w:vAlign w:val="center"/>
          </w:tcPr>
          <w:p w14:paraId="7448F9A9" w14:textId="77777777" w:rsidR="008D2ECC" w:rsidRDefault="008D2ECC" w:rsidP="008D2ECC">
            <w:pPr>
              <w:ind w:firstLine="0"/>
              <w:jc w:val="left"/>
            </w:pPr>
          </w:p>
        </w:tc>
        <w:tc>
          <w:tcPr>
            <w:tcW w:w="7004" w:type="dxa"/>
          </w:tcPr>
          <w:p w14:paraId="2E9ECB12" w14:textId="57ABB490" w:rsidR="008D2ECC" w:rsidRDefault="008D2ECC" w:rsidP="00A201F4">
            <w:pPr>
              <w:ind w:firstLine="0"/>
            </w:pPr>
            <w:r>
              <w:t>As melhorias em performance do produto não interferem no processo de difusão.</w:t>
            </w:r>
          </w:p>
        </w:tc>
      </w:tr>
      <w:tr w:rsidR="008D2ECC" w14:paraId="3EF7D326" w14:textId="77777777" w:rsidTr="008D2ECC">
        <w:tc>
          <w:tcPr>
            <w:tcW w:w="2057" w:type="dxa"/>
            <w:vMerge/>
            <w:vAlign w:val="center"/>
          </w:tcPr>
          <w:p w14:paraId="6D9137A1" w14:textId="77777777" w:rsidR="008D2ECC" w:rsidRDefault="008D2ECC" w:rsidP="008D2ECC">
            <w:pPr>
              <w:ind w:firstLine="0"/>
              <w:jc w:val="left"/>
            </w:pPr>
          </w:p>
        </w:tc>
        <w:tc>
          <w:tcPr>
            <w:tcW w:w="7004" w:type="dxa"/>
          </w:tcPr>
          <w:p w14:paraId="771014B8" w14:textId="005B63D8" w:rsidR="008D2ECC" w:rsidRDefault="008D2ECC" w:rsidP="00A201F4">
            <w:pPr>
              <w:ind w:firstLine="0"/>
            </w:pPr>
            <w:r>
              <w:t>O número de impressoras descartadas pelo fim de sua vida útil corresponde ao número de impressoras a serem substituídas.</w:t>
            </w:r>
          </w:p>
        </w:tc>
      </w:tr>
      <w:tr w:rsidR="008D2ECC" w14:paraId="409E526B" w14:textId="77777777" w:rsidTr="008D2ECC">
        <w:tc>
          <w:tcPr>
            <w:tcW w:w="2057" w:type="dxa"/>
            <w:vMerge/>
            <w:vAlign w:val="center"/>
          </w:tcPr>
          <w:p w14:paraId="7943B828" w14:textId="77777777" w:rsidR="008D2ECC" w:rsidRDefault="008D2ECC" w:rsidP="008D2ECC">
            <w:pPr>
              <w:ind w:firstLine="0"/>
              <w:jc w:val="left"/>
            </w:pPr>
          </w:p>
        </w:tc>
        <w:tc>
          <w:tcPr>
            <w:tcW w:w="7004" w:type="dxa"/>
          </w:tcPr>
          <w:p w14:paraId="35FCDC5B" w14:textId="3D0DA814" w:rsidR="008D2ECC" w:rsidRDefault="008D2ECC" w:rsidP="00A201F4">
            <w:pPr>
              <w:ind w:firstLine="0"/>
            </w:pPr>
            <w:r>
              <w:t>O processo de difusão é binário (ou o cliente adere ao produto ou não adere ao produto).</w:t>
            </w:r>
          </w:p>
        </w:tc>
      </w:tr>
      <w:tr w:rsidR="008D2ECC" w14:paraId="583A7ACE" w14:textId="77777777" w:rsidTr="008D2ECC">
        <w:tc>
          <w:tcPr>
            <w:tcW w:w="2057" w:type="dxa"/>
            <w:vMerge/>
            <w:vAlign w:val="center"/>
          </w:tcPr>
          <w:p w14:paraId="652247D6" w14:textId="77777777" w:rsidR="008D2ECC" w:rsidRDefault="008D2ECC" w:rsidP="008D2ECC">
            <w:pPr>
              <w:ind w:firstLine="0"/>
              <w:jc w:val="left"/>
            </w:pPr>
          </w:p>
        </w:tc>
        <w:tc>
          <w:tcPr>
            <w:tcW w:w="7004" w:type="dxa"/>
          </w:tcPr>
          <w:p w14:paraId="6F2ACE55" w14:textId="631660A4" w:rsidR="008D2ECC" w:rsidRDefault="008D2ECC" w:rsidP="00A201F4">
            <w:pPr>
              <w:ind w:firstLine="0"/>
            </w:pPr>
            <w:r>
              <w:t>A velocidade da difusão do produto não é impactada diretamente pelas estratégias de precificação, sendo apenas indiretamente impactadas (menores preços levam à uma maior base de clientes de modo antecipado, porém não afetam os parâmetros de velocidade de difusão).</w:t>
            </w:r>
          </w:p>
        </w:tc>
      </w:tr>
      <w:tr w:rsidR="008D2ECC" w14:paraId="06999C4C" w14:textId="77777777" w:rsidTr="008D2ECC">
        <w:tc>
          <w:tcPr>
            <w:tcW w:w="2057" w:type="dxa"/>
            <w:vMerge/>
            <w:vAlign w:val="center"/>
          </w:tcPr>
          <w:p w14:paraId="3F633627" w14:textId="77777777" w:rsidR="008D2ECC" w:rsidRDefault="008D2ECC" w:rsidP="008D2ECC">
            <w:pPr>
              <w:ind w:firstLine="0"/>
              <w:jc w:val="left"/>
            </w:pPr>
          </w:p>
        </w:tc>
        <w:tc>
          <w:tcPr>
            <w:tcW w:w="7004" w:type="dxa"/>
          </w:tcPr>
          <w:p w14:paraId="5C215A7F" w14:textId="19ADBE32" w:rsidR="008D2ECC" w:rsidRDefault="008D2ECC" w:rsidP="00A201F4">
            <w:pPr>
              <w:ind w:firstLine="0"/>
            </w:pPr>
            <w:r>
              <w:t>Assume-se uma relação linear entre preço e demanda.</w:t>
            </w:r>
          </w:p>
        </w:tc>
      </w:tr>
      <w:tr w:rsidR="00A201F4" w14:paraId="137BA47F" w14:textId="77777777" w:rsidTr="008D2ECC">
        <w:tc>
          <w:tcPr>
            <w:tcW w:w="2057" w:type="dxa"/>
            <w:vAlign w:val="center"/>
          </w:tcPr>
          <w:p w14:paraId="26834C11" w14:textId="430F9A37" w:rsidR="00A201F4" w:rsidRDefault="00A201F4" w:rsidP="008D2ECC">
            <w:pPr>
              <w:ind w:firstLine="0"/>
              <w:jc w:val="left"/>
            </w:pPr>
            <w:r>
              <w:t>Market Share</w:t>
            </w:r>
          </w:p>
        </w:tc>
        <w:tc>
          <w:tcPr>
            <w:tcW w:w="7004" w:type="dxa"/>
          </w:tcPr>
          <w:p w14:paraId="1609DD4E" w14:textId="1648917B" w:rsidR="00A201F4" w:rsidRDefault="00F13C6A" w:rsidP="00A201F4">
            <w:pPr>
              <w:ind w:firstLine="0"/>
            </w:pPr>
            <w:r>
              <w:t>O market share é estimado apenas com base em preço, disponibilidade do produto e performance dos produtos.</w:t>
            </w:r>
          </w:p>
        </w:tc>
      </w:tr>
      <w:tr w:rsidR="008D2ECC" w14:paraId="13AC0F1F" w14:textId="77777777" w:rsidTr="008D2ECC">
        <w:tc>
          <w:tcPr>
            <w:tcW w:w="2057" w:type="dxa"/>
            <w:vMerge w:val="restart"/>
            <w:vAlign w:val="center"/>
          </w:tcPr>
          <w:p w14:paraId="75AC82DE" w14:textId="5B5F1CDA" w:rsidR="008D2ECC" w:rsidRDefault="008D2ECC" w:rsidP="008D2ECC">
            <w:pPr>
              <w:ind w:firstLine="0"/>
              <w:jc w:val="left"/>
            </w:pPr>
            <w:r>
              <w:t>A Firma</w:t>
            </w:r>
          </w:p>
        </w:tc>
        <w:tc>
          <w:tcPr>
            <w:tcW w:w="7004" w:type="dxa"/>
          </w:tcPr>
          <w:p w14:paraId="7625654C" w14:textId="495AB95F" w:rsidR="008D2ECC" w:rsidRDefault="008D2ECC" w:rsidP="00A201F4">
            <w:pPr>
              <w:ind w:firstLine="0"/>
            </w:pPr>
            <w:r>
              <w:t>A receita da firma é composta apenas pela venda de impressoras 3D.</w:t>
            </w:r>
          </w:p>
        </w:tc>
      </w:tr>
      <w:tr w:rsidR="008D2ECC" w14:paraId="4152BD51" w14:textId="77777777" w:rsidTr="008D2ECC">
        <w:tc>
          <w:tcPr>
            <w:tcW w:w="2057" w:type="dxa"/>
            <w:vMerge/>
            <w:vAlign w:val="center"/>
          </w:tcPr>
          <w:p w14:paraId="2FC6BF4B" w14:textId="77777777" w:rsidR="008D2ECC" w:rsidRDefault="008D2ECC" w:rsidP="008D2ECC">
            <w:pPr>
              <w:ind w:firstLine="0"/>
              <w:jc w:val="left"/>
            </w:pPr>
          </w:p>
        </w:tc>
        <w:tc>
          <w:tcPr>
            <w:tcW w:w="7004" w:type="dxa"/>
          </w:tcPr>
          <w:p w14:paraId="76A55FA2" w14:textId="0F657B89" w:rsidR="008D2ECC" w:rsidRDefault="008D2ECC" w:rsidP="00A201F4">
            <w:pPr>
              <w:ind w:firstLine="0"/>
            </w:pPr>
            <w:r>
              <w:t>Os custos variáveis da empresa são proporcionais ao número de produtos entregues, e os custos fixos são proporcionais à capacidade instalada da empresa.</w:t>
            </w:r>
          </w:p>
        </w:tc>
      </w:tr>
      <w:tr w:rsidR="008D2ECC" w14:paraId="4EC0FECB" w14:textId="77777777" w:rsidTr="008D2ECC">
        <w:tc>
          <w:tcPr>
            <w:tcW w:w="2057" w:type="dxa"/>
            <w:vMerge/>
            <w:vAlign w:val="center"/>
          </w:tcPr>
          <w:p w14:paraId="5FA47C12" w14:textId="77777777" w:rsidR="008D2ECC" w:rsidRDefault="008D2ECC" w:rsidP="008D2ECC">
            <w:pPr>
              <w:ind w:firstLine="0"/>
              <w:jc w:val="left"/>
            </w:pPr>
          </w:p>
        </w:tc>
        <w:tc>
          <w:tcPr>
            <w:tcW w:w="7004" w:type="dxa"/>
          </w:tcPr>
          <w:p w14:paraId="4438B693" w14:textId="428EB3B3" w:rsidR="008D2ECC" w:rsidRDefault="008D2ECC" w:rsidP="00A201F4">
            <w:pPr>
              <w:ind w:firstLine="0"/>
            </w:pPr>
            <w:r>
              <w:t>Os custos fixos da empresa não incluem custos de retirada da capacidade, e não são adicionados em “lotes”.</w:t>
            </w:r>
          </w:p>
        </w:tc>
      </w:tr>
      <w:tr w:rsidR="008D2ECC" w14:paraId="260DEE90" w14:textId="77777777" w:rsidTr="008D2ECC">
        <w:tc>
          <w:tcPr>
            <w:tcW w:w="2057" w:type="dxa"/>
            <w:vMerge/>
            <w:vAlign w:val="center"/>
          </w:tcPr>
          <w:p w14:paraId="782B1009" w14:textId="77777777" w:rsidR="008D2ECC" w:rsidRDefault="008D2ECC" w:rsidP="008D2ECC">
            <w:pPr>
              <w:ind w:firstLine="0"/>
              <w:jc w:val="left"/>
            </w:pPr>
          </w:p>
        </w:tc>
        <w:tc>
          <w:tcPr>
            <w:tcW w:w="7004" w:type="dxa"/>
          </w:tcPr>
          <w:p w14:paraId="27132F65" w14:textId="164937CC" w:rsidR="008D2ECC" w:rsidRDefault="008D2ECC" w:rsidP="00A201F4">
            <w:pPr>
              <w:ind w:firstLine="0"/>
            </w:pPr>
            <w:r>
              <w:t>O impacto da curva de experiência age de igual forma sobre os custos variáveis e sobre os custos fixos.</w:t>
            </w:r>
          </w:p>
        </w:tc>
      </w:tr>
      <w:tr w:rsidR="008D2ECC" w14:paraId="323431B8" w14:textId="77777777" w:rsidTr="008D2ECC">
        <w:tc>
          <w:tcPr>
            <w:tcW w:w="2057" w:type="dxa"/>
            <w:vMerge w:val="restart"/>
            <w:vAlign w:val="center"/>
          </w:tcPr>
          <w:p w14:paraId="6B1DAFBE" w14:textId="3A26ACCB" w:rsidR="008D2ECC" w:rsidRDefault="008D2ECC" w:rsidP="008D2ECC">
            <w:pPr>
              <w:ind w:firstLine="0"/>
              <w:jc w:val="left"/>
            </w:pPr>
            <w:r>
              <w:t>Produção</w:t>
            </w:r>
          </w:p>
        </w:tc>
        <w:tc>
          <w:tcPr>
            <w:tcW w:w="7004" w:type="dxa"/>
          </w:tcPr>
          <w:p w14:paraId="6CEBEEC7" w14:textId="638D40A3" w:rsidR="008D2ECC" w:rsidRDefault="008D2ECC" w:rsidP="00A201F4">
            <w:pPr>
              <w:ind w:firstLine="0"/>
            </w:pPr>
            <w:r>
              <w:t>A produção realizada pela empresa corresponde às suas entregas, desprezando estoques intermediários na cadeia produtiva.</w:t>
            </w:r>
          </w:p>
        </w:tc>
      </w:tr>
      <w:tr w:rsidR="008D2ECC" w14:paraId="31A8D8CB" w14:textId="77777777" w:rsidTr="008D2ECC">
        <w:tc>
          <w:tcPr>
            <w:tcW w:w="2057" w:type="dxa"/>
            <w:vMerge/>
            <w:vAlign w:val="center"/>
          </w:tcPr>
          <w:p w14:paraId="2C956F4C" w14:textId="77777777" w:rsidR="008D2ECC" w:rsidRDefault="008D2ECC" w:rsidP="008D2ECC">
            <w:pPr>
              <w:ind w:firstLine="0"/>
              <w:jc w:val="left"/>
            </w:pPr>
          </w:p>
        </w:tc>
        <w:tc>
          <w:tcPr>
            <w:tcW w:w="7004" w:type="dxa"/>
          </w:tcPr>
          <w:p w14:paraId="7BDB9324" w14:textId="543D2B68" w:rsidR="008D2ECC" w:rsidRDefault="008D2ECC" w:rsidP="00A201F4">
            <w:pPr>
              <w:ind w:firstLine="0"/>
            </w:pPr>
            <w:r>
              <w:t>A produção da empresa é limitada por sua capacidade (levando em consideração uma taxa de utilização da capacidade) e demanda, sendo outros fatores desprezados.</w:t>
            </w:r>
          </w:p>
        </w:tc>
      </w:tr>
      <w:tr w:rsidR="008D2ECC" w14:paraId="5ED90562" w14:textId="77777777" w:rsidTr="008D2ECC">
        <w:tc>
          <w:tcPr>
            <w:tcW w:w="2057" w:type="dxa"/>
            <w:vMerge/>
            <w:vAlign w:val="center"/>
          </w:tcPr>
          <w:p w14:paraId="35A0E539" w14:textId="77777777" w:rsidR="008D2ECC" w:rsidRDefault="008D2ECC" w:rsidP="008D2ECC">
            <w:pPr>
              <w:ind w:firstLine="0"/>
              <w:jc w:val="left"/>
            </w:pPr>
          </w:p>
        </w:tc>
        <w:tc>
          <w:tcPr>
            <w:tcW w:w="7004" w:type="dxa"/>
          </w:tcPr>
          <w:p w14:paraId="78869A43" w14:textId="01AF689F" w:rsidR="008D2ECC" w:rsidRDefault="008D2ECC" w:rsidP="00A201F4">
            <w:pPr>
              <w:ind w:firstLine="0"/>
            </w:pPr>
            <w:r>
              <w:t>Em ganhando um pedido de produção, a empresa não perde o pedido por cancelamentos.</w:t>
            </w:r>
          </w:p>
        </w:tc>
      </w:tr>
      <w:tr w:rsidR="008D2ECC" w14:paraId="7493DA5B" w14:textId="77777777" w:rsidTr="008D2ECC">
        <w:tc>
          <w:tcPr>
            <w:tcW w:w="2057" w:type="dxa"/>
            <w:vMerge w:val="restart"/>
            <w:vAlign w:val="center"/>
          </w:tcPr>
          <w:p w14:paraId="56396A56" w14:textId="3F47D649" w:rsidR="008D2ECC" w:rsidRDefault="008D2ECC" w:rsidP="008D2ECC">
            <w:pPr>
              <w:ind w:firstLine="0"/>
              <w:jc w:val="left"/>
            </w:pPr>
            <w:r>
              <w:t>Capacidade</w:t>
            </w:r>
          </w:p>
        </w:tc>
        <w:tc>
          <w:tcPr>
            <w:tcW w:w="7004" w:type="dxa"/>
          </w:tcPr>
          <w:p w14:paraId="73B15196" w14:textId="3D5F983B" w:rsidR="008D2ECC" w:rsidRDefault="008D2ECC" w:rsidP="00A201F4">
            <w:pPr>
              <w:ind w:firstLine="0"/>
            </w:pPr>
            <w:r>
              <w:t xml:space="preserve">A capacidade produtiva da empresa ajusta-se à uma capacidade alvo considerando um delay, de modo gradual.  </w:t>
            </w:r>
          </w:p>
        </w:tc>
      </w:tr>
      <w:tr w:rsidR="008D2ECC" w14:paraId="4FEBA72B" w14:textId="77777777" w:rsidTr="008D2ECC">
        <w:tc>
          <w:tcPr>
            <w:tcW w:w="2057" w:type="dxa"/>
            <w:vMerge/>
            <w:vAlign w:val="center"/>
          </w:tcPr>
          <w:p w14:paraId="4545AF9F" w14:textId="77777777" w:rsidR="008D2ECC" w:rsidRDefault="008D2ECC" w:rsidP="008D2ECC">
            <w:pPr>
              <w:ind w:firstLine="0"/>
              <w:jc w:val="left"/>
            </w:pPr>
          </w:p>
        </w:tc>
        <w:tc>
          <w:tcPr>
            <w:tcW w:w="7004" w:type="dxa"/>
          </w:tcPr>
          <w:p w14:paraId="1D6F3FB4" w14:textId="266F439E" w:rsidR="008D2ECC" w:rsidRDefault="008D2ECC" w:rsidP="00A201F4">
            <w:pPr>
              <w:ind w:firstLine="0"/>
            </w:pPr>
            <w:r>
              <w:t>As empresas definem sua capacidade alvo utilizando-se de previsões de demanda, com base na demanda global reportada no passado.</w:t>
            </w:r>
          </w:p>
        </w:tc>
      </w:tr>
      <w:tr w:rsidR="008D2ECC" w14:paraId="64269A6C" w14:textId="77777777" w:rsidTr="008D2ECC">
        <w:tc>
          <w:tcPr>
            <w:tcW w:w="2057" w:type="dxa"/>
            <w:vMerge/>
            <w:vAlign w:val="center"/>
          </w:tcPr>
          <w:p w14:paraId="50EE3D47" w14:textId="77777777" w:rsidR="008D2ECC" w:rsidRDefault="008D2ECC" w:rsidP="008D2ECC">
            <w:pPr>
              <w:ind w:firstLine="0"/>
              <w:jc w:val="left"/>
            </w:pPr>
          </w:p>
        </w:tc>
        <w:tc>
          <w:tcPr>
            <w:tcW w:w="7004" w:type="dxa"/>
          </w:tcPr>
          <w:p w14:paraId="5EB1C02E" w14:textId="111FCD77" w:rsidR="008D2ECC" w:rsidRDefault="008D2ECC" w:rsidP="00A201F4">
            <w:pPr>
              <w:ind w:firstLine="0"/>
            </w:pPr>
            <w:r>
              <w:t>A empresa não possui informação sobre a demanda instantânea, e apenas recebe informação sobre a demanda com atraso.</w:t>
            </w:r>
          </w:p>
        </w:tc>
      </w:tr>
      <w:tr w:rsidR="008D2ECC" w14:paraId="1019E33F" w14:textId="77777777" w:rsidTr="008D2ECC">
        <w:tc>
          <w:tcPr>
            <w:tcW w:w="2057" w:type="dxa"/>
            <w:vMerge/>
            <w:vAlign w:val="center"/>
          </w:tcPr>
          <w:p w14:paraId="45281707" w14:textId="77777777" w:rsidR="008D2ECC" w:rsidRDefault="008D2ECC" w:rsidP="008D2ECC">
            <w:pPr>
              <w:ind w:firstLine="0"/>
              <w:jc w:val="left"/>
            </w:pPr>
          </w:p>
        </w:tc>
        <w:tc>
          <w:tcPr>
            <w:tcW w:w="7004" w:type="dxa"/>
          </w:tcPr>
          <w:p w14:paraId="2E08510B" w14:textId="2EF0712A" w:rsidR="008D2ECC" w:rsidRDefault="008D2ECC" w:rsidP="00A201F4">
            <w:pPr>
              <w:ind w:firstLine="0"/>
            </w:pPr>
            <w:r>
              <w:t>O prejuízo de um player não o leva a encerrar por completo sua capacidade.</w:t>
            </w:r>
          </w:p>
        </w:tc>
      </w:tr>
      <w:tr w:rsidR="008D2ECC" w14:paraId="1FF06CC6" w14:textId="77777777" w:rsidTr="008D2ECC">
        <w:tc>
          <w:tcPr>
            <w:tcW w:w="2057" w:type="dxa"/>
            <w:vMerge/>
            <w:vAlign w:val="center"/>
          </w:tcPr>
          <w:p w14:paraId="6CFFCFDA" w14:textId="77777777" w:rsidR="008D2ECC" w:rsidRDefault="008D2ECC" w:rsidP="008D2ECC">
            <w:pPr>
              <w:ind w:firstLine="0"/>
              <w:jc w:val="left"/>
            </w:pPr>
          </w:p>
        </w:tc>
        <w:tc>
          <w:tcPr>
            <w:tcW w:w="7004" w:type="dxa"/>
          </w:tcPr>
          <w:p w14:paraId="2CD5C4EC" w14:textId="71ADD7C0" w:rsidR="008D2ECC" w:rsidRDefault="008D2ECC" w:rsidP="00A201F4">
            <w:pPr>
              <w:ind w:firstLine="0"/>
            </w:pPr>
            <w:r>
              <w:t>Os custos fixos adicionados proporcionalmente à capacidade são os únicos custos considerados no processo de ajuste da capacidade.</w:t>
            </w:r>
          </w:p>
        </w:tc>
      </w:tr>
      <w:tr w:rsidR="00A201F4" w14:paraId="38770A6B" w14:textId="77777777" w:rsidTr="008D2ECC">
        <w:tc>
          <w:tcPr>
            <w:tcW w:w="2057" w:type="dxa"/>
            <w:vAlign w:val="center"/>
          </w:tcPr>
          <w:p w14:paraId="2C356C1D" w14:textId="54644B26" w:rsidR="00A201F4" w:rsidRDefault="00A201F4" w:rsidP="008D2ECC">
            <w:pPr>
              <w:ind w:firstLine="0"/>
              <w:jc w:val="left"/>
            </w:pPr>
            <w:r>
              <w:t>Estratégia de Aprop. do Mkt. Share</w:t>
            </w:r>
          </w:p>
        </w:tc>
        <w:tc>
          <w:tcPr>
            <w:tcW w:w="7004" w:type="dxa"/>
          </w:tcPr>
          <w:p w14:paraId="18816E74" w14:textId="05478935" w:rsidR="00A201F4" w:rsidRDefault="00542CA2" w:rsidP="00A201F4">
            <w:pPr>
              <w:ind w:firstLine="0"/>
            </w:pPr>
            <w:r>
              <w:t>Os players definem sua estratégia de apropriação de market share no início do modelo e não a mudam ao longo da simulação.</w:t>
            </w:r>
          </w:p>
        </w:tc>
      </w:tr>
      <w:tr w:rsidR="008D2ECC" w14:paraId="32E9E8FA" w14:textId="77777777" w:rsidTr="008D2ECC">
        <w:tc>
          <w:tcPr>
            <w:tcW w:w="2057" w:type="dxa"/>
            <w:vMerge w:val="restart"/>
            <w:vAlign w:val="center"/>
          </w:tcPr>
          <w:p w14:paraId="417985C9" w14:textId="2A99D16D" w:rsidR="008D2ECC" w:rsidRDefault="008D2ECC" w:rsidP="008D2ECC">
            <w:pPr>
              <w:ind w:firstLine="0"/>
              <w:jc w:val="left"/>
            </w:pPr>
            <w:r>
              <w:t>Preços</w:t>
            </w:r>
          </w:p>
        </w:tc>
        <w:tc>
          <w:tcPr>
            <w:tcW w:w="7004" w:type="dxa"/>
          </w:tcPr>
          <w:p w14:paraId="6E0E3A92" w14:textId="05E08B36" w:rsidR="008D2ECC" w:rsidRDefault="008D2ECC" w:rsidP="00A201F4">
            <w:pPr>
              <w:ind w:firstLine="0"/>
            </w:pPr>
            <w:r>
              <w:t>As empresas realizam sua precificação considerando custos unitários, a relação oferta e demanda e o seu market share desejado.</w:t>
            </w:r>
          </w:p>
        </w:tc>
      </w:tr>
      <w:tr w:rsidR="008D2ECC" w14:paraId="1BA73EA9" w14:textId="77777777" w:rsidTr="008D2ECC">
        <w:tc>
          <w:tcPr>
            <w:tcW w:w="2057" w:type="dxa"/>
            <w:vMerge/>
            <w:vAlign w:val="center"/>
          </w:tcPr>
          <w:p w14:paraId="7DC8DA9E" w14:textId="77777777" w:rsidR="008D2ECC" w:rsidRDefault="008D2ECC" w:rsidP="008D2ECC">
            <w:pPr>
              <w:ind w:firstLine="0"/>
              <w:jc w:val="left"/>
            </w:pPr>
          </w:p>
        </w:tc>
        <w:tc>
          <w:tcPr>
            <w:tcW w:w="7004" w:type="dxa"/>
          </w:tcPr>
          <w:p w14:paraId="1D77E55F" w14:textId="50C32776" w:rsidR="008D2ECC" w:rsidRDefault="008D2ECC" w:rsidP="00A201F4">
            <w:pPr>
              <w:ind w:firstLine="0"/>
            </w:pPr>
            <w:r>
              <w:t>Os players não precificarão seus produtos acima de 2 vezes o preço inicial determinado pelo modelo.</w:t>
            </w:r>
          </w:p>
        </w:tc>
      </w:tr>
      <w:tr w:rsidR="008D2ECC" w14:paraId="79D9282B" w14:textId="77777777" w:rsidTr="008D2ECC">
        <w:tc>
          <w:tcPr>
            <w:tcW w:w="2057" w:type="dxa"/>
            <w:vMerge w:val="restart"/>
            <w:vAlign w:val="center"/>
          </w:tcPr>
          <w:p w14:paraId="0C0FBB5B" w14:textId="64EE594D" w:rsidR="008D2ECC" w:rsidRDefault="008D2ECC" w:rsidP="008D2ECC">
            <w:pPr>
              <w:ind w:firstLine="0"/>
              <w:jc w:val="left"/>
            </w:pPr>
            <w:r>
              <w:lastRenderedPageBreak/>
              <w:t>Pesquisa e Desenvolvimento</w:t>
            </w:r>
          </w:p>
        </w:tc>
        <w:tc>
          <w:tcPr>
            <w:tcW w:w="7004" w:type="dxa"/>
          </w:tcPr>
          <w:p w14:paraId="52935964" w14:textId="7412E2A6" w:rsidR="008D2ECC" w:rsidRDefault="008D2ECC" w:rsidP="00A201F4">
            <w:pPr>
              <w:ind w:firstLine="0"/>
            </w:pPr>
            <w:r>
              <w:t>O resultado dos esforços de pesquisa e desenvolvimento são representados em patentes requisitadas ou aprovadas.</w:t>
            </w:r>
          </w:p>
        </w:tc>
      </w:tr>
      <w:tr w:rsidR="008D2ECC" w14:paraId="4CB9CFA3" w14:textId="77777777" w:rsidTr="008D2ECC">
        <w:tc>
          <w:tcPr>
            <w:tcW w:w="2057" w:type="dxa"/>
            <w:vMerge/>
            <w:vAlign w:val="center"/>
          </w:tcPr>
          <w:p w14:paraId="2EFC3925" w14:textId="77777777" w:rsidR="008D2ECC" w:rsidRDefault="008D2ECC" w:rsidP="008D2ECC">
            <w:pPr>
              <w:ind w:firstLine="0"/>
              <w:jc w:val="left"/>
            </w:pPr>
          </w:p>
        </w:tc>
        <w:tc>
          <w:tcPr>
            <w:tcW w:w="7004" w:type="dxa"/>
          </w:tcPr>
          <w:p w14:paraId="1D29193C" w14:textId="79B8282B" w:rsidR="008D2ECC" w:rsidRDefault="008D2ECC" w:rsidP="00A201F4">
            <w:pPr>
              <w:ind w:firstLine="0"/>
            </w:pPr>
            <w:r>
              <w:t>O conhecimento obtido em patentes rejeitadas não é considerado pelos players para a melhoria da performance dos seus produtos.</w:t>
            </w:r>
          </w:p>
        </w:tc>
      </w:tr>
      <w:tr w:rsidR="008D2ECC" w14:paraId="5B798266" w14:textId="77777777" w:rsidTr="00542CA2">
        <w:tc>
          <w:tcPr>
            <w:tcW w:w="2057" w:type="dxa"/>
            <w:vMerge/>
          </w:tcPr>
          <w:p w14:paraId="0F15C18C" w14:textId="77777777" w:rsidR="008D2ECC" w:rsidRDefault="008D2ECC" w:rsidP="00A201F4">
            <w:pPr>
              <w:ind w:firstLine="0"/>
            </w:pPr>
          </w:p>
        </w:tc>
        <w:tc>
          <w:tcPr>
            <w:tcW w:w="7004" w:type="dxa"/>
          </w:tcPr>
          <w:p w14:paraId="50AEC2F1" w14:textId="590AE26C" w:rsidR="008D2ECC" w:rsidRDefault="008D2ECC" w:rsidP="00A201F4">
            <w:pPr>
              <w:ind w:firstLine="0"/>
            </w:pPr>
            <w:r>
              <w:t>Não há relação entre o número de patentes que um player tem e sua taxa de sucesso ou fracasso na submissão de patentes.</w:t>
            </w:r>
          </w:p>
        </w:tc>
      </w:tr>
    </w:tbl>
    <w:p w14:paraId="2448F2E5" w14:textId="654BBD74" w:rsidR="00A201F4" w:rsidRDefault="008D2ECC" w:rsidP="008D2ECC">
      <w:pPr>
        <w:ind w:firstLine="0"/>
        <w:jc w:val="center"/>
      </w:pPr>
      <w:r>
        <w:t>Fonte: Elaborado pelo Autor.</w:t>
      </w:r>
    </w:p>
    <w:p w14:paraId="25B00367" w14:textId="7B034916" w:rsidR="008D2ECC" w:rsidRPr="00A201F4" w:rsidRDefault="007F2D52" w:rsidP="007F2D52">
      <w:r>
        <w:t>Esta seção apresento</w:t>
      </w:r>
      <w:r w:rsidR="00B869E5">
        <w:t xml:space="preserve">u a formulação do modelo matemático utilizado para a avaliação das decisões estratégicas, bem como os pressupostos que o permeiam. A seção seguinte contém uma síntese a respeito dos algoritmos desenvolvidos para a viabilização da análise RDM, necessários para </w:t>
      </w:r>
      <w:r w:rsidR="00E76910">
        <w:t>a execução da análise.</w:t>
      </w:r>
    </w:p>
    <w:p w14:paraId="62D3782A" w14:textId="26E19026" w:rsidR="00585C42" w:rsidRDefault="00F85617" w:rsidP="00585C42">
      <w:pPr>
        <w:pStyle w:val="Ttulo2"/>
      </w:pPr>
      <w:bookmarkStart w:id="172" w:name="_Toc505157970"/>
      <w:r>
        <w:t xml:space="preserve">Algoritmos Desenvolvidos </w:t>
      </w:r>
      <w:r w:rsidR="00585C42">
        <w:t>para a Análise RDM</w:t>
      </w:r>
      <w:bookmarkEnd w:id="172"/>
    </w:p>
    <w:p w14:paraId="536E1DBE" w14:textId="4726A84A"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w:t>
      </w:r>
      <w:r w:rsidR="002A1268">
        <w:t>proficientes</w:t>
      </w:r>
      <w:r>
        <w:t xml:space="preserve"> nas suas respectivas linguage</w:t>
      </w:r>
      <w:r w:rsidR="00CD0553">
        <w:t>n</w:t>
      </w:r>
      <w:r>
        <w:t>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307E389B" w:rsidR="000F1E29" w:rsidRDefault="0001147B" w:rsidP="00EF7274">
      <w:r>
        <w:lastRenderedPageBreak/>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0F1E29">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3" w:name="_Toc505157971"/>
      <w:r>
        <w:t>Módulos d</w:t>
      </w:r>
      <w:r w:rsidR="00727E88">
        <w:t>esenvolvidos</w:t>
      </w:r>
      <w:bookmarkEnd w:id="173"/>
    </w:p>
    <w:p w14:paraId="66391901" w14:textId="598964E0"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w:t>
      </w:r>
      <w:r w:rsidR="00EF7274">
        <w:t>,</w:t>
      </w:r>
      <w:r w:rsidR="000F1E29">
        <w:t xml:space="preserv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6878F6">
        <w:t xml:space="preserve">Figura </w:t>
      </w:r>
      <w:r w:rsidR="006878F6">
        <w:rPr>
          <w:noProof/>
        </w:rPr>
        <w:t>34</w:t>
      </w:r>
      <w:r w:rsidR="000F1D23">
        <w:fldChar w:fldCharType="end"/>
      </w:r>
      <w:r w:rsidR="000F1E29">
        <w:t>), e suas principais funções, com o propósito de viabilizar seu uso ou adaptação em trabalhos futuros.</w:t>
      </w:r>
    </w:p>
    <w:p w14:paraId="467FF945" w14:textId="03BCC0EC" w:rsidR="009C7091" w:rsidRDefault="000F1E29" w:rsidP="002C5C5B">
      <w:r>
        <w:t xml:space="preserve">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w:t>
      </w:r>
      <w:r w:rsidR="002A1268">
        <w:t>especificamente</w:t>
      </w:r>
      <w:r>
        <w:t xml:space="preserv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D4D5BD1" w:rsidR="00227D12" w:rsidRDefault="00227D12" w:rsidP="00227D12">
      <w:pPr>
        <w:pStyle w:val="Legenda"/>
      </w:pPr>
      <w:bookmarkStart w:id="174" w:name="_Ref504344001"/>
      <w:bookmarkStart w:id="175" w:name="_Toc505157895"/>
      <w:r>
        <w:lastRenderedPageBreak/>
        <w:t xml:space="preserve">Figura </w:t>
      </w:r>
      <w:r w:rsidR="009B00A0">
        <w:fldChar w:fldCharType="begin"/>
      </w:r>
      <w:r w:rsidR="009B00A0">
        <w:instrText xml:space="preserve"> SEQ Figura \* ARABIC </w:instrText>
      </w:r>
      <w:r w:rsidR="009B00A0">
        <w:fldChar w:fldCharType="separate"/>
      </w:r>
      <w:r w:rsidR="006878F6">
        <w:rPr>
          <w:noProof/>
        </w:rPr>
        <w:t>34</w:t>
      </w:r>
      <w:r w:rsidR="009B00A0">
        <w:rPr>
          <w:noProof/>
        </w:rPr>
        <w:fldChar w:fldCharType="end"/>
      </w:r>
      <w:bookmarkEnd w:id="174"/>
      <w:r>
        <w:t xml:space="preserve"> – Estrutura Modular do Simulador RDM</w:t>
      </w:r>
      <w:bookmarkEnd w:id="175"/>
    </w:p>
    <w:p w14:paraId="7E67D9D5" w14:textId="3E516009" w:rsidR="009C7091" w:rsidRDefault="00727E88" w:rsidP="00727E88">
      <w:pPr>
        <w:ind w:firstLine="0"/>
        <w:jc w:val="center"/>
      </w:pPr>
      <w:r>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3BD8D824" w:rsidR="000F1E29" w:rsidRDefault="000F1E29" w:rsidP="000F1E29">
      <w:r w:rsidRPr="000F1E29">
        <w:lastRenderedPageBreak/>
        <w:t xml:space="preserve">O segundo componente (b) </w:t>
      </w:r>
      <w:r w:rsidR="00EF7274">
        <w:t>consiste em</w:t>
      </w:r>
      <w:r w:rsidRPr="000F1E29">
        <w:t xml:space="preserv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w:t>
      </w:r>
      <w:r w:rsidR="002A1268">
        <w:t>en</w:t>
      </w:r>
      <w:r w:rsidRPr="000F1E29">
        <w:t xml:space="preserve">to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6878F6">
        <w:t xml:space="preserve">Quadro </w:t>
      </w:r>
      <w:r w:rsidR="006878F6">
        <w:rPr>
          <w:noProof/>
        </w:rPr>
        <w:t>18</w:t>
      </w:r>
      <w:r w:rsidR="000F1D23">
        <w:fldChar w:fldCharType="end"/>
      </w:r>
      <w:r w:rsidR="000F1D23">
        <w:t>.</w:t>
      </w:r>
    </w:p>
    <w:p w14:paraId="1E2F45BE" w14:textId="0C4A5901" w:rsidR="000F1E29" w:rsidRDefault="000F1E29" w:rsidP="000F1E29">
      <w:pPr>
        <w:pStyle w:val="Legenda"/>
      </w:pPr>
      <w:bookmarkStart w:id="176" w:name="_Ref504343936"/>
      <w:bookmarkStart w:id="177" w:name="_Toc505157848"/>
      <w:r>
        <w:t xml:space="preserve">Quadro </w:t>
      </w:r>
      <w:r w:rsidR="009B00A0">
        <w:fldChar w:fldCharType="begin"/>
      </w:r>
      <w:r w:rsidR="009B00A0">
        <w:instrText xml:space="preserve"> SEQ Quadro \* ARABIC </w:instrText>
      </w:r>
      <w:r w:rsidR="009B00A0">
        <w:fldChar w:fldCharType="separate"/>
      </w:r>
      <w:r w:rsidR="006878F6">
        <w:rPr>
          <w:noProof/>
        </w:rPr>
        <w:t>18</w:t>
      </w:r>
      <w:r w:rsidR="009B00A0">
        <w:rPr>
          <w:noProof/>
        </w:rPr>
        <w:fldChar w:fldCharType="end"/>
      </w:r>
      <w:bookmarkEnd w:id="176"/>
      <w:r w:rsidR="002C5C5B">
        <w:t xml:space="preserve"> – Entrada de Variáveis de Incerteza</w:t>
      </w:r>
      <w:bookmarkEnd w:id="177"/>
    </w:p>
    <w:tbl>
      <w:tblPr>
        <w:tblStyle w:val="Tabelacomgrade"/>
        <w:tblW w:w="4639" w:type="pct"/>
        <w:jc w:val="center"/>
        <w:tblLook w:val="07E0" w:firstRow="1" w:lastRow="1" w:firstColumn="1" w:lastColumn="1" w:noHBand="1" w:noVBand="1"/>
        <w:tblCaption w:val="Entrada de Incertezas (X)"/>
      </w:tblPr>
      <w:tblGrid>
        <w:gridCol w:w="1934"/>
        <w:gridCol w:w="2282"/>
        <w:gridCol w:w="713"/>
        <w:gridCol w:w="773"/>
        <w:gridCol w:w="2705"/>
      </w:tblGrid>
      <w:tr w:rsidR="000F1E29" w:rsidRPr="002A1268" w14:paraId="4F61D0F8" w14:textId="77777777" w:rsidTr="00492682">
        <w:trPr>
          <w:trHeight w:val="359"/>
          <w:jc w:val="center"/>
        </w:trPr>
        <w:tc>
          <w:tcPr>
            <w:tcW w:w="0" w:type="auto"/>
            <w:shd w:val="clear" w:color="auto" w:fill="D9D9D9" w:themeFill="background1" w:themeFillShade="D9"/>
          </w:tcPr>
          <w:p w14:paraId="66351D80" w14:textId="77777777" w:rsidR="000F1E29" w:rsidRPr="002A1268" w:rsidRDefault="000F1E29" w:rsidP="000F1E29">
            <w:pPr>
              <w:pStyle w:val="Compact"/>
              <w:rPr>
                <w:rFonts w:ascii="Arial" w:hAnsi="Arial" w:cs="Arial"/>
                <w:lang w:val="pt-BR"/>
              </w:rPr>
            </w:pPr>
            <w:r w:rsidRPr="002A1268">
              <w:rPr>
                <w:rFonts w:ascii="Arial" w:hAnsi="Arial" w:cs="Arial"/>
                <w:b/>
                <w:lang w:val="pt-BR"/>
              </w:rPr>
              <w:t>Variavel</w:t>
            </w:r>
          </w:p>
        </w:tc>
        <w:tc>
          <w:tcPr>
            <w:tcW w:w="0" w:type="auto"/>
            <w:shd w:val="clear" w:color="auto" w:fill="D9D9D9" w:themeFill="background1" w:themeFillShade="D9"/>
          </w:tcPr>
          <w:p w14:paraId="1EB9B276" w14:textId="77777777" w:rsidR="000F1E29" w:rsidRPr="002A1268" w:rsidRDefault="000F1E29" w:rsidP="000F1E29">
            <w:pPr>
              <w:pStyle w:val="Compact"/>
              <w:rPr>
                <w:rFonts w:ascii="Arial" w:hAnsi="Arial" w:cs="Arial"/>
                <w:lang w:val="pt-BR"/>
              </w:rPr>
            </w:pPr>
            <w:r w:rsidRPr="002A1268">
              <w:rPr>
                <w:rFonts w:ascii="Arial" w:hAnsi="Arial" w:cs="Arial"/>
                <w:b/>
                <w:lang w:val="pt-BR"/>
              </w:rPr>
              <w:t xml:space="preserve">Nome Amigável </w:t>
            </w:r>
          </w:p>
        </w:tc>
        <w:tc>
          <w:tcPr>
            <w:tcW w:w="0" w:type="auto"/>
            <w:shd w:val="clear" w:color="auto" w:fill="D9D9D9" w:themeFill="background1" w:themeFillShade="D9"/>
          </w:tcPr>
          <w:p w14:paraId="55000F1D" w14:textId="77777777" w:rsidR="000F1E29" w:rsidRPr="002A1268" w:rsidRDefault="000F1E29" w:rsidP="000F1E29">
            <w:pPr>
              <w:pStyle w:val="Compact"/>
              <w:rPr>
                <w:rFonts w:ascii="Arial" w:hAnsi="Arial" w:cs="Arial"/>
                <w:lang w:val="pt-BR"/>
              </w:rPr>
            </w:pPr>
            <w:r w:rsidRPr="002A1268">
              <w:rPr>
                <w:rFonts w:ascii="Arial" w:hAnsi="Arial" w:cs="Arial"/>
                <w:b/>
                <w:lang w:val="pt-BR"/>
              </w:rPr>
              <w:t>Min</w:t>
            </w:r>
          </w:p>
        </w:tc>
        <w:tc>
          <w:tcPr>
            <w:tcW w:w="0" w:type="auto"/>
            <w:shd w:val="clear" w:color="auto" w:fill="D9D9D9" w:themeFill="background1" w:themeFillShade="D9"/>
          </w:tcPr>
          <w:p w14:paraId="7E50B8DA" w14:textId="77777777" w:rsidR="000F1E29" w:rsidRPr="002A1268" w:rsidRDefault="000F1E29" w:rsidP="000F1E29">
            <w:pPr>
              <w:pStyle w:val="Compact"/>
              <w:rPr>
                <w:rFonts w:ascii="Arial" w:hAnsi="Arial" w:cs="Arial"/>
                <w:lang w:val="pt-BR"/>
              </w:rPr>
            </w:pPr>
            <w:r w:rsidRPr="002A1268">
              <w:rPr>
                <w:rFonts w:ascii="Arial" w:hAnsi="Arial" w:cs="Arial"/>
                <w:b/>
                <w:lang w:val="pt-BR"/>
              </w:rPr>
              <w:t>Max</w:t>
            </w:r>
          </w:p>
        </w:tc>
        <w:tc>
          <w:tcPr>
            <w:tcW w:w="0" w:type="auto"/>
            <w:shd w:val="clear" w:color="auto" w:fill="D9D9D9" w:themeFill="background1" w:themeFillShade="D9"/>
          </w:tcPr>
          <w:p w14:paraId="79D083EB" w14:textId="77777777" w:rsidR="000F1E29" w:rsidRPr="002A1268" w:rsidRDefault="000F1E29" w:rsidP="000F1E29">
            <w:pPr>
              <w:pStyle w:val="Compact"/>
              <w:rPr>
                <w:rFonts w:ascii="Arial" w:hAnsi="Arial" w:cs="Arial"/>
                <w:lang w:val="pt-BR"/>
              </w:rPr>
            </w:pPr>
            <w:r w:rsidRPr="002A1268">
              <w:rPr>
                <w:rFonts w:ascii="Arial" w:hAnsi="Arial" w:cs="Arial"/>
                <w:b/>
                <w:lang w:val="pt-BR"/>
              </w:rPr>
              <w:t>Unidade</w:t>
            </w:r>
          </w:p>
        </w:tc>
      </w:tr>
      <w:tr w:rsidR="000F1E29" w:rsidRPr="002A1268" w14:paraId="0C2D8CDC" w14:textId="77777777" w:rsidTr="002C5C5B">
        <w:trPr>
          <w:trHeight w:val="375"/>
          <w:jc w:val="center"/>
        </w:trPr>
        <w:tc>
          <w:tcPr>
            <w:tcW w:w="0" w:type="auto"/>
          </w:tcPr>
          <w:p w14:paraId="769AAB02"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Incerteza1</w:t>
            </w:r>
          </w:p>
        </w:tc>
        <w:tc>
          <w:tcPr>
            <w:tcW w:w="0" w:type="auto"/>
          </w:tcPr>
          <w:p w14:paraId="269F61AA"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ABC</w:t>
            </w:r>
          </w:p>
        </w:tc>
        <w:tc>
          <w:tcPr>
            <w:tcW w:w="0" w:type="auto"/>
          </w:tcPr>
          <w:p w14:paraId="4B728D00" w14:textId="77777777" w:rsidR="000F1E29" w:rsidRPr="002A1268" w:rsidRDefault="000F1E29" w:rsidP="000F1E29">
            <w:pPr>
              <w:pStyle w:val="Compact"/>
              <w:rPr>
                <w:rFonts w:ascii="Arial" w:hAnsi="Arial" w:cs="Arial"/>
                <w:lang w:val="pt-BR"/>
              </w:rPr>
            </w:pPr>
            <w:r w:rsidRPr="002A1268">
              <w:rPr>
                <w:rFonts w:ascii="Arial" w:hAnsi="Arial" w:cs="Arial"/>
                <w:lang w:val="pt-BR"/>
              </w:rPr>
              <w:t>5</w:t>
            </w:r>
          </w:p>
        </w:tc>
        <w:tc>
          <w:tcPr>
            <w:tcW w:w="0" w:type="auto"/>
          </w:tcPr>
          <w:p w14:paraId="04981577" w14:textId="77777777" w:rsidR="000F1E29" w:rsidRPr="002A1268" w:rsidRDefault="000F1E29" w:rsidP="000F1E29">
            <w:pPr>
              <w:pStyle w:val="Compact"/>
              <w:rPr>
                <w:rFonts w:ascii="Arial" w:hAnsi="Arial" w:cs="Arial"/>
                <w:lang w:val="pt-BR"/>
              </w:rPr>
            </w:pPr>
            <w:r w:rsidRPr="002A1268">
              <w:rPr>
                <w:rFonts w:ascii="Arial" w:hAnsi="Arial" w:cs="Arial"/>
                <w:lang w:val="pt-BR"/>
              </w:rPr>
              <w:t>10</w:t>
            </w:r>
          </w:p>
        </w:tc>
        <w:tc>
          <w:tcPr>
            <w:tcW w:w="0" w:type="auto"/>
          </w:tcPr>
          <w:p w14:paraId="597C2F40" w14:textId="77777777" w:rsidR="000F1E29" w:rsidRPr="002A1268" w:rsidRDefault="000F1E29" w:rsidP="000F1E29">
            <w:pPr>
              <w:pStyle w:val="Compact"/>
              <w:rPr>
                <w:rFonts w:ascii="Arial" w:hAnsi="Arial" w:cs="Arial"/>
                <w:lang w:val="pt-BR"/>
              </w:rPr>
            </w:pPr>
            <w:r w:rsidRPr="002A1268">
              <w:rPr>
                <w:rFonts w:ascii="Arial" w:hAnsi="Arial" w:cs="Arial"/>
                <w:lang w:val="pt-BR"/>
              </w:rPr>
              <w:t>R$</w:t>
            </w:r>
          </w:p>
        </w:tc>
      </w:tr>
      <w:tr w:rsidR="000F1E29" w:rsidRPr="002A1268" w14:paraId="0C067091" w14:textId="77777777" w:rsidTr="002C5C5B">
        <w:trPr>
          <w:trHeight w:val="359"/>
          <w:jc w:val="center"/>
        </w:trPr>
        <w:tc>
          <w:tcPr>
            <w:tcW w:w="0" w:type="auto"/>
          </w:tcPr>
          <w:p w14:paraId="4A8188E5"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Incerteza2</w:t>
            </w:r>
          </w:p>
        </w:tc>
        <w:tc>
          <w:tcPr>
            <w:tcW w:w="0" w:type="auto"/>
          </w:tcPr>
          <w:p w14:paraId="666DA323"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17186FC7" w14:textId="77777777" w:rsidR="000F1E29" w:rsidRPr="002A1268" w:rsidRDefault="000F1E29" w:rsidP="000F1E29">
            <w:pPr>
              <w:pStyle w:val="Compact"/>
              <w:rPr>
                <w:rFonts w:ascii="Arial" w:hAnsi="Arial" w:cs="Arial"/>
                <w:lang w:val="pt-BR"/>
              </w:rPr>
            </w:pPr>
            <w:r w:rsidRPr="002A1268">
              <w:rPr>
                <w:rFonts w:ascii="Arial" w:hAnsi="Arial" w:cs="Arial"/>
                <w:lang w:val="pt-BR"/>
              </w:rPr>
              <w:t>20</w:t>
            </w:r>
          </w:p>
        </w:tc>
        <w:tc>
          <w:tcPr>
            <w:tcW w:w="0" w:type="auto"/>
          </w:tcPr>
          <w:p w14:paraId="1F84D4A6" w14:textId="77777777" w:rsidR="000F1E29" w:rsidRPr="002A1268" w:rsidRDefault="000F1E29" w:rsidP="000F1E29">
            <w:pPr>
              <w:pStyle w:val="Compact"/>
              <w:rPr>
                <w:rFonts w:ascii="Arial" w:hAnsi="Arial" w:cs="Arial"/>
                <w:lang w:val="pt-BR"/>
              </w:rPr>
            </w:pPr>
            <w:r w:rsidRPr="002A1268">
              <w:rPr>
                <w:rFonts w:ascii="Arial" w:hAnsi="Arial" w:cs="Arial"/>
                <w:lang w:val="pt-BR"/>
              </w:rPr>
              <w:t>30</w:t>
            </w:r>
          </w:p>
        </w:tc>
        <w:tc>
          <w:tcPr>
            <w:tcW w:w="0" w:type="auto"/>
          </w:tcPr>
          <w:p w14:paraId="45DEB65A" w14:textId="77777777" w:rsidR="000F1E29" w:rsidRPr="002A1268" w:rsidRDefault="000F1E29" w:rsidP="000F1E29">
            <w:pPr>
              <w:pStyle w:val="Compact"/>
              <w:rPr>
                <w:rFonts w:ascii="Arial" w:hAnsi="Arial" w:cs="Arial"/>
                <w:lang w:val="pt-BR"/>
              </w:rPr>
            </w:pPr>
            <w:r w:rsidRPr="002A1268">
              <w:rPr>
                <w:rFonts w:ascii="Arial" w:hAnsi="Arial" w:cs="Arial"/>
                <w:lang w:val="pt-BR"/>
              </w:rPr>
              <w:t>venda / pessoa</w:t>
            </w:r>
          </w:p>
        </w:tc>
      </w:tr>
      <w:tr w:rsidR="000F1E29" w:rsidRPr="002A1268" w14:paraId="5304F170" w14:textId="77777777" w:rsidTr="002C5C5B">
        <w:trPr>
          <w:trHeight w:val="375"/>
          <w:jc w:val="center"/>
        </w:trPr>
        <w:tc>
          <w:tcPr>
            <w:tcW w:w="0" w:type="auto"/>
          </w:tcPr>
          <w:p w14:paraId="6E19244B"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592453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6776EF87"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8CFFAFD"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3DDC99C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r>
      <w:tr w:rsidR="000F1E29" w:rsidRPr="002A1268" w14:paraId="696C3A72" w14:textId="77777777" w:rsidTr="002C5C5B">
        <w:trPr>
          <w:trHeight w:val="359"/>
          <w:jc w:val="center"/>
        </w:trPr>
        <w:tc>
          <w:tcPr>
            <w:tcW w:w="0" w:type="auto"/>
          </w:tcPr>
          <w:p w14:paraId="7FAF36B7"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Incertezan</w:t>
            </w:r>
          </w:p>
        </w:tc>
        <w:tc>
          <w:tcPr>
            <w:tcW w:w="0" w:type="auto"/>
          </w:tcPr>
          <w:p w14:paraId="7FD3134C"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5F983E86" w14:textId="77777777" w:rsidR="000F1E29" w:rsidRPr="002A1268" w:rsidRDefault="000F1E29" w:rsidP="000F1E29">
            <w:pPr>
              <w:pStyle w:val="Compact"/>
              <w:rPr>
                <w:rFonts w:ascii="Arial" w:hAnsi="Arial" w:cs="Arial"/>
                <w:lang w:val="pt-BR"/>
              </w:rPr>
            </w:pPr>
            <w:r w:rsidRPr="002A1268">
              <w:rPr>
                <w:rFonts w:ascii="Arial" w:hAnsi="Arial" w:cs="Arial"/>
                <w:lang w:val="pt-BR"/>
              </w:rPr>
              <w:t>0</w:t>
            </w:r>
          </w:p>
        </w:tc>
        <w:tc>
          <w:tcPr>
            <w:tcW w:w="0" w:type="auto"/>
          </w:tcPr>
          <w:p w14:paraId="6EA37484" w14:textId="77777777" w:rsidR="000F1E29" w:rsidRPr="002A1268" w:rsidRDefault="000F1E29" w:rsidP="000F1E29">
            <w:pPr>
              <w:pStyle w:val="Compact"/>
              <w:rPr>
                <w:rFonts w:ascii="Arial" w:hAnsi="Arial" w:cs="Arial"/>
                <w:lang w:val="pt-BR"/>
              </w:rPr>
            </w:pPr>
            <w:r w:rsidRPr="002A1268">
              <w:rPr>
                <w:rFonts w:ascii="Arial" w:hAnsi="Arial" w:cs="Arial"/>
                <w:lang w:val="pt-BR"/>
              </w:rPr>
              <w:t>1</w:t>
            </w:r>
          </w:p>
        </w:tc>
        <w:tc>
          <w:tcPr>
            <w:tcW w:w="0" w:type="auto"/>
          </w:tcPr>
          <w:p w14:paraId="0FB9E3FE" w14:textId="77777777" w:rsidR="000F1E29" w:rsidRPr="002A1268" w:rsidRDefault="000F1E29" w:rsidP="000F1E29">
            <w:pPr>
              <w:pStyle w:val="Compact"/>
              <w:rPr>
                <w:rFonts w:ascii="Arial" w:hAnsi="Arial" w:cs="Arial"/>
                <w:lang w:val="pt-BR"/>
              </w:rPr>
            </w:pPr>
            <w:r w:rsidRPr="002A1268">
              <w:rPr>
                <w:rFonts w:ascii="Arial" w:hAnsi="Arial" w:cs="Arial"/>
                <w:lang w:val="pt-BR"/>
              </w:rPr>
              <w:t>% Market Share</w:t>
            </w:r>
          </w:p>
        </w:tc>
      </w:tr>
      <w:tr w:rsidR="000F1E29" w:rsidRPr="002A1268" w14:paraId="03DA1496" w14:textId="77777777" w:rsidTr="002C5C5B">
        <w:trPr>
          <w:trHeight w:val="648"/>
          <w:jc w:val="center"/>
        </w:trPr>
        <w:tc>
          <w:tcPr>
            <w:tcW w:w="0" w:type="auto"/>
          </w:tcPr>
          <w:p w14:paraId="780B29F0"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Parametrofixo</w:t>
            </w:r>
          </w:p>
        </w:tc>
        <w:tc>
          <w:tcPr>
            <w:tcW w:w="0" w:type="auto"/>
          </w:tcPr>
          <w:p w14:paraId="5F54C60F"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 ABC</w:t>
            </w:r>
          </w:p>
        </w:tc>
        <w:tc>
          <w:tcPr>
            <w:tcW w:w="0" w:type="auto"/>
          </w:tcPr>
          <w:p w14:paraId="523F209D"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5AD307D7"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6CE0B704" w14:textId="77777777" w:rsidR="000F1E29" w:rsidRPr="002A1268" w:rsidRDefault="000F1E29" w:rsidP="000F1E29">
            <w:pPr>
              <w:pStyle w:val="Compact"/>
              <w:rPr>
                <w:rFonts w:ascii="Arial" w:hAnsi="Arial" w:cs="Arial"/>
                <w:lang w:val="pt-BR"/>
              </w:rPr>
            </w:pPr>
            <w:r w:rsidRPr="002A1268">
              <w:rPr>
                <w:rFonts w:ascii="Arial" w:hAnsi="Arial" w:cs="Arial"/>
                <w:lang w:val="pt-BR"/>
              </w:rPr>
              <w:t>Número de Pessoas</w:t>
            </w:r>
          </w:p>
        </w:tc>
      </w:tr>
    </w:tbl>
    <w:p w14:paraId="094AF32D" w14:textId="5A7ECBBD" w:rsidR="002C5C5B" w:rsidRDefault="002C5C5B" w:rsidP="002C5C5B">
      <w:pPr>
        <w:ind w:firstLine="0"/>
        <w:jc w:val="center"/>
      </w:pPr>
      <w:r>
        <w:t>Fonte: Elaborado pelo autor.</w:t>
      </w:r>
    </w:p>
    <w:p w14:paraId="163A40BC" w14:textId="0B953BB2" w:rsidR="00CA1CAD" w:rsidRDefault="00CA1CAD" w:rsidP="000F1E29">
      <w:r w:rsidRPr="00CA1CAD">
        <w:t xml:space="preserve">A estruturação deste input neste formato permite que um número arbitrário de parâmetros incertos seja utilizado pelo modelo, e que o usuário possa alterar os parâmetros </w:t>
      </w:r>
      <w:r w:rsidR="002A1268" w:rsidRPr="00CA1CAD">
        <w:t>mínimos</w:t>
      </w:r>
      <w:r w:rsidRPr="00CA1CAD">
        <w:t xml:space="preserve">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6878F6">
        <w:t xml:space="preserve">Quadro </w:t>
      </w:r>
      <w:r w:rsidR="006878F6">
        <w:rPr>
          <w:noProof/>
        </w:rPr>
        <w:t>19</w:t>
      </w:r>
      <w:r w:rsidR="000F1D23">
        <w:fldChar w:fldCharType="end"/>
      </w:r>
      <w:r w:rsidRPr="00CA1CAD">
        <w:t>.</w:t>
      </w:r>
    </w:p>
    <w:p w14:paraId="56B865FC" w14:textId="114D1D4F" w:rsidR="00CA1CAD" w:rsidRDefault="00CA1CAD" w:rsidP="00CA1CAD">
      <w:pPr>
        <w:pStyle w:val="Legenda"/>
      </w:pPr>
      <w:bookmarkStart w:id="178" w:name="_Ref504343953"/>
      <w:bookmarkStart w:id="179" w:name="_Toc505157849"/>
      <w:r>
        <w:t xml:space="preserve">Quadro </w:t>
      </w:r>
      <w:r w:rsidR="009B00A0">
        <w:fldChar w:fldCharType="begin"/>
      </w:r>
      <w:r w:rsidR="009B00A0">
        <w:instrText xml:space="preserve"> SEQ Quadro \* ARABIC </w:instrText>
      </w:r>
      <w:r w:rsidR="009B00A0">
        <w:fldChar w:fldCharType="separate"/>
      </w:r>
      <w:r w:rsidR="006878F6">
        <w:rPr>
          <w:noProof/>
        </w:rPr>
        <w:t>19</w:t>
      </w:r>
      <w:r w:rsidR="009B00A0">
        <w:rPr>
          <w:noProof/>
        </w:rPr>
        <w:fldChar w:fldCharType="end"/>
      </w:r>
      <w:bookmarkEnd w:id="178"/>
      <w:r>
        <w:t xml:space="preserve"> – Entrada de Estratégias</w:t>
      </w:r>
      <w:bookmarkEnd w:id="179"/>
    </w:p>
    <w:tbl>
      <w:tblPr>
        <w:tblStyle w:val="Tabelacomgrade"/>
        <w:tblW w:w="3361" w:type="pct"/>
        <w:jc w:val="center"/>
        <w:tblLook w:val="07E0" w:firstRow="1" w:lastRow="1" w:firstColumn="1" w:lastColumn="1" w:noHBand="1" w:noVBand="1"/>
        <w:tblCaption w:val="Entrada de Estratégias (L)"/>
      </w:tblPr>
      <w:tblGrid>
        <w:gridCol w:w="857"/>
        <w:gridCol w:w="1857"/>
        <w:gridCol w:w="1271"/>
        <w:gridCol w:w="550"/>
        <w:gridCol w:w="1556"/>
      </w:tblGrid>
      <w:tr w:rsidR="00CA1CAD" w:rsidRPr="002A1268" w14:paraId="4B797BCE" w14:textId="77777777" w:rsidTr="002A1268">
        <w:trPr>
          <w:jc w:val="center"/>
        </w:trPr>
        <w:tc>
          <w:tcPr>
            <w:tcW w:w="0" w:type="auto"/>
            <w:shd w:val="clear" w:color="auto" w:fill="D9D9D9" w:themeFill="background1" w:themeFillShade="D9"/>
          </w:tcPr>
          <w:p w14:paraId="1E32F33E" w14:textId="77777777" w:rsidR="00CA1CAD" w:rsidRPr="002A1268" w:rsidRDefault="00CA1CAD" w:rsidP="0052402A">
            <w:pPr>
              <w:pStyle w:val="Compact"/>
              <w:rPr>
                <w:rFonts w:ascii="Arial" w:hAnsi="Arial" w:cs="Arial"/>
              </w:rPr>
            </w:pPr>
            <w:r w:rsidRPr="002A1268">
              <w:rPr>
                <w:rFonts w:ascii="Arial" w:hAnsi="Arial" w:cs="Arial"/>
                <w:b/>
              </w:rPr>
              <w:t>Lever</w:t>
            </w:r>
          </w:p>
        </w:tc>
        <w:tc>
          <w:tcPr>
            <w:tcW w:w="1853" w:type="pct"/>
            <w:shd w:val="clear" w:color="auto" w:fill="D9D9D9" w:themeFill="background1" w:themeFillShade="D9"/>
          </w:tcPr>
          <w:p w14:paraId="23AA533D" w14:textId="77777777" w:rsidR="00CA1CAD" w:rsidRPr="002A1268" w:rsidRDefault="00CA1CAD" w:rsidP="0052402A">
            <w:pPr>
              <w:pStyle w:val="Compact"/>
              <w:rPr>
                <w:rFonts w:ascii="Arial" w:hAnsi="Arial" w:cs="Arial"/>
              </w:rPr>
            </w:pPr>
            <w:r w:rsidRPr="002A1268">
              <w:rPr>
                <w:rFonts w:ascii="Arial" w:hAnsi="Arial" w:cs="Arial"/>
                <w:b/>
              </w:rPr>
              <w:t xml:space="preserve">LeverCode </w:t>
            </w:r>
          </w:p>
        </w:tc>
        <w:tc>
          <w:tcPr>
            <w:tcW w:w="387" w:type="pct"/>
            <w:shd w:val="clear" w:color="auto" w:fill="D9D9D9" w:themeFill="background1" w:themeFillShade="D9"/>
          </w:tcPr>
          <w:p w14:paraId="58480A19" w14:textId="77777777" w:rsidR="00CA1CAD" w:rsidRPr="002A1268" w:rsidRDefault="00CA1CAD" w:rsidP="0052402A">
            <w:pPr>
              <w:pStyle w:val="Compact"/>
              <w:rPr>
                <w:rFonts w:ascii="Arial" w:hAnsi="Arial" w:cs="Arial"/>
              </w:rPr>
            </w:pPr>
            <w:r w:rsidRPr="002A1268">
              <w:rPr>
                <w:rFonts w:ascii="Arial" w:hAnsi="Arial" w:cs="Arial"/>
                <w:b/>
              </w:rPr>
              <w:t>Variavel1</w:t>
            </w:r>
          </w:p>
        </w:tc>
        <w:tc>
          <w:tcPr>
            <w:tcW w:w="0" w:type="auto"/>
            <w:shd w:val="clear" w:color="auto" w:fill="D9D9D9" w:themeFill="background1" w:themeFillShade="D9"/>
          </w:tcPr>
          <w:p w14:paraId="5EB85119" w14:textId="77777777" w:rsidR="00CA1CAD" w:rsidRPr="002A1268" w:rsidRDefault="00CA1CAD" w:rsidP="0052402A">
            <w:pPr>
              <w:pStyle w:val="Compact"/>
              <w:rPr>
                <w:rFonts w:ascii="Arial" w:hAnsi="Arial" w:cs="Arial"/>
              </w:rPr>
            </w:pPr>
            <w:r w:rsidRPr="002A1268">
              <w:rPr>
                <w:rFonts w:ascii="Arial" w:hAnsi="Arial" w:cs="Arial"/>
                <w:b/>
              </w:rPr>
              <w:t>…</w:t>
            </w:r>
          </w:p>
        </w:tc>
        <w:tc>
          <w:tcPr>
            <w:tcW w:w="1606" w:type="pct"/>
            <w:shd w:val="clear" w:color="auto" w:fill="D9D9D9" w:themeFill="background1" w:themeFillShade="D9"/>
          </w:tcPr>
          <w:p w14:paraId="600C1B20" w14:textId="77777777" w:rsidR="00CA1CAD" w:rsidRPr="002A1268" w:rsidRDefault="00CA1CAD" w:rsidP="0052402A">
            <w:pPr>
              <w:pStyle w:val="Compact"/>
              <w:rPr>
                <w:rFonts w:ascii="Arial" w:hAnsi="Arial" w:cs="Arial"/>
              </w:rPr>
            </w:pPr>
            <w:r w:rsidRPr="002A1268">
              <w:rPr>
                <w:rFonts w:ascii="Arial" w:hAnsi="Arial" w:cs="Arial"/>
                <w:b/>
              </w:rPr>
              <w:t>Variaveln</w:t>
            </w:r>
          </w:p>
        </w:tc>
      </w:tr>
      <w:tr w:rsidR="00CA1CAD" w:rsidRPr="002A1268" w14:paraId="2D14A701" w14:textId="77777777" w:rsidTr="002A1268">
        <w:trPr>
          <w:jc w:val="center"/>
        </w:trPr>
        <w:tc>
          <w:tcPr>
            <w:tcW w:w="0" w:type="auto"/>
          </w:tcPr>
          <w:p w14:paraId="0E8F7E3B" w14:textId="77777777" w:rsidR="00CA1CAD" w:rsidRPr="002A1268" w:rsidRDefault="00CA1CAD" w:rsidP="0052402A">
            <w:pPr>
              <w:pStyle w:val="Compact"/>
              <w:rPr>
                <w:rFonts w:ascii="Arial" w:hAnsi="Arial" w:cs="Arial"/>
              </w:rPr>
            </w:pPr>
            <w:r w:rsidRPr="002A1268">
              <w:rPr>
                <w:rFonts w:ascii="Arial" w:hAnsi="Arial" w:cs="Arial"/>
              </w:rPr>
              <w:t>1</w:t>
            </w:r>
          </w:p>
        </w:tc>
        <w:tc>
          <w:tcPr>
            <w:tcW w:w="1853" w:type="pct"/>
          </w:tcPr>
          <w:p w14:paraId="31EA6298" w14:textId="77777777" w:rsidR="00CA1CAD" w:rsidRPr="002A1268" w:rsidRDefault="00CA1CAD" w:rsidP="0052402A">
            <w:pPr>
              <w:pStyle w:val="Compact"/>
              <w:rPr>
                <w:rFonts w:ascii="Arial" w:hAnsi="Arial" w:cs="Arial"/>
              </w:rPr>
            </w:pPr>
            <w:r w:rsidRPr="002A1268">
              <w:rPr>
                <w:rFonts w:ascii="Arial" w:hAnsi="Arial" w:cs="Arial"/>
              </w:rPr>
              <w:t>Estratégia 1</w:t>
            </w:r>
          </w:p>
        </w:tc>
        <w:tc>
          <w:tcPr>
            <w:tcW w:w="387" w:type="pct"/>
          </w:tcPr>
          <w:p w14:paraId="07D52DCD"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184AB704"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055BC802" w14:textId="77777777" w:rsidR="00CA1CAD" w:rsidRPr="002A1268" w:rsidRDefault="00CA1CAD" w:rsidP="0052402A">
            <w:pPr>
              <w:pStyle w:val="Compact"/>
              <w:rPr>
                <w:rFonts w:ascii="Arial" w:hAnsi="Arial" w:cs="Arial"/>
              </w:rPr>
            </w:pPr>
            <w:r w:rsidRPr="002A1268">
              <w:rPr>
                <w:rFonts w:ascii="Arial" w:hAnsi="Arial" w:cs="Arial"/>
              </w:rPr>
              <w:t>0</w:t>
            </w:r>
          </w:p>
        </w:tc>
      </w:tr>
      <w:tr w:rsidR="00CA1CAD" w:rsidRPr="002A1268" w14:paraId="7D39B2D9" w14:textId="77777777" w:rsidTr="002A1268">
        <w:trPr>
          <w:jc w:val="center"/>
        </w:trPr>
        <w:tc>
          <w:tcPr>
            <w:tcW w:w="0" w:type="auto"/>
          </w:tcPr>
          <w:p w14:paraId="0C57A6A3" w14:textId="77777777" w:rsidR="00CA1CAD" w:rsidRPr="002A1268" w:rsidRDefault="00CA1CAD" w:rsidP="0052402A">
            <w:pPr>
              <w:pStyle w:val="Compact"/>
              <w:rPr>
                <w:rFonts w:ascii="Arial" w:hAnsi="Arial" w:cs="Arial"/>
              </w:rPr>
            </w:pPr>
            <w:r w:rsidRPr="002A1268">
              <w:rPr>
                <w:rFonts w:ascii="Arial" w:hAnsi="Arial" w:cs="Arial"/>
              </w:rPr>
              <w:t>2</w:t>
            </w:r>
          </w:p>
        </w:tc>
        <w:tc>
          <w:tcPr>
            <w:tcW w:w="1853" w:type="pct"/>
          </w:tcPr>
          <w:p w14:paraId="19A06374" w14:textId="77777777" w:rsidR="00CA1CAD" w:rsidRPr="002A1268" w:rsidRDefault="00CA1CAD" w:rsidP="0052402A">
            <w:pPr>
              <w:pStyle w:val="Compact"/>
              <w:rPr>
                <w:rFonts w:ascii="Arial" w:hAnsi="Arial" w:cs="Arial"/>
              </w:rPr>
            </w:pPr>
            <w:r w:rsidRPr="002A1268">
              <w:rPr>
                <w:rFonts w:ascii="Arial" w:hAnsi="Arial" w:cs="Arial"/>
              </w:rPr>
              <w:t>Estratégia 2</w:t>
            </w:r>
          </w:p>
        </w:tc>
        <w:tc>
          <w:tcPr>
            <w:tcW w:w="387" w:type="pct"/>
          </w:tcPr>
          <w:p w14:paraId="3914215F"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5451173F"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45F5AEA4" w14:textId="77777777" w:rsidR="00CA1CAD" w:rsidRPr="002A1268" w:rsidRDefault="00CA1CAD" w:rsidP="0052402A">
            <w:pPr>
              <w:pStyle w:val="Compact"/>
              <w:rPr>
                <w:rFonts w:ascii="Arial" w:hAnsi="Arial" w:cs="Arial"/>
              </w:rPr>
            </w:pPr>
            <w:r w:rsidRPr="002A1268">
              <w:rPr>
                <w:rFonts w:ascii="Arial" w:hAnsi="Arial" w:cs="Arial"/>
              </w:rPr>
              <w:t>1</w:t>
            </w:r>
          </w:p>
        </w:tc>
      </w:tr>
      <w:tr w:rsidR="00CA1CAD" w:rsidRPr="002A1268" w14:paraId="4D11614B" w14:textId="77777777" w:rsidTr="002A1268">
        <w:trPr>
          <w:jc w:val="center"/>
        </w:trPr>
        <w:tc>
          <w:tcPr>
            <w:tcW w:w="0" w:type="auto"/>
          </w:tcPr>
          <w:p w14:paraId="298F36E7" w14:textId="77777777" w:rsidR="00CA1CAD" w:rsidRPr="002A1268" w:rsidRDefault="00CA1CAD" w:rsidP="0052402A">
            <w:pPr>
              <w:pStyle w:val="Compact"/>
              <w:rPr>
                <w:rFonts w:ascii="Arial" w:hAnsi="Arial" w:cs="Arial"/>
              </w:rPr>
            </w:pPr>
            <w:r w:rsidRPr="002A1268">
              <w:rPr>
                <w:rFonts w:ascii="Arial" w:hAnsi="Arial" w:cs="Arial"/>
              </w:rPr>
              <w:t>3</w:t>
            </w:r>
          </w:p>
        </w:tc>
        <w:tc>
          <w:tcPr>
            <w:tcW w:w="1853" w:type="pct"/>
          </w:tcPr>
          <w:p w14:paraId="763A105C" w14:textId="77777777" w:rsidR="00CA1CAD" w:rsidRPr="002A1268" w:rsidRDefault="00CA1CAD" w:rsidP="0052402A">
            <w:pPr>
              <w:pStyle w:val="Compact"/>
              <w:rPr>
                <w:rFonts w:ascii="Arial" w:hAnsi="Arial" w:cs="Arial"/>
              </w:rPr>
            </w:pPr>
            <w:r w:rsidRPr="002A1268">
              <w:rPr>
                <w:rFonts w:ascii="Arial" w:hAnsi="Arial" w:cs="Arial"/>
              </w:rPr>
              <w:t>Estratégia 3</w:t>
            </w:r>
          </w:p>
        </w:tc>
        <w:tc>
          <w:tcPr>
            <w:tcW w:w="387" w:type="pct"/>
          </w:tcPr>
          <w:p w14:paraId="2C928E76"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0D701438" w14:textId="77777777" w:rsidR="00CA1CAD" w:rsidRPr="002A1268" w:rsidRDefault="00CA1CAD" w:rsidP="0052402A">
            <w:pPr>
              <w:pStyle w:val="Compact"/>
              <w:rPr>
                <w:rFonts w:ascii="Arial" w:hAnsi="Arial" w:cs="Arial"/>
              </w:rPr>
            </w:pPr>
            <w:r w:rsidRPr="002A1268">
              <w:rPr>
                <w:rFonts w:ascii="Arial" w:hAnsi="Arial" w:cs="Arial"/>
              </w:rPr>
              <w:t>1,5</w:t>
            </w:r>
          </w:p>
        </w:tc>
        <w:tc>
          <w:tcPr>
            <w:tcW w:w="1606" w:type="pct"/>
          </w:tcPr>
          <w:p w14:paraId="1FC46989" w14:textId="77777777" w:rsidR="00CA1CAD" w:rsidRPr="002A1268" w:rsidRDefault="00CA1CAD" w:rsidP="0052402A">
            <w:pPr>
              <w:pStyle w:val="Compact"/>
              <w:rPr>
                <w:rFonts w:ascii="Arial" w:hAnsi="Arial" w:cs="Arial"/>
              </w:rPr>
            </w:pPr>
            <w:r w:rsidRPr="002A1268">
              <w:rPr>
                <w:rFonts w:ascii="Arial" w:hAnsi="Arial" w:cs="Arial"/>
              </w:rPr>
              <w:t>1,5</w:t>
            </w:r>
          </w:p>
        </w:tc>
      </w:tr>
      <w:tr w:rsidR="00CA1CAD" w:rsidRPr="002A1268" w14:paraId="40962090" w14:textId="77777777" w:rsidTr="002A1268">
        <w:trPr>
          <w:jc w:val="center"/>
        </w:trPr>
        <w:tc>
          <w:tcPr>
            <w:tcW w:w="0" w:type="auto"/>
          </w:tcPr>
          <w:p w14:paraId="2ECE60C0" w14:textId="77777777" w:rsidR="00CA1CAD" w:rsidRPr="002A1268" w:rsidRDefault="00CA1CAD" w:rsidP="0052402A">
            <w:pPr>
              <w:pStyle w:val="Compact"/>
              <w:rPr>
                <w:rFonts w:ascii="Arial" w:hAnsi="Arial" w:cs="Arial"/>
              </w:rPr>
            </w:pPr>
            <w:r w:rsidRPr="002A1268">
              <w:rPr>
                <w:rFonts w:ascii="Arial" w:hAnsi="Arial" w:cs="Arial"/>
              </w:rPr>
              <w:t>…</w:t>
            </w:r>
          </w:p>
        </w:tc>
        <w:tc>
          <w:tcPr>
            <w:tcW w:w="1853" w:type="pct"/>
          </w:tcPr>
          <w:p w14:paraId="3E626BCF" w14:textId="77777777" w:rsidR="00CA1CAD" w:rsidRPr="002A1268" w:rsidRDefault="00CA1CAD" w:rsidP="0052402A">
            <w:pPr>
              <w:pStyle w:val="Compact"/>
              <w:rPr>
                <w:rFonts w:ascii="Arial" w:hAnsi="Arial" w:cs="Arial"/>
              </w:rPr>
            </w:pPr>
            <w:r w:rsidRPr="002A1268">
              <w:rPr>
                <w:rFonts w:ascii="Arial" w:hAnsi="Arial" w:cs="Arial"/>
              </w:rPr>
              <w:t>…</w:t>
            </w:r>
          </w:p>
        </w:tc>
        <w:tc>
          <w:tcPr>
            <w:tcW w:w="387" w:type="pct"/>
          </w:tcPr>
          <w:p w14:paraId="60CEB7AB" w14:textId="77777777" w:rsidR="00CA1CAD" w:rsidRPr="002A1268" w:rsidRDefault="00CA1CAD" w:rsidP="0052402A">
            <w:pPr>
              <w:pStyle w:val="Compact"/>
              <w:rPr>
                <w:rFonts w:ascii="Arial" w:hAnsi="Arial" w:cs="Arial"/>
              </w:rPr>
            </w:pPr>
            <w:r w:rsidRPr="002A1268">
              <w:rPr>
                <w:rFonts w:ascii="Arial" w:hAnsi="Arial" w:cs="Arial"/>
              </w:rPr>
              <w:t>…</w:t>
            </w:r>
          </w:p>
        </w:tc>
        <w:tc>
          <w:tcPr>
            <w:tcW w:w="0" w:type="auto"/>
          </w:tcPr>
          <w:p w14:paraId="7569024B" w14:textId="77777777" w:rsidR="00CA1CAD" w:rsidRPr="002A1268" w:rsidRDefault="00CA1CAD" w:rsidP="0052402A">
            <w:pPr>
              <w:pStyle w:val="Compact"/>
              <w:rPr>
                <w:rFonts w:ascii="Arial" w:hAnsi="Arial" w:cs="Arial"/>
              </w:rPr>
            </w:pPr>
            <w:r w:rsidRPr="002A1268">
              <w:rPr>
                <w:rFonts w:ascii="Arial" w:hAnsi="Arial" w:cs="Arial"/>
              </w:rPr>
              <w:t>…</w:t>
            </w:r>
          </w:p>
        </w:tc>
        <w:tc>
          <w:tcPr>
            <w:tcW w:w="1606" w:type="pct"/>
          </w:tcPr>
          <w:p w14:paraId="5889FC05" w14:textId="77777777" w:rsidR="00CA1CAD" w:rsidRPr="002A1268" w:rsidRDefault="00CA1CAD" w:rsidP="0052402A">
            <w:pPr>
              <w:pStyle w:val="Compact"/>
              <w:rPr>
                <w:rFonts w:ascii="Arial" w:hAnsi="Arial" w:cs="Arial"/>
              </w:rPr>
            </w:pPr>
            <w:r w:rsidRPr="002A1268">
              <w:rPr>
                <w:rFonts w:ascii="Arial" w:hAnsi="Arial" w:cs="Arial"/>
              </w:rPr>
              <w:t>…</w:t>
            </w:r>
          </w:p>
        </w:tc>
      </w:tr>
      <w:tr w:rsidR="00CA1CAD" w:rsidRPr="002A1268" w14:paraId="37DD0B05" w14:textId="77777777" w:rsidTr="002A1268">
        <w:trPr>
          <w:jc w:val="center"/>
        </w:trPr>
        <w:tc>
          <w:tcPr>
            <w:tcW w:w="0" w:type="auto"/>
          </w:tcPr>
          <w:p w14:paraId="5A6BF87F" w14:textId="77777777" w:rsidR="00CA1CAD" w:rsidRPr="002A1268" w:rsidRDefault="00CA1CAD" w:rsidP="0052402A">
            <w:pPr>
              <w:pStyle w:val="Compact"/>
              <w:rPr>
                <w:rFonts w:ascii="Arial" w:hAnsi="Arial" w:cs="Arial"/>
              </w:rPr>
            </w:pPr>
            <w:r w:rsidRPr="002A1268">
              <w:rPr>
                <w:rFonts w:ascii="Arial" w:hAnsi="Arial" w:cs="Arial"/>
              </w:rPr>
              <w:t>n</w:t>
            </w:r>
          </w:p>
        </w:tc>
        <w:tc>
          <w:tcPr>
            <w:tcW w:w="1853" w:type="pct"/>
          </w:tcPr>
          <w:p w14:paraId="7B290536" w14:textId="77777777" w:rsidR="00CA1CAD" w:rsidRPr="002A1268" w:rsidRDefault="00CA1CAD" w:rsidP="0052402A">
            <w:pPr>
              <w:pStyle w:val="Compact"/>
              <w:rPr>
                <w:rFonts w:ascii="Arial" w:hAnsi="Arial" w:cs="Arial"/>
              </w:rPr>
            </w:pPr>
            <w:r w:rsidRPr="002A1268">
              <w:rPr>
                <w:rFonts w:ascii="Arial" w:hAnsi="Arial" w:cs="Arial"/>
              </w:rPr>
              <w:t>Estratégia n</w:t>
            </w:r>
          </w:p>
        </w:tc>
        <w:tc>
          <w:tcPr>
            <w:tcW w:w="387" w:type="pct"/>
          </w:tcPr>
          <w:p w14:paraId="6FB9EA17"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4A566FC3" w14:textId="77777777" w:rsidR="00CA1CAD" w:rsidRPr="002A1268" w:rsidRDefault="00CA1CAD" w:rsidP="0052402A">
            <w:pPr>
              <w:pStyle w:val="Compact"/>
              <w:rPr>
                <w:rFonts w:ascii="Arial" w:hAnsi="Arial" w:cs="Arial"/>
              </w:rPr>
            </w:pPr>
            <w:r w:rsidRPr="002A1268">
              <w:rPr>
                <w:rFonts w:ascii="Arial" w:hAnsi="Arial" w:cs="Arial"/>
              </w:rPr>
              <w:t>2,5</w:t>
            </w:r>
          </w:p>
        </w:tc>
        <w:tc>
          <w:tcPr>
            <w:tcW w:w="1606" w:type="pct"/>
          </w:tcPr>
          <w:p w14:paraId="710A6BF8" w14:textId="77777777" w:rsidR="00CA1CAD" w:rsidRPr="002A1268" w:rsidRDefault="00CA1CAD" w:rsidP="0052402A">
            <w:pPr>
              <w:pStyle w:val="Compact"/>
              <w:rPr>
                <w:rFonts w:ascii="Arial" w:hAnsi="Arial" w:cs="Arial"/>
              </w:rPr>
            </w:pPr>
            <w:r w:rsidRPr="002A1268">
              <w:rPr>
                <w:rFonts w:ascii="Arial" w:hAnsi="Arial" w:cs="Arial"/>
              </w:rP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F3129E1"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5D5DF8BA" w14:textId="47671B50"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6878F6">
        <w:t xml:space="preserve">Quadro </w:t>
      </w:r>
      <w:r w:rsidR="006878F6">
        <w:rPr>
          <w:noProof/>
        </w:rPr>
        <w:t>20</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2775D1C6" w:rsidR="007B3134" w:rsidRDefault="007B3134" w:rsidP="007B3134">
      <w:pPr>
        <w:pStyle w:val="Legenda"/>
      </w:pPr>
      <w:bookmarkStart w:id="180" w:name="_Ref504801453"/>
      <w:bookmarkStart w:id="181" w:name="_Toc505157850"/>
      <w:r>
        <w:t xml:space="preserve">Quadro </w:t>
      </w:r>
      <w:r w:rsidR="009B00A0">
        <w:fldChar w:fldCharType="begin"/>
      </w:r>
      <w:r w:rsidR="009B00A0">
        <w:instrText xml:space="preserve"> SEQ Quadro \* ARABIC </w:instrText>
      </w:r>
      <w:r w:rsidR="009B00A0">
        <w:fldChar w:fldCharType="separate"/>
      </w:r>
      <w:r w:rsidR="006878F6">
        <w:rPr>
          <w:noProof/>
        </w:rPr>
        <w:t>20</w:t>
      </w:r>
      <w:r w:rsidR="009B00A0">
        <w:rPr>
          <w:noProof/>
        </w:rPr>
        <w:fldChar w:fldCharType="end"/>
      </w:r>
      <w:bookmarkEnd w:id="180"/>
      <w:r>
        <w:t xml:space="preserve"> – Entrada de Estratégias</w:t>
      </w:r>
      <w:r w:rsidR="00B653B0">
        <w:t xml:space="preserve"> – Modo para Experimento Fatorial Completo</w:t>
      </w:r>
      <w:bookmarkEnd w:id="181"/>
    </w:p>
    <w:tbl>
      <w:tblPr>
        <w:tblStyle w:val="Tabelacomgrade"/>
        <w:tblW w:w="2552" w:type="pct"/>
        <w:jc w:val="center"/>
        <w:tblLook w:val="07E0" w:firstRow="1" w:lastRow="1" w:firstColumn="1" w:lastColumn="1" w:noHBand="1" w:noVBand="1"/>
        <w:tblCaption w:val="Entrada de Estratégias (L)"/>
      </w:tblPr>
      <w:tblGrid>
        <w:gridCol w:w="1271"/>
        <w:gridCol w:w="1271"/>
        <w:gridCol w:w="1271"/>
        <w:gridCol w:w="1271"/>
      </w:tblGrid>
      <w:tr w:rsidR="007B3134" w:rsidRPr="00F702A8" w14:paraId="17653410" w14:textId="77777777" w:rsidTr="007B3134">
        <w:trPr>
          <w:jc w:val="center"/>
        </w:trPr>
        <w:tc>
          <w:tcPr>
            <w:tcW w:w="0" w:type="auto"/>
            <w:shd w:val="clear" w:color="auto" w:fill="D9D9D9" w:themeFill="background1" w:themeFillShade="D9"/>
          </w:tcPr>
          <w:p w14:paraId="3F7944F0" w14:textId="0B45DD6E" w:rsidR="007B3134" w:rsidRPr="00F702A8" w:rsidRDefault="007B3134" w:rsidP="00914224">
            <w:pPr>
              <w:pStyle w:val="Compact"/>
              <w:rPr>
                <w:rFonts w:ascii="Arial" w:hAnsi="Arial" w:cs="Arial"/>
                <w:b/>
              </w:rPr>
            </w:pPr>
            <w:r w:rsidRPr="00F702A8">
              <w:rPr>
                <w:rFonts w:ascii="Arial" w:hAnsi="Arial" w:cs="Arial"/>
                <w:b/>
              </w:rPr>
              <w:t>Variavel1</w:t>
            </w:r>
          </w:p>
        </w:tc>
        <w:tc>
          <w:tcPr>
            <w:tcW w:w="0" w:type="auto"/>
            <w:shd w:val="clear" w:color="auto" w:fill="D9D9D9" w:themeFill="background1" w:themeFillShade="D9"/>
          </w:tcPr>
          <w:p w14:paraId="2A568015" w14:textId="60F28BAB" w:rsidR="007B3134" w:rsidRPr="00F702A8" w:rsidRDefault="007B3134" w:rsidP="00914224">
            <w:pPr>
              <w:pStyle w:val="Compact"/>
              <w:rPr>
                <w:rFonts w:ascii="Arial" w:hAnsi="Arial" w:cs="Arial"/>
              </w:rPr>
            </w:pPr>
            <w:r w:rsidRPr="00F702A8">
              <w:rPr>
                <w:rFonts w:ascii="Arial" w:hAnsi="Arial" w:cs="Arial"/>
                <w:b/>
              </w:rPr>
              <w:t>Variavel2</w:t>
            </w:r>
          </w:p>
        </w:tc>
        <w:tc>
          <w:tcPr>
            <w:tcW w:w="0" w:type="auto"/>
            <w:shd w:val="clear" w:color="auto" w:fill="D9D9D9" w:themeFill="background1" w:themeFillShade="D9"/>
          </w:tcPr>
          <w:p w14:paraId="537C77C0" w14:textId="0BB0ACE8" w:rsidR="007B3134" w:rsidRPr="00F702A8" w:rsidRDefault="007B3134" w:rsidP="00914224">
            <w:pPr>
              <w:pStyle w:val="Compact"/>
              <w:rPr>
                <w:rFonts w:ascii="Arial" w:hAnsi="Arial" w:cs="Arial"/>
              </w:rPr>
            </w:pPr>
            <w:r w:rsidRPr="00F702A8">
              <w:rPr>
                <w:rFonts w:ascii="Arial" w:hAnsi="Arial" w:cs="Arial"/>
                <w:b/>
              </w:rPr>
              <w:t>Variavel3</w:t>
            </w:r>
          </w:p>
        </w:tc>
        <w:tc>
          <w:tcPr>
            <w:tcW w:w="0" w:type="auto"/>
            <w:shd w:val="clear" w:color="auto" w:fill="D9D9D9" w:themeFill="background1" w:themeFillShade="D9"/>
          </w:tcPr>
          <w:p w14:paraId="690ADD95" w14:textId="7927EA0A" w:rsidR="007B3134" w:rsidRPr="00F702A8" w:rsidRDefault="007B3134" w:rsidP="00914224">
            <w:pPr>
              <w:pStyle w:val="Compact"/>
              <w:rPr>
                <w:rFonts w:ascii="Arial" w:hAnsi="Arial" w:cs="Arial"/>
              </w:rPr>
            </w:pPr>
            <w:r w:rsidRPr="00F702A8">
              <w:rPr>
                <w:rFonts w:ascii="Arial" w:hAnsi="Arial" w:cs="Arial"/>
                <w:b/>
              </w:rPr>
              <w:t>Variavel4</w:t>
            </w:r>
          </w:p>
        </w:tc>
      </w:tr>
      <w:tr w:rsidR="007B3134" w:rsidRPr="00F702A8" w14:paraId="3C508D4E" w14:textId="77777777" w:rsidTr="007B3134">
        <w:trPr>
          <w:jc w:val="center"/>
        </w:trPr>
        <w:tc>
          <w:tcPr>
            <w:tcW w:w="0" w:type="auto"/>
          </w:tcPr>
          <w:p w14:paraId="208B00AA" w14:textId="68325DDC" w:rsidR="007B3134" w:rsidRPr="00F702A8" w:rsidRDefault="007B3134" w:rsidP="00914224">
            <w:pPr>
              <w:pStyle w:val="Compact"/>
              <w:rPr>
                <w:rFonts w:ascii="Arial" w:hAnsi="Arial" w:cs="Arial"/>
              </w:rPr>
            </w:pPr>
            <w:r w:rsidRPr="00F702A8">
              <w:rPr>
                <w:rFonts w:ascii="Arial" w:hAnsi="Arial" w:cs="Arial"/>
              </w:rPr>
              <w:t>0</w:t>
            </w:r>
          </w:p>
        </w:tc>
        <w:tc>
          <w:tcPr>
            <w:tcW w:w="0" w:type="auto"/>
          </w:tcPr>
          <w:p w14:paraId="0FA52BBD" w14:textId="38787E6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4E8BAB0E" w14:textId="51429273"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5F2E172B" w14:textId="3D2A9B68" w:rsidR="007B3134" w:rsidRPr="00F702A8" w:rsidRDefault="007B3134" w:rsidP="00914224">
            <w:pPr>
              <w:pStyle w:val="Compact"/>
              <w:rPr>
                <w:rFonts w:ascii="Arial" w:hAnsi="Arial" w:cs="Arial"/>
              </w:rPr>
            </w:pPr>
            <w:r w:rsidRPr="00F702A8">
              <w:rPr>
                <w:rFonts w:ascii="Arial" w:hAnsi="Arial" w:cs="Arial"/>
              </w:rPr>
              <w:t>0</w:t>
            </w:r>
          </w:p>
        </w:tc>
      </w:tr>
      <w:tr w:rsidR="007B3134" w:rsidRPr="00F702A8" w14:paraId="443C2887" w14:textId="77777777" w:rsidTr="007B3134">
        <w:trPr>
          <w:jc w:val="center"/>
        </w:trPr>
        <w:tc>
          <w:tcPr>
            <w:tcW w:w="0" w:type="auto"/>
          </w:tcPr>
          <w:p w14:paraId="7949AB6B" w14:textId="07B18A4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1A423005" w14:textId="1AFE58BD"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7838E4F0" w14:textId="6EDE73F9"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39B3C313" w14:textId="3DB90552" w:rsidR="007B3134" w:rsidRPr="00F702A8" w:rsidRDefault="007B3134" w:rsidP="00914224">
            <w:pPr>
              <w:pStyle w:val="Compact"/>
              <w:rPr>
                <w:rFonts w:ascii="Arial" w:hAnsi="Arial" w:cs="Arial"/>
              </w:rPr>
            </w:pPr>
            <w:r w:rsidRPr="00F702A8">
              <w:rPr>
                <w:rFonts w:ascii="Arial" w:hAnsi="Arial" w:cs="Arial"/>
              </w:rPr>
              <w:t>0,5</w:t>
            </w:r>
          </w:p>
        </w:tc>
      </w:tr>
      <w:tr w:rsidR="007B3134" w:rsidRPr="00F702A8" w14:paraId="2D366AC2" w14:textId="77777777" w:rsidTr="007B3134">
        <w:trPr>
          <w:jc w:val="center"/>
        </w:trPr>
        <w:tc>
          <w:tcPr>
            <w:tcW w:w="0" w:type="auto"/>
          </w:tcPr>
          <w:p w14:paraId="52EB8E0C" w14:textId="01A4FDA5" w:rsidR="007B3134" w:rsidRPr="00F702A8" w:rsidRDefault="007B3134" w:rsidP="00914224">
            <w:pPr>
              <w:pStyle w:val="Compact"/>
              <w:rPr>
                <w:rFonts w:ascii="Arial" w:hAnsi="Arial" w:cs="Arial"/>
              </w:rPr>
            </w:pPr>
          </w:p>
        </w:tc>
        <w:tc>
          <w:tcPr>
            <w:tcW w:w="0" w:type="auto"/>
          </w:tcPr>
          <w:p w14:paraId="31B53562" w14:textId="095B063D"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0FCDADF9" w14:textId="27FE2ABF" w:rsidR="007B3134" w:rsidRPr="00F702A8" w:rsidRDefault="007B3134" w:rsidP="00914224">
            <w:pPr>
              <w:pStyle w:val="Compact"/>
              <w:rPr>
                <w:rFonts w:ascii="Arial" w:hAnsi="Arial" w:cs="Arial"/>
              </w:rPr>
            </w:pPr>
          </w:p>
        </w:tc>
        <w:tc>
          <w:tcPr>
            <w:tcW w:w="0" w:type="auto"/>
          </w:tcPr>
          <w:p w14:paraId="6097D3DD" w14:textId="5F7BB5E6" w:rsidR="007B3134" w:rsidRPr="00F702A8" w:rsidRDefault="007B3134" w:rsidP="00914224">
            <w:pPr>
              <w:pStyle w:val="Compact"/>
              <w:rPr>
                <w:rFonts w:ascii="Arial" w:hAnsi="Arial" w:cs="Arial"/>
              </w:rPr>
            </w:pPr>
          </w:p>
        </w:tc>
      </w:tr>
    </w:tbl>
    <w:p w14:paraId="6B622A48" w14:textId="77777777" w:rsidR="007B3134" w:rsidRDefault="007B3134" w:rsidP="007B3134">
      <w:pPr>
        <w:ind w:firstLine="0"/>
        <w:jc w:val="center"/>
      </w:pPr>
      <w:r>
        <w:t>Fonte: Elaborado pelo autor.</w:t>
      </w:r>
    </w:p>
    <w:p w14:paraId="25786F91" w14:textId="6D5A873E" w:rsidR="00CA1CAD" w:rsidRDefault="00CA1CAD" w:rsidP="00EF7274">
      <w:r>
        <w:t xml:space="preserve">A partir do modelo computacional e dos inputs informados, </w:t>
      </w:r>
      <w:r w:rsidR="00727E88">
        <w:t>os algoritmos executam um conjunto de etapas</w:t>
      </w:r>
      <w:r>
        <w:t xml:space="preserve"> para a execução da análise RDM. O</w:t>
      </w:r>
      <w:r w:rsidR="00EF7274">
        <w:t xml:space="preserve"> </w:t>
      </w:r>
      <w:r w:rsidR="00EF7274">
        <w:fldChar w:fldCharType="begin"/>
      </w:r>
      <w:r w:rsidR="00EF7274">
        <w:instrText xml:space="preserve"> REF _Ref505031380 \h </w:instrText>
      </w:r>
      <w:r w:rsidR="00EF7274">
        <w:fldChar w:fldCharType="separate"/>
      </w:r>
      <w:r w:rsidR="006878F6">
        <w:t xml:space="preserve">Quadro </w:t>
      </w:r>
      <w:r w:rsidR="006878F6">
        <w:rPr>
          <w:noProof/>
        </w:rPr>
        <w:t>21</w:t>
      </w:r>
      <w:r w:rsidR="00EF7274">
        <w:fldChar w:fldCharType="end"/>
      </w:r>
      <w:r w:rsidR="00EF7274">
        <w:t xml:space="preserve"> </w:t>
      </w:r>
      <w:r>
        <w:t>sintetiza o papel de cada uma destas etapas</w:t>
      </w:r>
      <w:r w:rsidR="009907CA">
        <w:t>, bem como indica o nome das funções desenvolvidas para este propósito.</w:t>
      </w:r>
      <w:r>
        <w:t xml:space="preserve"> </w:t>
      </w:r>
    </w:p>
    <w:p w14:paraId="20C373F7" w14:textId="3D12FC3C"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w:t>
      </w:r>
      <w:r w:rsidR="00EF7274">
        <w:t>a das funções de visualização</w:t>
      </w:r>
      <w:r w:rsidRPr="00C11AEC">
        <w:t>,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2" w:name="_Ref504344880"/>
    </w:p>
    <w:p w14:paraId="1C55596D" w14:textId="075043CF" w:rsidR="00CA1CAD" w:rsidRDefault="00CA1CAD" w:rsidP="00CA1CAD">
      <w:pPr>
        <w:pStyle w:val="Legenda"/>
      </w:pPr>
      <w:bookmarkStart w:id="183" w:name="_Ref505031380"/>
      <w:bookmarkStart w:id="184" w:name="_Toc505157851"/>
      <w:r>
        <w:lastRenderedPageBreak/>
        <w:t xml:space="preserve">Quadro </w:t>
      </w:r>
      <w:r w:rsidR="009B00A0">
        <w:fldChar w:fldCharType="begin"/>
      </w:r>
      <w:r w:rsidR="009B00A0">
        <w:instrText xml:space="preserve"> SEQ Quadro \* ARABIC </w:instrText>
      </w:r>
      <w:r w:rsidR="009B00A0">
        <w:fldChar w:fldCharType="separate"/>
      </w:r>
      <w:r w:rsidR="006878F6">
        <w:rPr>
          <w:noProof/>
        </w:rPr>
        <w:t>21</w:t>
      </w:r>
      <w:r w:rsidR="009B00A0">
        <w:rPr>
          <w:noProof/>
        </w:rPr>
        <w:fldChar w:fldCharType="end"/>
      </w:r>
      <w:bookmarkEnd w:id="182"/>
      <w:bookmarkEnd w:id="183"/>
      <w:r>
        <w:t xml:space="preserve"> – Etapas da Análise Executada pela Ferramenta Computacional</w:t>
      </w:r>
      <w:bookmarkEnd w:id="184"/>
    </w:p>
    <w:tbl>
      <w:tblPr>
        <w:tblStyle w:val="Tabelacomgrade"/>
        <w:tblW w:w="5000" w:type="pct"/>
        <w:tblLook w:val="07E0" w:firstRow="1" w:lastRow="1" w:firstColumn="1" w:lastColumn="1" w:noHBand="1" w:noVBand="1"/>
      </w:tblPr>
      <w:tblGrid>
        <w:gridCol w:w="1871"/>
        <w:gridCol w:w="5848"/>
        <w:gridCol w:w="6274"/>
      </w:tblGrid>
      <w:tr w:rsidR="009907CA" w:rsidRPr="002A1268" w14:paraId="17EC7DA0" w14:textId="2C8C7D55" w:rsidTr="002A6C19">
        <w:trPr>
          <w:tblHeader/>
        </w:trPr>
        <w:tc>
          <w:tcPr>
            <w:tcW w:w="606" w:type="pct"/>
            <w:shd w:val="clear" w:color="auto" w:fill="D9D9D9" w:themeFill="background1" w:themeFillShade="D9"/>
          </w:tcPr>
          <w:p w14:paraId="7E5ED95D" w14:textId="77777777" w:rsidR="009907CA" w:rsidRPr="002A1268" w:rsidRDefault="009907CA" w:rsidP="0052402A">
            <w:pPr>
              <w:pStyle w:val="Compact"/>
              <w:rPr>
                <w:rFonts w:ascii="Arial" w:hAnsi="Arial" w:cs="Arial"/>
                <w:lang w:val="pt-BR"/>
              </w:rPr>
            </w:pPr>
            <w:r w:rsidRPr="002A1268">
              <w:rPr>
                <w:rFonts w:ascii="Arial" w:hAnsi="Arial" w:cs="Arial"/>
                <w:b/>
                <w:lang w:val="pt-BR"/>
              </w:rPr>
              <w:t>Etapa</w:t>
            </w:r>
          </w:p>
        </w:tc>
        <w:tc>
          <w:tcPr>
            <w:tcW w:w="2121" w:type="pct"/>
            <w:shd w:val="clear" w:color="auto" w:fill="D9D9D9" w:themeFill="background1" w:themeFillShade="D9"/>
          </w:tcPr>
          <w:p w14:paraId="17C5BCE6" w14:textId="77777777" w:rsidR="009907CA" w:rsidRPr="002A1268" w:rsidRDefault="009907CA" w:rsidP="0052402A">
            <w:pPr>
              <w:pStyle w:val="Compact"/>
              <w:rPr>
                <w:rFonts w:ascii="Arial" w:hAnsi="Arial" w:cs="Arial"/>
                <w:lang w:val="pt-BR"/>
              </w:rPr>
            </w:pPr>
            <w:r w:rsidRPr="002A1268">
              <w:rPr>
                <w:rFonts w:ascii="Arial" w:hAnsi="Arial" w:cs="Arial"/>
                <w:b/>
                <w:lang w:val="pt-BR"/>
              </w:rPr>
              <w:t>Função da Etapa</w:t>
            </w:r>
          </w:p>
        </w:tc>
        <w:tc>
          <w:tcPr>
            <w:tcW w:w="2273" w:type="pct"/>
            <w:shd w:val="clear" w:color="auto" w:fill="D9D9D9" w:themeFill="background1" w:themeFillShade="D9"/>
          </w:tcPr>
          <w:p w14:paraId="24B0FC20" w14:textId="70A037C8" w:rsidR="009907CA" w:rsidRPr="002A1268" w:rsidRDefault="0039215C" w:rsidP="0052402A">
            <w:pPr>
              <w:pStyle w:val="Compact"/>
              <w:rPr>
                <w:rFonts w:ascii="Arial" w:hAnsi="Arial" w:cs="Arial"/>
                <w:b/>
                <w:lang w:val="pt-BR"/>
              </w:rPr>
            </w:pPr>
            <w:r w:rsidRPr="002A1268">
              <w:rPr>
                <w:rFonts w:ascii="Arial" w:hAnsi="Arial" w:cs="Arial"/>
                <w:b/>
                <w:lang w:val="pt-BR"/>
              </w:rPr>
              <w:t xml:space="preserve">Principais </w:t>
            </w:r>
            <w:r w:rsidR="001D0F06" w:rsidRPr="002A1268">
              <w:rPr>
                <w:rFonts w:ascii="Arial" w:hAnsi="Arial" w:cs="Arial"/>
                <w:b/>
                <w:lang w:val="pt-BR"/>
              </w:rPr>
              <w:t>Funções Desenvolvidas</w:t>
            </w:r>
          </w:p>
        </w:tc>
      </w:tr>
      <w:tr w:rsidR="009907CA" w:rsidRPr="002A1268" w14:paraId="289D609A" w14:textId="34C50DB9" w:rsidTr="002A6C19">
        <w:tc>
          <w:tcPr>
            <w:tcW w:w="606" w:type="pct"/>
          </w:tcPr>
          <w:p w14:paraId="669C3432" w14:textId="77777777" w:rsidR="009907CA" w:rsidRPr="002A1268" w:rsidRDefault="009907CA" w:rsidP="0052402A">
            <w:pPr>
              <w:pStyle w:val="Compact"/>
              <w:rPr>
                <w:rFonts w:ascii="Arial" w:hAnsi="Arial" w:cs="Arial"/>
                <w:lang w:val="pt-BR"/>
              </w:rPr>
            </w:pPr>
            <w:r w:rsidRPr="002A1268">
              <w:rPr>
                <w:rFonts w:ascii="Arial" w:hAnsi="Arial" w:cs="Arial"/>
                <w:lang w:val="pt-BR"/>
              </w:rPr>
              <w:t>Geração de Casos</w:t>
            </w:r>
          </w:p>
        </w:tc>
        <w:tc>
          <w:tcPr>
            <w:tcW w:w="2121" w:type="pct"/>
          </w:tcPr>
          <w:p w14:paraId="118B5089" w14:textId="0CB2C31B" w:rsidR="009907CA" w:rsidRPr="002A1268" w:rsidRDefault="009907CA" w:rsidP="0052402A">
            <w:pPr>
              <w:pStyle w:val="Compact"/>
              <w:rPr>
                <w:rFonts w:ascii="Arial" w:hAnsi="Arial" w:cs="Arial"/>
                <w:lang w:val="pt-BR"/>
              </w:rPr>
            </w:pPr>
            <w:r w:rsidRPr="002A1268">
              <w:rPr>
                <w:rFonts w:ascii="Arial" w:hAnsi="Arial" w:cs="Arial"/>
                <w:lang w:val="pt-BR"/>
              </w:rPr>
              <w:t xml:space="preserve">Nesta etapa a técnica Latin Hypercube Sampling é usada para gerar um conjunto de casos contra os quais cada estratégia será testada. Todas as incertezas informadas na planilha são variadas </w:t>
            </w:r>
            <w:r w:rsidR="002A1268" w:rsidRPr="002A1268">
              <w:rPr>
                <w:rFonts w:ascii="Arial" w:hAnsi="Arial" w:cs="Arial"/>
                <w:lang w:val="pt-BR"/>
              </w:rPr>
              <w:t>simultaneamente</w:t>
            </w:r>
            <w:r w:rsidRPr="002A1268">
              <w:rPr>
                <w:rFonts w:ascii="Arial" w:hAnsi="Arial" w:cs="Arial"/>
                <w:lang w:val="pt-BR"/>
              </w:rPr>
              <w:t xml:space="preserve"> de modo a representar uma ampla gama de situações às quais as decisões da empresa poderão ser submetidas.</w:t>
            </w:r>
          </w:p>
        </w:tc>
        <w:tc>
          <w:tcPr>
            <w:tcW w:w="2273" w:type="pct"/>
          </w:tcPr>
          <w:p w14:paraId="337167E7" w14:textId="2FD3A3C5" w:rsidR="001D0F06" w:rsidRPr="002A1268" w:rsidRDefault="001D0F06" w:rsidP="0052402A">
            <w:pPr>
              <w:pStyle w:val="Compact"/>
              <w:rPr>
                <w:rFonts w:ascii="Arial" w:hAnsi="Arial" w:cs="Arial"/>
                <w:lang w:val="pt-BR"/>
              </w:rPr>
            </w:pPr>
            <w:r w:rsidRPr="002A1268">
              <w:rPr>
                <w:rFonts w:ascii="Arial" w:hAnsi="Arial" w:cs="Arial"/>
                <w:lang w:val="pt-BR"/>
              </w:rPr>
              <w:t xml:space="preserve">carregar_inputs(): Carrega </w:t>
            </w:r>
            <w:r w:rsidR="002955C6" w:rsidRPr="002A1268">
              <w:rPr>
                <w:rFonts w:ascii="Arial" w:hAnsi="Arial" w:cs="Arial"/>
                <w:lang w:val="pt-BR"/>
              </w:rPr>
              <w:t>as incertezas e estratégias a serem simuladas, gerando a tabela de estratégias a testar nas simulações.</w:t>
            </w:r>
          </w:p>
          <w:p w14:paraId="3E66B41B" w14:textId="09595AE1" w:rsidR="009907CA" w:rsidRPr="002A1268" w:rsidRDefault="001D0F06" w:rsidP="0052402A">
            <w:pPr>
              <w:pStyle w:val="Compact"/>
              <w:rPr>
                <w:rFonts w:ascii="Arial" w:hAnsi="Arial" w:cs="Arial"/>
                <w:lang w:val="pt-BR"/>
              </w:rPr>
            </w:pPr>
            <w:r w:rsidRPr="002A1268">
              <w:rPr>
                <w:rFonts w:ascii="Arial" w:hAnsi="Arial" w:cs="Arial"/>
                <w:lang w:val="pt-BR"/>
              </w:rPr>
              <w:t xml:space="preserve">obter_lhs_ensemble(): Aplica a técnica Latin Hypercube Sampling para obter dataset de parâmetros </w:t>
            </w:r>
            <w:r w:rsidR="002955C6" w:rsidRPr="002A1268">
              <w:rPr>
                <w:rFonts w:ascii="Arial" w:hAnsi="Arial" w:cs="Arial"/>
                <w:lang w:val="pt-BR"/>
              </w:rPr>
              <w:t xml:space="preserve">incertos </w:t>
            </w:r>
            <w:r w:rsidRPr="002A1268">
              <w:rPr>
                <w:rFonts w:ascii="Arial" w:hAnsi="Arial" w:cs="Arial"/>
                <w:lang w:val="pt-BR"/>
              </w:rPr>
              <w:t>a serem usados na simulação.</w:t>
            </w:r>
          </w:p>
          <w:p w14:paraId="06AC5198" w14:textId="034D0FE0" w:rsidR="001D0F06" w:rsidRPr="002A1268" w:rsidRDefault="001D0F06" w:rsidP="0052402A">
            <w:pPr>
              <w:pStyle w:val="Compact"/>
              <w:rPr>
                <w:rFonts w:ascii="Arial" w:hAnsi="Arial" w:cs="Arial"/>
                <w:lang w:val="pt-BR"/>
              </w:rPr>
            </w:pPr>
          </w:p>
        </w:tc>
      </w:tr>
      <w:tr w:rsidR="009907CA" w:rsidRPr="002A1268" w14:paraId="28EB359F" w14:textId="1BC2F077" w:rsidTr="002A6C19">
        <w:tc>
          <w:tcPr>
            <w:tcW w:w="606" w:type="pct"/>
          </w:tcPr>
          <w:p w14:paraId="388FBCB4" w14:textId="77777777" w:rsidR="009907CA" w:rsidRPr="002A1268" w:rsidRDefault="009907CA" w:rsidP="0052402A">
            <w:pPr>
              <w:pStyle w:val="Compact"/>
              <w:rPr>
                <w:rFonts w:ascii="Arial" w:hAnsi="Arial" w:cs="Arial"/>
                <w:lang w:val="pt-BR"/>
              </w:rPr>
            </w:pPr>
            <w:r w:rsidRPr="002A1268">
              <w:rPr>
                <w:rFonts w:ascii="Arial" w:hAnsi="Arial" w:cs="Arial"/>
                <w:lang w:val="pt-BR"/>
              </w:rPr>
              <w:t>Resolução das Equações Diferenciais</w:t>
            </w:r>
          </w:p>
        </w:tc>
        <w:tc>
          <w:tcPr>
            <w:tcW w:w="2121" w:type="pct"/>
          </w:tcPr>
          <w:p w14:paraId="7D47072D" w14:textId="77777777" w:rsidR="009907CA" w:rsidRPr="002A1268" w:rsidRDefault="009907CA" w:rsidP="0052402A">
            <w:pPr>
              <w:pStyle w:val="Compact"/>
              <w:rPr>
                <w:rFonts w:ascii="Arial" w:hAnsi="Arial" w:cs="Arial"/>
                <w:lang w:val="pt-BR"/>
              </w:rPr>
            </w:pPr>
            <w:r w:rsidRPr="002A1268">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1FA9B645" w14:textId="77777777" w:rsidR="00EF7274" w:rsidRPr="00EF7274" w:rsidRDefault="00EF7274" w:rsidP="00EF7274">
            <w:pPr>
              <w:pStyle w:val="Compact"/>
              <w:rPr>
                <w:rFonts w:ascii="Arial" w:hAnsi="Arial" w:cs="Arial"/>
                <w:lang w:val="pt-BR"/>
              </w:rPr>
            </w:pPr>
            <w:r w:rsidRPr="00EF7274">
              <w:rPr>
                <w:rFonts w:ascii="Arial" w:hAnsi="Arial" w:cs="Arial"/>
                <w:lang w:val="pt-BR"/>
              </w:rPr>
              <w:t>simular(): Dadas as incertezas, estratégias e modelo definidos, executar iterativamente e em paralelo a solução numérica das equações diferenciais presentes no modelo, organizando-as de acordo com o cenário simulado e estratégia definida. Suporta a simulação em paralelo usando o modo “PSOCK”, “FORK”, ou ainda realiza a simulação em modo não-paralelo.</w:t>
            </w:r>
          </w:p>
          <w:p w14:paraId="208FBA35" w14:textId="4CC225C5" w:rsidR="002955C6" w:rsidRPr="002A1268" w:rsidRDefault="00EF7274" w:rsidP="00EF7274">
            <w:pPr>
              <w:pStyle w:val="Compact"/>
              <w:rPr>
                <w:rFonts w:ascii="Arial" w:hAnsi="Arial" w:cs="Arial"/>
                <w:lang w:val="pt-BR"/>
              </w:rPr>
            </w:pPr>
            <w:r w:rsidRPr="00EF7274">
              <w:rPr>
                <w:rFonts w:ascii="Arial" w:hAnsi="Arial" w:cs="Arial"/>
                <w:lang w:val="pt-BR"/>
              </w:rPr>
              <w:t>Opcionalmente, realiza um filtro de resultados plausíveis, conforme definido pelo usuário.</w:t>
            </w:r>
          </w:p>
        </w:tc>
      </w:tr>
      <w:tr w:rsidR="009907CA" w:rsidRPr="002A1268" w14:paraId="306DE74F" w14:textId="44E746D7" w:rsidTr="002A6C19">
        <w:tc>
          <w:tcPr>
            <w:tcW w:w="606" w:type="pct"/>
          </w:tcPr>
          <w:p w14:paraId="6274DA5E"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de Perda de Oportunidade</w:t>
            </w:r>
          </w:p>
        </w:tc>
        <w:tc>
          <w:tcPr>
            <w:tcW w:w="2121" w:type="pct"/>
          </w:tcPr>
          <w:p w14:paraId="37EA3E89" w14:textId="2F1368F7" w:rsidR="009907CA" w:rsidRPr="002A1268" w:rsidRDefault="00EF7274" w:rsidP="0052402A">
            <w:pPr>
              <w:pStyle w:val="Compact"/>
              <w:rPr>
                <w:rFonts w:ascii="Arial" w:hAnsi="Arial" w:cs="Arial"/>
                <w:lang w:val="pt-BR"/>
              </w:rPr>
            </w:pPr>
            <w:r w:rsidRPr="00EF7274">
              <w:rPr>
                <w:rFonts w:ascii="Arial" w:hAnsi="Arial" w:cs="Arial"/>
                <w:lang w:val="pt-BR"/>
              </w:rPr>
              <w:t>Nesta etapa o algoritmo calcula a perda de oportunidade (regret) de cada estratégia em cada cenário em relação à melhor estratégia. Desta maneira, estima-se o valor monetário perdido pela empresa por não escolher a melhor estratégia dentre as disponíveis para o cenário em questão.</w:t>
            </w:r>
          </w:p>
        </w:tc>
        <w:tc>
          <w:tcPr>
            <w:tcW w:w="2273" w:type="pct"/>
          </w:tcPr>
          <w:p w14:paraId="779579CC" w14:textId="5EB7265C" w:rsidR="009907CA" w:rsidRPr="002A1268" w:rsidRDefault="002955C6" w:rsidP="0052402A">
            <w:pPr>
              <w:pStyle w:val="Compact"/>
              <w:rPr>
                <w:rFonts w:ascii="Arial" w:hAnsi="Arial" w:cs="Arial"/>
                <w:lang w:val="pt-BR"/>
              </w:rPr>
            </w:pPr>
            <w:r w:rsidRPr="002A1268">
              <w:rPr>
                <w:rFonts w:ascii="Arial" w:hAnsi="Arial" w:cs="Arial"/>
                <w:lang w:val="pt-BR"/>
              </w:rPr>
              <w:t xml:space="preserve">calcular_e_resumir_regret(): A partir dos dados simulados, calcula o custo de oportunidade de uma determinada variável de interesse. </w:t>
            </w:r>
          </w:p>
        </w:tc>
      </w:tr>
      <w:tr w:rsidR="009907CA" w:rsidRPr="002A1268" w14:paraId="4DA760D6" w14:textId="3C6E8331" w:rsidTr="002A6C19">
        <w:tc>
          <w:tcPr>
            <w:tcW w:w="606" w:type="pct"/>
          </w:tcPr>
          <w:p w14:paraId="034F9DDD" w14:textId="6DCDDFEA" w:rsidR="009907CA" w:rsidRPr="002A1268" w:rsidRDefault="009907CA" w:rsidP="0052402A">
            <w:pPr>
              <w:pStyle w:val="Compact"/>
              <w:rPr>
                <w:rFonts w:ascii="Arial" w:hAnsi="Arial" w:cs="Arial"/>
                <w:lang w:val="pt-BR"/>
              </w:rPr>
            </w:pPr>
            <w:r w:rsidRPr="002A1268">
              <w:rPr>
                <w:rFonts w:ascii="Arial" w:hAnsi="Arial" w:cs="Arial"/>
                <w:lang w:val="pt-BR"/>
              </w:rPr>
              <w:t>Escolha d</w:t>
            </w:r>
            <w:r w:rsidR="00AF7CCB" w:rsidRPr="002A1268">
              <w:rPr>
                <w:rFonts w:ascii="Arial" w:hAnsi="Arial" w:cs="Arial"/>
                <w:lang w:val="pt-BR"/>
              </w:rPr>
              <w:t>a</w:t>
            </w:r>
            <w:r w:rsidRPr="002A1268">
              <w:rPr>
                <w:rFonts w:ascii="Arial" w:hAnsi="Arial" w:cs="Arial"/>
                <w:lang w:val="pt-BR"/>
              </w:rPr>
              <w:t xml:space="preserve"> </w:t>
            </w:r>
            <w:r w:rsidR="002A1268" w:rsidRPr="002A1268">
              <w:rPr>
                <w:rFonts w:ascii="Arial" w:hAnsi="Arial" w:cs="Arial"/>
                <w:lang w:val="pt-BR"/>
              </w:rPr>
              <w:t>Estratégia</w:t>
            </w:r>
            <w:r w:rsidRPr="002A1268">
              <w:rPr>
                <w:rFonts w:ascii="Arial" w:hAnsi="Arial" w:cs="Arial"/>
                <w:lang w:val="pt-BR"/>
              </w:rPr>
              <w:t xml:space="preserve"> Candidata</w:t>
            </w:r>
          </w:p>
        </w:tc>
        <w:tc>
          <w:tcPr>
            <w:tcW w:w="2121" w:type="pct"/>
          </w:tcPr>
          <w:p w14:paraId="2067EACC" w14:textId="5F7ECA9A" w:rsidR="009907CA" w:rsidRPr="002A1268" w:rsidRDefault="009907CA" w:rsidP="0052402A">
            <w:pPr>
              <w:pStyle w:val="Compact"/>
              <w:rPr>
                <w:rFonts w:ascii="Arial" w:hAnsi="Arial" w:cs="Arial"/>
                <w:lang w:val="pt-BR"/>
              </w:rPr>
            </w:pPr>
            <w:r w:rsidRPr="002A1268">
              <w:rPr>
                <w:rFonts w:ascii="Arial" w:hAnsi="Arial" w:cs="Arial"/>
                <w:lang w:val="pt-BR"/>
              </w:rPr>
              <w:t xml:space="preserve">A partir da perda de oportunidade calculada, uma estratégia candidata é selecionada dentre as disponíveis, utilizando-se um critério (o critério adotado por </w:t>
            </w:r>
            <w:r w:rsidR="002A1268" w:rsidRPr="002A1268">
              <w:rPr>
                <w:rFonts w:ascii="Arial" w:hAnsi="Arial" w:cs="Arial"/>
                <w:lang w:val="pt-BR"/>
              </w:rPr>
              <w:t>Lempert</w:t>
            </w:r>
            <w:r w:rsidRPr="002A1268">
              <w:rPr>
                <w:rFonts w:ascii="Arial" w:hAnsi="Arial" w:cs="Arial"/>
                <w:lang w:val="pt-BR"/>
              </w:rPr>
              <w:t xml:space="preserve"> (menor percentil 75%) é adotado por padrão).</w:t>
            </w:r>
          </w:p>
        </w:tc>
        <w:tc>
          <w:tcPr>
            <w:tcW w:w="2273" w:type="pct"/>
          </w:tcPr>
          <w:p w14:paraId="76ABC0D8" w14:textId="0D7885D8" w:rsidR="009907CA" w:rsidRPr="002A1268" w:rsidRDefault="002955C6" w:rsidP="0052402A">
            <w:pPr>
              <w:pStyle w:val="Compact"/>
              <w:rPr>
                <w:rFonts w:ascii="Arial" w:hAnsi="Arial" w:cs="Arial"/>
                <w:lang w:val="pt-BR"/>
              </w:rPr>
            </w:pPr>
            <w:r w:rsidRPr="002A1268">
              <w:rPr>
                <w:rFonts w:ascii="Arial" w:hAnsi="Arial" w:cs="Arial"/>
                <w:lang w:val="pt-BR"/>
              </w:rPr>
              <w:t xml:space="preserve">escolher_estrategia_candidata(): </w:t>
            </w:r>
            <w:r w:rsidR="004E217C" w:rsidRPr="002A1268">
              <w:rPr>
                <w:rFonts w:ascii="Arial" w:hAnsi="Arial" w:cs="Arial"/>
                <w:lang w:val="pt-BR"/>
              </w:rPr>
              <w:t>A partir da análise de regret, define a estratégia candidata a considerar, de acordo com um parâmetro de escolha definido.</w:t>
            </w:r>
          </w:p>
        </w:tc>
      </w:tr>
      <w:tr w:rsidR="009907CA" w:rsidRPr="002A1268" w14:paraId="28E7624C" w14:textId="36121AB3" w:rsidTr="002A6C19">
        <w:tc>
          <w:tcPr>
            <w:tcW w:w="606" w:type="pct"/>
          </w:tcPr>
          <w:p w14:paraId="293AE296" w14:textId="77777777" w:rsidR="009907CA" w:rsidRPr="002A1268" w:rsidRDefault="009907CA" w:rsidP="0052402A">
            <w:pPr>
              <w:pStyle w:val="Compact"/>
              <w:rPr>
                <w:rFonts w:ascii="Arial" w:hAnsi="Arial" w:cs="Arial"/>
                <w:lang w:val="pt-BR"/>
              </w:rPr>
            </w:pPr>
            <w:r w:rsidRPr="002A1268">
              <w:rPr>
                <w:rFonts w:ascii="Arial" w:hAnsi="Arial" w:cs="Arial"/>
                <w:lang w:val="pt-BR"/>
              </w:rPr>
              <w:lastRenderedPageBreak/>
              <w:t>Análise de Vulnerabilidade da Estratégia</w:t>
            </w:r>
          </w:p>
        </w:tc>
        <w:tc>
          <w:tcPr>
            <w:tcW w:w="2121" w:type="pct"/>
          </w:tcPr>
          <w:p w14:paraId="53135D19" w14:textId="0586E740" w:rsidR="009907CA" w:rsidRPr="002A1268" w:rsidRDefault="00AF7CCB" w:rsidP="0052402A">
            <w:pPr>
              <w:pStyle w:val="Compact"/>
              <w:rPr>
                <w:rFonts w:ascii="Arial" w:hAnsi="Arial" w:cs="Arial"/>
                <w:lang w:val="pt-BR"/>
              </w:rPr>
            </w:pPr>
            <w:r w:rsidRPr="002A1268">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D8CCD49" w:rsidR="009907CA" w:rsidRPr="002A1268" w:rsidRDefault="00111A85" w:rsidP="0052402A">
            <w:pPr>
              <w:pStyle w:val="Compact"/>
              <w:rPr>
                <w:rFonts w:ascii="Arial" w:hAnsi="Arial" w:cs="Arial"/>
                <w:lang w:val="pt-BR"/>
              </w:rPr>
            </w:pPr>
            <w:r w:rsidRPr="002A1268">
              <w:rPr>
                <w:rFonts w:ascii="Arial" w:hAnsi="Arial" w:cs="Arial"/>
                <w:lang w:val="pt-BR"/>
              </w:rPr>
              <w:t xml:space="preserve">obter_df_vulnerabilidade(): A partir </w:t>
            </w:r>
            <w:r w:rsidR="002A1268" w:rsidRPr="002A1268">
              <w:rPr>
                <w:rFonts w:ascii="Arial" w:hAnsi="Arial" w:cs="Arial"/>
                <w:lang w:val="pt-BR"/>
              </w:rPr>
              <w:t>dos dados simulados</w:t>
            </w:r>
            <w:r w:rsidRPr="002A1268">
              <w:rPr>
                <w:rFonts w:ascii="Arial" w:hAnsi="Arial" w:cs="Arial"/>
                <w:lang w:val="pt-BR"/>
              </w:rPr>
              <w:t xml:space="preserve">, e de uma variável de resposta selecionada, gera um dataset contendo os parâmetros de incerteza, e uma coluna sinalizando os casos onde a estratégia candidata é vulnerável. Este </w:t>
            </w:r>
            <w:r w:rsidR="002A1268" w:rsidRPr="002A1268">
              <w:rPr>
                <w:rFonts w:ascii="Arial" w:hAnsi="Arial" w:cs="Arial"/>
                <w:lang w:val="pt-BR"/>
              </w:rPr>
              <w:t>data frame</w:t>
            </w:r>
            <w:r w:rsidRPr="002A1268">
              <w:rPr>
                <w:rFonts w:ascii="Arial" w:hAnsi="Arial" w:cs="Arial"/>
                <w:lang w:val="pt-BR"/>
              </w:rPr>
              <w:t xml:space="preserve"> pode em seguida ser analisado utilizando-se bibliotecas do R para suporte à análise de vulnerabilidade</w:t>
            </w:r>
            <w:r w:rsidR="00854B7B" w:rsidRPr="002A1268">
              <w:rPr>
                <w:rFonts w:ascii="Arial" w:hAnsi="Arial" w:cs="Arial"/>
                <w:lang w:val="pt-BR"/>
              </w:rPr>
              <w:t>.</w:t>
            </w:r>
          </w:p>
          <w:p w14:paraId="6F972528" w14:textId="08A5781A" w:rsidR="00854B7B" w:rsidRPr="002A1268" w:rsidRDefault="00854B7B" w:rsidP="0052402A">
            <w:pPr>
              <w:pStyle w:val="Compact"/>
              <w:rPr>
                <w:rFonts w:ascii="Arial" w:hAnsi="Arial" w:cs="Arial"/>
                <w:lang w:val="pt-BR"/>
              </w:rPr>
            </w:pPr>
            <w:r w:rsidRPr="002A1268">
              <w:rPr>
                <w:rFonts w:ascii="Arial" w:hAnsi="Arial" w:cs="Arial"/>
                <w:lang w:val="pt-BR"/>
              </w:rPr>
              <w:t>obter_df_diff_media_casos_interesse() e obter_df_teste_t_casos_interesse(): Geram uma tabela de importância das variáveis utilizando como critério a diferença da média das variáveis incertas nos casos onde a estratégia falha e nos casos onde a estratégia não falha.</w:t>
            </w:r>
          </w:p>
        </w:tc>
      </w:tr>
      <w:tr w:rsidR="009907CA" w:rsidRPr="002A1268" w14:paraId="3D341639" w14:textId="14797176" w:rsidTr="002A6C19">
        <w:tc>
          <w:tcPr>
            <w:tcW w:w="606" w:type="pct"/>
          </w:tcPr>
          <w:p w14:paraId="4FB2CBC2"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da Fronteira de Tradeoffs</w:t>
            </w:r>
          </w:p>
        </w:tc>
        <w:tc>
          <w:tcPr>
            <w:tcW w:w="2121" w:type="pct"/>
          </w:tcPr>
          <w:p w14:paraId="193FBCA0" w14:textId="77777777" w:rsidR="009907CA" w:rsidRPr="002A1268" w:rsidRDefault="009907CA" w:rsidP="0052402A">
            <w:pPr>
              <w:pStyle w:val="Compact"/>
              <w:rPr>
                <w:rFonts w:ascii="Arial" w:hAnsi="Arial" w:cs="Arial"/>
                <w:lang w:val="pt-BR"/>
              </w:rPr>
            </w:pPr>
            <w:r w:rsidRPr="002A1268">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2A1268" w:rsidRDefault="00AC5A7E" w:rsidP="0052402A">
            <w:pPr>
              <w:pStyle w:val="Compact"/>
              <w:rPr>
                <w:rFonts w:ascii="Arial" w:hAnsi="Arial" w:cs="Arial"/>
                <w:lang w:val="pt-BR"/>
              </w:rPr>
            </w:pPr>
            <w:r w:rsidRPr="002A1268">
              <w:rPr>
                <w:rFonts w:ascii="Arial" w:hAnsi="Arial" w:cs="Arial"/>
                <w:lang w:val="pt-BR"/>
              </w:rPr>
              <w:t xml:space="preserve">plot_fronteira_tradeoff_estrategia(): </w:t>
            </w:r>
            <w:r w:rsidR="00592792" w:rsidRPr="002A1268">
              <w:rPr>
                <w:rFonts w:ascii="Arial" w:hAnsi="Arial" w:cs="Arial"/>
                <w:lang w:val="pt-BR"/>
              </w:rPr>
              <w:t xml:space="preserve">Operacionaliza os dois gráficos de análise da fronteira de tradeoffs </w:t>
            </w:r>
            <w:r w:rsidR="00124A9F" w:rsidRPr="002A1268">
              <w:rPr>
                <w:rFonts w:ascii="Arial" w:hAnsi="Arial" w:cs="Arial"/>
                <w:lang w:val="pt-BR"/>
              </w:rPr>
              <w:t xml:space="preserve">sugeridos por Lempert et al. </w:t>
            </w:r>
            <w:r w:rsidR="00124A9F" w:rsidRPr="002A1268">
              <w:rPr>
                <w:rFonts w:ascii="Arial" w:hAnsi="Arial" w:cs="Arial"/>
                <w:lang w:val="pt-BR"/>
              </w:rPr>
              <w:fldChar w:fldCharType="begin" w:fldLock="1"/>
            </w:r>
            <w:r w:rsidR="00124A9F" w:rsidRPr="002A1268">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sidRPr="002A1268">
              <w:rPr>
                <w:rFonts w:ascii="Arial" w:hAnsi="Arial" w:cs="Arial"/>
                <w:lang w:val="pt-BR"/>
              </w:rPr>
              <w:fldChar w:fldCharType="separate"/>
            </w:r>
            <w:r w:rsidR="00124A9F" w:rsidRPr="002A1268">
              <w:rPr>
                <w:rFonts w:ascii="Arial" w:hAnsi="Arial" w:cs="Arial"/>
                <w:noProof/>
                <w:lang w:val="pt-BR"/>
              </w:rPr>
              <w:t>(2006)</w:t>
            </w:r>
            <w:r w:rsidR="00124A9F" w:rsidRPr="002A1268">
              <w:rPr>
                <w:rFonts w:ascii="Arial" w:hAnsi="Arial" w:cs="Arial"/>
                <w:lang w:val="pt-BR"/>
              </w:rPr>
              <w:fldChar w:fldCharType="end"/>
            </w:r>
            <w:r w:rsidR="00124A9F" w:rsidRPr="002A1268">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16932CA8" w14:textId="727731B6" w:rsidR="00195FF5" w:rsidRDefault="00195FF5">
      <w:pPr>
        <w:pStyle w:val="Ttulo2"/>
      </w:pPr>
      <w:bookmarkStart w:id="185" w:name="_Toc505157972"/>
      <w:r>
        <w:lastRenderedPageBreak/>
        <w:t>Avaliação do Modelo Computacional</w:t>
      </w:r>
      <w:bookmarkEnd w:id="185"/>
    </w:p>
    <w:p w14:paraId="0EC46A6B" w14:textId="4E43223D" w:rsidR="00E26609" w:rsidRDefault="00F702A8" w:rsidP="00A95ABC">
      <w:r>
        <w:t xml:space="preserve">O modelo matemático apresentado nas seções anteriores foi implementado no </w:t>
      </w:r>
      <w:r w:rsidR="00A95ABC">
        <w:t xml:space="preserve">software R, de modo compatível com a biblioteca deSolve. </w:t>
      </w:r>
      <w:r w:rsidR="00A95ABC">
        <w:fldChar w:fldCharType="begin" w:fldLock="1"/>
      </w:r>
      <w:r w:rsidR="00A95ABC">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A95ABC">
        <w:fldChar w:fldCharType="separate"/>
      </w:r>
      <w:r w:rsidR="00A95ABC" w:rsidRPr="00A95ABC">
        <w:rPr>
          <w:noProof/>
        </w:rPr>
        <w:t>(SOETAERT; PETZOLDT; SETZER, 2010)</w:t>
      </w:r>
      <w:r w:rsidR="00A95ABC">
        <w:fldChar w:fldCharType="end"/>
      </w:r>
      <w:r w:rsidR="00A95ABC">
        <w:t xml:space="preserve">. </w:t>
      </w:r>
      <w:r w:rsidR="00E26609">
        <w:t>Adicionalmente, o modelo foi também implementado no software iThink. O objetivo desta duplicidade foi garantir que as funções geradas no R para a inicialização das condições iniciais do modelo (valor inicial de estoques) replicassem o funcionamento de funções internas do Ithink (como a função SMOOTH3, e DELAY)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0334804" w14:textId="77777777" w:rsidR="00E26609" w:rsidRDefault="00E26609" w:rsidP="00E26609">
      <w:r>
        <w:t>De posse do modelo implementado no R e no Ithink, foi possível, portanto, simular o modelo com os mesmos parâmetros iniciais e observar que os resultados de todos os estoques connvergiram até a sexta casa decimal (maior número de casas decimais exportadas pelo iThink). Desta maneira, foi possível verificar que não há um erro sistemático nos resultados gerados pelo R.</w:t>
      </w:r>
    </w:p>
    <w:p w14:paraId="6A5E7D52" w14:textId="3246555F" w:rsidR="00E26609" w:rsidRDefault="00E26609" w:rsidP="00E26609">
      <w:r>
        <w:t xml:space="preserve">Além dos procedimentos indicados acima, foram executados procedimentos para a avaliação do modelo em relação à dados históricos de demanda de impressoras 3D profissionais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fldChar w:fldCharType="separate"/>
      </w:r>
      <w:r w:rsidRPr="00B75ABD">
        <w:rPr>
          <w:noProof/>
        </w:rPr>
        <w:t>(WHOLERS, 2016; WOHLERS ASSOCIATES, 2013)</w:t>
      </w:r>
      <w:r>
        <w:fldChar w:fldCharType="end"/>
      </w:r>
      <w:r>
        <w:t xml:space="preserve">. </w:t>
      </w:r>
    </w:p>
    <w:p w14:paraId="45FA91A6" w14:textId="61398547" w:rsidR="00E26609" w:rsidRDefault="00E26609" w:rsidP="00E26609">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O comportamento da variável “Demanda Global de Impressoras 3D profissionais”, utilizada como referência para a calibração é apresentada na </w:t>
      </w:r>
      <w:r>
        <w:fldChar w:fldCharType="begin"/>
      </w:r>
      <w:r>
        <w:instrText xml:space="preserve"> REF _Ref504577724 \h </w:instrText>
      </w:r>
      <w:r>
        <w:fldChar w:fldCharType="separate"/>
      </w:r>
      <w:r w:rsidR="006878F6">
        <w:rPr>
          <w:b/>
          <w:bCs/>
        </w:rPr>
        <w:t>Erro! Fonte de referência não encontrada.</w:t>
      </w:r>
      <w:r>
        <w:fldChar w:fldCharType="end"/>
      </w:r>
      <w:r>
        <w:t xml:space="preserve"> e na </w:t>
      </w:r>
      <w:r>
        <w:fldChar w:fldCharType="begin"/>
      </w:r>
      <w:r>
        <w:instrText xml:space="preserve"> REF _Ref504598477 \h </w:instrText>
      </w:r>
      <w:r>
        <w:fldChar w:fldCharType="separate"/>
      </w:r>
      <w:r w:rsidR="006878F6">
        <w:rPr>
          <w:b/>
          <w:bCs/>
        </w:rPr>
        <w:t>Erro! Fonte de referência não encontrada.</w:t>
      </w:r>
      <w:r>
        <w:fldChar w:fldCharType="end"/>
      </w:r>
      <w:r>
        <w:t xml:space="preserve">, e as estatísticas calculadas são exibidas no </w:t>
      </w:r>
      <w:r>
        <w:fldChar w:fldCharType="begin"/>
      </w:r>
      <w:r>
        <w:instrText xml:space="preserve"> REF _Ref504577752 \h </w:instrText>
      </w:r>
      <w:r>
        <w:fldChar w:fldCharType="separate"/>
      </w:r>
      <w:r w:rsidR="006878F6">
        <w:rPr>
          <w:b/>
          <w:bCs/>
        </w:rPr>
        <w:t>Erro! Fonte de referência não encontrada.</w:t>
      </w:r>
      <w:r>
        <w:fldChar w:fldCharType="end"/>
      </w:r>
      <w:r>
        <w:t xml:space="preserve">. </w:t>
      </w:r>
    </w:p>
    <w:p w14:paraId="38B2657F" w14:textId="53057ECD" w:rsidR="00E26609" w:rsidRDefault="00E26609" w:rsidP="00E26609">
      <w:r>
        <w:t xml:space="preserve"> Considerando que os dados disponíveis foram apresentados em forma de gráfico, sem legendas ponto a ponto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fldChar w:fldCharType="separate"/>
      </w:r>
      <w:r w:rsidRPr="00027BCB">
        <w:rPr>
          <w:noProof/>
        </w:rPr>
        <w:t>(WOHLERS ASSOCIATES, 2013)</w:t>
      </w:r>
      <w:r>
        <w:fldChar w:fldCharType="end"/>
      </w:r>
      <w:r>
        <w:t xml:space="preserve">, os dados observados tratam-se de aproximações. O dado de demanda em 2013 não foi disponibilizado, realizando-se uma interpolação entre o dado de demanda de 2014 </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027BCB">
        <w:rPr>
          <w:noProof/>
        </w:rPr>
        <w:t>(WHOLERS, 2016)</w:t>
      </w:r>
      <w:r>
        <w:fldChar w:fldCharType="end"/>
      </w:r>
      <w:r>
        <w:t xml:space="preserve"> anunciado e o último dado reportado em 2012. A </w:t>
      </w:r>
      <w:r>
        <w:fldChar w:fldCharType="begin"/>
      </w:r>
      <w:r>
        <w:instrText xml:space="preserve"> REF _Ref504598477 \h </w:instrText>
      </w:r>
      <w:r>
        <w:fldChar w:fldCharType="separate"/>
      </w:r>
      <w:r w:rsidR="006878F6">
        <w:rPr>
          <w:b/>
          <w:bCs/>
        </w:rPr>
        <w:t xml:space="preserve">Erro! Fonte de </w:t>
      </w:r>
      <w:r w:rsidR="006878F6">
        <w:rPr>
          <w:b/>
          <w:bCs/>
        </w:rPr>
        <w:lastRenderedPageBreak/>
        <w:t>referência não encontrada.</w:t>
      </w:r>
      <w:r>
        <w:fldChar w:fldCharType="end"/>
      </w:r>
      <w:r>
        <w:t xml:space="preserve"> apresenta os dados utilizados para a calibração do modelo, os resultados do modelo obtidos e seus respectivos resíduos.</w:t>
      </w:r>
    </w:p>
    <w:p w14:paraId="2EEC8AF6" w14:textId="36250085" w:rsidR="00E26609" w:rsidRDefault="00E26609" w:rsidP="00E26609">
      <w:pPr>
        <w:pStyle w:val="Legenda"/>
      </w:pPr>
      <w:bookmarkStart w:id="186" w:name="_Toc505157915"/>
      <w:r>
        <w:t xml:space="preserve">Tabela </w:t>
      </w:r>
      <w:r w:rsidR="009B00A0">
        <w:fldChar w:fldCharType="begin"/>
      </w:r>
      <w:r w:rsidR="009B00A0">
        <w:instrText xml:space="preserve"> SEQ Tabela \* ARABIC </w:instrText>
      </w:r>
      <w:r w:rsidR="009B00A0">
        <w:fldChar w:fldCharType="separate"/>
      </w:r>
      <w:r w:rsidR="006878F6">
        <w:rPr>
          <w:noProof/>
        </w:rPr>
        <w:t>2</w:t>
      </w:r>
      <w:r w:rsidR="009B00A0">
        <w:rPr>
          <w:noProof/>
        </w:rPr>
        <w:fldChar w:fldCharType="end"/>
      </w:r>
      <w:r>
        <w:t xml:space="preserve"> – Demanda Observada e Demanda Simulada</w:t>
      </w:r>
      <w:bookmarkEnd w:id="186"/>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E26609" w:rsidRPr="00B75ABD" w14:paraId="277DA776" w14:textId="77777777" w:rsidTr="00E26609">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439BC055"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492E42DD"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0EC7E4CA"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25A0DE52"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Resídulo</w:t>
            </w:r>
          </w:p>
        </w:tc>
      </w:tr>
      <w:tr w:rsidR="00E26609" w:rsidRPr="00B75ABD" w14:paraId="4328ADB8"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A8E322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5C261B2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3CEC174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484611E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E26609" w:rsidRPr="00B75ABD" w14:paraId="70C04612"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0A9D428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4E0E61A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8C616D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268278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E26609" w:rsidRPr="00B75ABD" w14:paraId="0CD4F55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B4D01F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745096E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52BADF2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660FF27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E26609" w:rsidRPr="00B75ABD" w14:paraId="46F1B3F7"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60D553C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72FC3A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16CBD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53BE4F36"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E26609" w:rsidRPr="00B75ABD" w14:paraId="070D3AF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4191F3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1733AD1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3484B3D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61F4CA9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E26609" w:rsidRPr="00B75ABD" w14:paraId="4FD7C62C"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19B87A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66AF991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990BA2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4042703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E26609" w:rsidRPr="00B75ABD" w14:paraId="28D06A7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3DA57C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A67612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74E3E"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2516D0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E26609" w:rsidRPr="00B75ABD" w14:paraId="5316EFD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5E91A85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4F4835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035EDFF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69C203C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E26609" w:rsidRPr="00B75ABD" w14:paraId="7A4B8F51"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1FBADB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1F4468E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1E791F7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27B8DEE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E26609" w:rsidRPr="00B75ABD" w14:paraId="5B7774AA"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FC602F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2A6DD21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222AEC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1798C98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E26609" w:rsidRPr="00B75ABD" w14:paraId="1F5B9AAE" w14:textId="77777777" w:rsidTr="00E26609">
        <w:trPr>
          <w:trHeight w:val="300"/>
          <w:jc w:val="center"/>
        </w:trPr>
        <w:tc>
          <w:tcPr>
            <w:tcW w:w="1000" w:type="dxa"/>
            <w:tcBorders>
              <w:top w:val="nil"/>
              <w:left w:val="nil"/>
              <w:bottom w:val="single" w:sz="4" w:space="0" w:color="auto"/>
              <w:right w:val="nil"/>
            </w:tcBorders>
            <w:shd w:val="clear" w:color="auto" w:fill="auto"/>
            <w:noWrap/>
            <w:vAlign w:val="bottom"/>
            <w:hideMark/>
          </w:tcPr>
          <w:p w14:paraId="10C381F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375CA8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8B57DE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65AC559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1849DA7B" w14:textId="77777777" w:rsidR="00E26609" w:rsidRDefault="00E26609" w:rsidP="00E26609">
      <w:pPr>
        <w:ind w:firstLine="0"/>
        <w:jc w:val="center"/>
      </w:pPr>
      <w:r>
        <w:t>Fonte: Elaborado pelo Autor.</w:t>
      </w:r>
    </w:p>
    <w:p w14:paraId="644F6F48" w14:textId="6CA12499" w:rsidR="00E26609" w:rsidRDefault="00E26609" w:rsidP="00E26609">
      <w:r>
        <w:t xml:space="preserve"> Os resultados desta avaliação sugerem que o modelo é capaz de representar adequadamente o padrão de comportamento da demanda global de impressoras 3D profissionais, a julgar o valor do coeficiente de determinação (0,8525, maior que os valores aceitos como satisfatórios por Oliva </w:t>
      </w:r>
      <w:r>
        <w:fldChar w:fldCharType="begin" w:fldLock="1"/>
      </w:r>
      <w:r>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fldChar w:fldCharType="separate"/>
      </w:r>
      <w:r w:rsidRPr="00E670DF">
        <w:rPr>
          <w:noProof/>
        </w:rPr>
        <w:t>(2003)</w:t>
      </w:r>
      <w:r>
        <w:fldChar w:fldCharType="end"/>
      </w:r>
      <w:r>
        <w:t>). As estastísticas de Thiel também contribuem para esta constatação. As estatísticas UM, US e UC</w:t>
      </w:r>
      <w:r w:rsidR="00A95ABC">
        <w:t xml:space="preserve"> (</w:t>
      </w:r>
      <w:r w:rsidR="00A95ABC">
        <w:fldChar w:fldCharType="begin"/>
      </w:r>
      <w:r w:rsidR="00A95ABC">
        <w:instrText xml:space="preserve"> REF _Ref505102525 \h </w:instrText>
      </w:r>
      <w:r w:rsidR="00A95ABC">
        <w:fldChar w:fldCharType="separate"/>
      </w:r>
      <w:r w:rsidR="006878F6">
        <w:t xml:space="preserve">Quadro </w:t>
      </w:r>
      <w:r w:rsidR="006878F6">
        <w:rPr>
          <w:noProof/>
        </w:rPr>
        <w:t>22</w:t>
      </w:r>
      <w:r w:rsidR="00A95ABC">
        <w:fldChar w:fldCharType="end"/>
      </w:r>
      <w:r w:rsidR="00A95ABC">
        <w:t>)</w:t>
      </w:r>
      <w:r>
        <w:t xml:space="preserve">, em conjunto contribuem para explicitar a fonte do erro observado entre os resultados gerados pelo modelo e a série histórica. </w:t>
      </w:r>
    </w:p>
    <w:p w14:paraId="566D0BC0" w14:textId="3559D571" w:rsidR="00E26609" w:rsidRDefault="00E26609" w:rsidP="00E26609">
      <w:pPr>
        <w:pStyle w:val="Legenda"/>
      </w:pPr>
      <w:bookmarkStart w:id="187" w:name="_Toc505157896"/>
      <w:r>
        <w:lastRenderedPageBreak/>
        <w:t xml:space="preserve">Figura </w:t>
      </w:r>
      <w:r w:rsidR="009B00A0">
        <w:fldChar w:fldCharType="begin"/>
      </w:r>
      <w:r w:rsidR="009B00A0">
        <w:instrText xml:space="preserve"> SEQ Figura \* ARABIC </w:instrText>
      </w:r>
      <w:r w:rsidR="009B00A0">
        <w:fldChar w:fldCharType="separate"/>
      </w:r>
      <w:r w:rsidR="006878F6">
        <w:rPr>
          <w:noProof/>
        </w:rPr>
        <w:t>35</w:t>
      </w:r>
      <w:r w:rsidR="009B00A0">
        <w:rPr>
          <w:noProof/>
        </w:rPr>
        <w:fldChar w:fldCharType="end"/>
      </w:r>
      <w:r>
        <w:t xml:space="preserve"> – Dados Simulados e Valores Observados</w:t>
      </w:r>
      <w:bookmarkEnd w:id="187"/>
    </w:p>
    <w:p w14:paraId="3068A27D" w14:textId="77777777" w:rsidR="00E26609" w:rsidRDefault="00E26609" w:rsidP="00E26609">
      <w:pPr>
        <w:ind w:firstLine="0"/>
        <w:jc w:val="center"/>
      </w:pPr>
      <w:r>
        <w:rPr>
          <w:noProof/>
        </w:rPr>
        <w:drawing>
          <wp:inline distT="0" distB="0" distL="0" distR="0" wp14:anchorId="2F9F225E" wp14:editId="06F64306">
            <wp:extent cx="5756562" cy="3289465"/>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392E51CE" w14:textId="77777777" w:rsidR="00E26609" w:rsidRDefault="00E26609" w:rsidP="00E26609">
      <w:pPr>
        <w:ind w:firstLine="0"/>
        <w:jc w:val="center"/>
      </w:pPr>
      <w:r>
        <w:t>Fonte: Elaborado pelo Autor.</w:t>
      </w:r>
    </w:p>
    <w:p w14:paraId="41050EBF" w14:textId="77777777" w:rsidR="00E26609" w:rsidRDefault="00E26609" w:rsidP="00E26609">
      <w:r>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7A139717" w14:textId="10DBEFAA" w:rsidR="00E26609" w:rsidRDefault="00E26609" w:rsidP="00E26609">
      <w:pPr>
        <w:pStyle w:val="Legenda"/>
      </w:pPr>
      <w:bookmarkStart w:id="188" w:name="_Ref505102525"/>
      <w:bookmarkStart w:id="189" w:name="_Toc505157852"/>
      <w:r>
        <w:t xml:space="preserve">Quadro </w:t>
      </w:r>
      <w:r w:rsidR="009B00A0">
        <w:fldChar w:fldCharType="begin"/>
      </w:r>
      <w:r w:rsidR="009B00A0">
        <w:instrText xml:space="preserve"> SEQ Q</w:instrText>
      </w:r>
      <w:r w:rsidR="009B00A0">
        <w:instrText xml:space="preserve">uadro \* ARABIC </w:instrText>
      </w:r>
      <w:r w:rsidR="009B00A0">
        <w:fldChar w:fldCharType="separate"/>
      </w:r>
      <w:r w:rsidR="006878F6">
        <w:rPr>
          <w:noProof/>
        </w:rPr>
        <w:t>22</w:t>
      </w:r>
      <w:r w:rsidR="009B00A0">
        <w:rPr>
          <w:noProof/>
        </w:rPr>
        <w:fldChar w:fldCharType="end"/>
      </w:r>
      <w:bookmarkEnd w:id="188"/>
      <w:r>
        <w:t xml:space="preserve"> – Estatísticas calculadas para a Avaliação do Modelo</w:t>
      </w:r>
      <w:bookmarkEnd w:id="189"/>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E26609" w:rsidRPr="001013E0" w14:paraId="436B52AF" w14:textId="77777777" w:rsidTr="00E26609">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984829"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9154202"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F921CE5"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E26609" w:rsidRPr="001013E0" w14:paraId="7F89C8D3"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74FE715" w14:textId="77777777" w:rsidR="00E26609" w:rsidRPr="001013E0" w:rsidRDefault="00E26609" w:rsidP="00E26609">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1F60CC80"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5F9202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E26609" w:rsidRPr="001013E0" w14:paraId="1AB7302F"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3EA3ED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2C797F1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4C0C9B8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E26609" w:rsidRPr="001013E0" w14:paraId="78F8570F"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0C0400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6A646A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960931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E26609" w:rsidRPr="001013E0" w14:paraId="493D0667"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A30DB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6F74C81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6E2CD6E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E26609" w:rsidRPr="001013E0" w14:paraId="7B66DF13"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452B76F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2F7F712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725422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E26609" w:rsidRPr="001013E0" w14:paraId="65560A04"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488DC1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0170C98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5EF12CF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E26609" w:rsidRPr="001013E0" w14:paraId="39473FE0"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0CB3969"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7F663194"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E890310"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E26609" w:rsidRPr="001013E0" w14:paraId="08D25DD0" w14:textId="77777777" w:rsidTr="00E26609">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D6A3DA7"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6FCC223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054A274D"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E26609" w:rsidRPr="001013E0" w14:paraId="5ECA6330" w14:textId="77777777" w:rsidTr="00E26609">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965A7D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lastRenderedPageBreak/>
              <w:t>US</w:t>
            </w:r>
          </w:p>
        </w:tc>
        <w:tc>
          <w:tcPr>
            <w:tcW w:w="5400" w:type="dxa"/>
            <w:tcBorders>
              <w:top w:val="nil"/>
              <w:left w:val="nil"/>
              <w:bottom w:val="single" w:sz="4" w:space="0" w:color="auto"/>
              <w:right w:val="single" w:sz="4" w:space="0" w:color="auto"/>
            </w:tcBorders>
            <w:shd w:val="clear" w:color="auto" w:fill="auto"/>
            <w:vAlign w:val="center"/>
            <w:hideMark/>
          </w:tcPr>
          <w:p w14:paraId="1BE3B9B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0A57A10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E26609" w:rsidRPr="001013E0" w14:paraId="3BF30575" w14:textId="77777777" w:rsidTr="00E26609">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54BFE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1F79158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033C50C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75253152" w14:textId="77777777" w:rsidR="00E26609" w:rsidRDefault="00E26609" w:rsidP="00E26609">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2EE20323" w14:textId="327A0163" w:rsidR="00E26609" w:rsidRDefault="00E26609" w:rsidP="00E26609">
      <w:r>
        <w:t>Uma vez avaliado o modelo, e realizados os devidos testes indicados acima, o modelo foi simulado, visando testar cada uma das estratégias em um conjunto de cenários definidos a partir das incertezas presentes no modelo.</w:t>
      </w:r>
      <w:r w:rsidR="00A95ABC">
        <w:t xml:space="preserve"> A seção seguinte apresenta os resultados das simulações realizadas.</w:t>
      </w:r>
    </w:p>
    <w:p w14:paraId="61BB121E" w14:textId="77777777" w:rsidR="00195FF5" w:rsidRPr="00195FF5" w:rsidRDefault="00195FF5" w:rsidP="00195FF5"/>
    <w:p w14:paraId="58DA32CF" w14:textId="77777777" w:rsidR="00E26609" w:rsidRDefault="00E26609">
      <w:pPr>
        <w:autoSpaceDE/>
        <w:autoSpaceDN/>
        <w:adjustRightInd/>
        <w:spacing w:after="160" w:line="259" w:lineRule="auto"/>
        <w:ind w:firstLine="0"/>
        <w:jc w:val="left"/>
        <w:rPr>
          <w:b/>
        </w:rPr>
      </w:pPr>
      <w:r>
        <w:br w:type="page"/>
      </w:r>
    </w:p>
    <w:p w14:paraId="50DA9742" w14:textId="00AF1C38" w:rsidR="00916CD7" w:rsidRDefault="009B2A10" w:rsidP="00D35C44">
      <w:pPr>
        <w:pStyle w:val="Ttulo1"/>
      </w:pPr>
      <w:bookmarkStart w:id="190" w:name="_Toc505157973"/>
      <w:r>
        <w:lastRenderedPageBreak/>
        <w:t>ANÁLISE DA ROBUSTEZ DE DECISÕES ESTRATÉGICAS EM CONDIÇÕES DE INCERTEZA PROFUNDA</w:t>
      </w:r>
      <w:bookmarkEnd w:id="190"/>
      <w:r w:rsidR="00916CD7">
        <w:t xml:space="preserve"> </w:t>
      </w:r>
    </w:p>
    <w:p w14:paraId="4B2F4E97" w14:textId="3DFE3721" w:rsidR="002A47AA" w:rsidRDefault="00BC7B5E" w:rsidP="002A47AA">
      <w:r>
        <w:t xml:space="preserve">Esta seção apresenta </w:t>
      </w:r>
      <w:r w:rsidR="004F3B18">
        <w:t>a análise dos</w:t>
      </w:r>
      <w:r>
        <w:t xml:space="preserve"> resultados dos experimentos computacionais realizados neste trabalho.</w:t>
      </w:r>
      <w:r w:rsidR="004F3B18">
        <w:t xml:space="preserve"> </w:t>
      </w:r>
      <w:r w:rsidR="00E8157B">
        <w:t>O modelo computacional desenvolvido foi simulado 10</w:t>
      </w:r>
      <w:r w:rsidR="00002EFA">
        <w:t>.</w:t>
      </w:r>
      <w:r w:rsidR="00E8157B">
        <w:t>800 vezes</w:t>
      </w:r>
      <w:r w:rsidR="00B22D2D">
        <w:t xml:space="preserve"> (54 estratégias em 200 cenários)</w:t>
      </w:r>
      <w:r w:rsidR="00E8157B">
        <w:t xml:space="preserve">, visando testar o comportamento das decisões indicadas no </w:t>
      </w:r>
      <w:r w:rsidR="00E8157B">
        <w:fldChar w:fldCharType="begin"/>
      </w:r>
      <w:r w:rsidR="00E8157B">
        <w:instrText xml:space="preserve"> REF _Ref504419537 \h </w:instrText>
      </w:r>
      <w:r w:rsidR="00E8157B">
        <w:fldChar w:fldCharType="separate"/>
      </w:r>
      <w:r w:rsidR="006878F6">
        <w:t xml:space="preserve">Quadro </w:t>
      </w:r>
      <w:r w:rsidR="006878F6">
        <w:rPr>
          <w:noProof/>
        </w:rPr>
        <w:t>23</w:t>
      </w:r>
      <w:r w:rsidR="00E8157B">
        <w:fldChar w:fldCharType="end"/>
      </w:r>
      <w:r w:rsidR="00E8157B">
        <w:t xml:space="preserve">. Todas as 54 combinações destas decisões foram testadas, gerando as estratégias definidas na </w:t>
      </w:r>
      <w:r w:rsidR="002A47AA">
        <w:fldChar w:fldCharType="begin"/>
      </w:r>
      <w:r w:rsidR="002A47AA">
        <w:instrText xml:space="preserve"> REF _Ref505158717 \h </w:instrText>
      </w:r>
      <w:r w:rsidR="002A47AA">
        <w:fldChar w:fldCharType="separate"/>
      </w:r>
      <w:r w:rsidR="006878F6">
        <w:t xml:space="preserve">Tabela </w:t>
      </w:r>
      <w:r w:rsidR="006878F6">
        <w:rPr>
          <w:noProof/>
        </w:rPr>
        <w:t>3</w:t>
      </w:r>
      <w:r w:rsidR="002A47AA">
        <w:fldChar w:fldCharType="end"/>
      </w:r>
      <w:r w:rsidR="002A47AA">
        <w:t>.</w:t>
      </w:r>
    </w:p>
    <w:p w14:paraId="5E7D3B20" w14:textId="3A724D14" w:rsidR="00D04C16" w:rsidRDefault="00D04C16" w:rsidP="00E8157B"/>
    <w:p w14:paraId="5EC552A7" w14:textId="4F0AEF7D" w:rsidR="00D04C16" w:rsidRDefault="00D04C16" w:rsidP="00D04C16">
      <w:pPr>
        <w:pStyle w:val="Legenda"/>
      </w:pPr>
      <w:bookmarkStart w:id="191" w:name="_Ref504419537"/>
      <w:bookmarkStart w:id="192" w:name="_Toc505157853"/>
      <w:r>
        <w:t xml:space="preserve">Quadro </w:t>
      </w:r>
      <w:r w:rsidR="009B00A0">
        <w:fldChar w:fldCharType="begin"/>
      </w:r>
      <w:r w:rsidR="009B00A0">
        <w:instrText xml:space="preserve"> SEQ Quadro \* ARABIC </w:instrText>
      </w:r>
      <w:r w:rsidR="009B00A0">
        <w:fldChar w:fldCharType="separate"/>
      </w:r>
      <w:r w:rsidR="006878F6">
        <w:rPr>
          <w:noProof/>
        </w:rPr>
        <w:t>23</w:t>
      </w:r>
      <w:r w:rsidR="009B00A0">
        <w:rPr>
          <w:noProof/>
        </w:rPr>
        <w:fldChar w:fldCharType="end"/>
      </w:r>
      <w:bookmarkEnd w:id="191"/>
      <w:r>
        <w:t xml:space="preserve"> – Decisões Simuladas</w:t>
      </w:r>
      <w:r w:rsidR="00D52111">
        <w:t xml:space="preserve"> para o Player 1</w:t>
      </w:r>
      <w:bookmarkEnd w:id="192"/>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3186E104" w:rsidR="00912F82" w:rsidRDefault="00912F82" w:rsidP="00E8157B">
            <w:pPr>
              <w:ind w:firstLine="0"/>
              <w:jc w:val="left"/>
            </w:pPr>
            <w:r>
              <w:t>Estratégia de Apropriação do Market Share (Estr. Mkt</w:t>
            </w:r>
            <w:r w:rsidR="002A1268">
              <w:t>.</w:t>
            </w:r>
            <w:r>
              <w:t xml:space="preserve">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9B00A0"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53D18A9B"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w:t>
            </w:r>
            <w:r w:rsidR="002A1268">
              <w:rPr>
                <w:lang w:val="en-US"/>
              </w:rPr>
              <w:t>.</w:t>
            </w:r>
            <w:r w:rsidR="00E8157B" w:rsidRPr="00E8157B">
              <w:rPr>
                <w:lang w:val="en-US"/>
              </w:rPr>
              <w:t xml:space="preserve">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9B00A0"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9B00A0"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721F2DFD" w:rsidR="006A7D02" w:rsidRDefault="008A68B7" w:rsidP="004F3B18">
      <w:r>
        <w:t xml:space="preserve">Cada uma destas estratégias foi simulada em 200 futuros plausíveis gerados conforme os procedimentos indicados na </w:t>
      </w:r>
      <w:r w:rsidRPr="00A51A38">
        <w:t>seção 3.3</w:t>
      </w:r>
      <w:r>
        <w:t xml:space="preserve">, e parâmetros indicados no Apêndice </w:t>
      </w:r>
      <w:r w:rsidR="00B22D2D">
        <w:t>G</w:t>
      </w:r>
      <w:r w:rsidRPr="00A51A38">
        <w:t>.</w:t>
      </w:r>
      <w:r>
        <w:t xml:space="preserve"> </w:t>
      </w:r>
      <w:r w:rsidR="006A7D02">
        <w:t>Os parágrafos seguintes apresenta</w:t>
      </w:r>
      <w:r w:rsidR="00002EFA">
        <w:t>m</w:t>
      </w:r>
      <w:r w:rsidR="006A7D02">
        <w:t xml:space="preserve"> o comportamento das variáveis de demanda e VPL nos cenários simulados. Em seguida, </w:t>
      </w:r>
      <w:r>
        <w:t>é</w:t>
      </w:r>
      <w:r w:rsidR="006A7D02">
        <w:t xml:space="preserve"> apresentada a análise de robustez das estratégias simuladas</w:t>
      </w:r>
      <w:r>
        <w:t>.</w:t>
      </w:r>
    </w:p>
    <w:p w14:paraId="4D42A9B7" w14:textId="77777777" w:rsidR="008A68B7" w:rsidRDefault="008A68B7">
      <w:pPr>
        <w:autoSpaceDE/>
        <w:autoSpaceDN/>
        <w:adjustRightInd/>
        <w:spacing w:after="160" w:line="259" w:lineRule="auto"/>
        <w:ind w:firstLine="0"/>
        <w:jc w:val="left"/>
        <w:rPr>
          <w:bCs/>
          <w:color w:val="000000"/>
          <w:szCs w:val="18"/>
        </w:rPr>
      </w:pPr>
      <w:bookmarkStart w:id="193" w:name="_Ref503684329"/>
      <w:r>
        <w:br w:type="page"/>
      </w:r>
    </w:p>
    <w:p w14:paraId="51EA8470" w14:textId="3E89B0DE" w:rsidR="00023715" w:rsidRDefault="00023715" w:rsidP="00023715">
      <w:pPr>
        <w:pStyle w:val="Legenda"/>
      </w:pPr>
      <w:bookmarkStart w:id="194" w:name="_Toc505157916"/>
      <w:bookmarkStart w:id="195" w:name="_Ref505158717"/>
      <w:r>
        <w:lastRenderedPageBreak/>
        <w:t xml:space="preserve">Tabela </w:t>
      </w:r>
      <w:r w:rsidR="009B00A0">
        <w:fldChar w:fldCharType="begin"/>
      </w:r>
      <w:r w:rsidR="009B00A0">
        <w:instrText xml:space="preserve"> SEQ Tabela \* ARABIC </w:instrText>
      </w:r>
      <w:r w:rsidR="009B00A0">
        <w:fldChar w:fldCharType="separate"/>
      </w:r>
      <w:r w:rsidR="006878F6">
        <w:rPr>
          <w:noProof/>
        </w:rPr>
        <w:t>3</w:t>
      </w:r>
      <w:r w:rsidR="009B00A0">
        <w:rPr>
          <w:noProof/>
        </w:rPr>
        <w:fldChar w:fldCharType="end"/>
      </w:r>
      <w:bookmarkEnd w:id="193"/>
      <w:bookmarkEnd w:id="195"/>
      <w:r>
        <w:t xml:space="preserve"> – Estratégias Simuladas</w:t>
      </w:r>
      <w:bookmarkEnd w:id="194"/>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bookmarkStart w:id="196" w:name="_GoBack"/>
            <w:bookmarkEnd w:id="196"/>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03504E00" w:rsidR="00300167" w:rsidRDefault="00BC7B5E" w:rsidP="00C37F32">
      <w:r>
        <w:t xml:space="preserve">A </w:t>
      </w:r>
      <w:r>
        <w:fldChar w:fldCharType="begin"/>
      </w:r>
      <w:r>
        <w:instrText xml:space="preserve"> REF _Ref503684797 \h </w:instrText>
      </w:r>
      <w:r>
        <w:fldChar w:fldCharType="separate"/>
      </w:r>
      <w:r w:rsidR="006878F6">
        <w:t xml:space="preserve">Figura </w:t>
      </w:r>
      <w:r w:rsidR="006878F6">
        <w:rPr>
          <w:noProof/>
        </w:rPr>
        <w:t>36</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4BCACB79" w:rsidR="00DE55AD" w:rsidRDefault="00DE55AD" w:rsidP="00DE55AD">
      <w:pPr>
        <w:pStyle w:val="Legenda"/>
      </w:pPr>
      <w:bookmarkStart w:id="197" w:name="_Ref503684797"/>
      <w:bookmarkStart w:id="198" w:name="_Toc505157897"/>
      <w:r>
        <w:t xml:space="preserve">Figura </w:t>
      </w:r>
      <w:r w:rsidR="009B00A0">
        <w:fldChar w:fldCharType="begin"/>
      </w:r>
      <w:r w:rsidR="009B00A0">
        <w:instrText xml:space="preserve"> SEQ Figura \* ARABIC </w:instrText>
      </w:r>
      <w:r w:rsidR="009B00A0">
        <w:fldChar w:fldCharType="separate"/>
      </w:r>
      <w:r w:rsidR="006878F6">
        <w:rPr>
          <w:noProof/>
        </w:rPr>
        <w:t>36</w:t>
      </w:r>
      <w:r w:rsidR="009B00A0">
        <w:rPr>
          <w:noProof/>
        </w:rPr>
        <w:fldChar w:fldCharType="end"/>
      </w:r>
      <w:bookmarkEnd w:id="197"/>
      <w:r>
        <w:t xml:space="preserve"> – </w:t>
      </w:r>
      <w:r w:rsidR="009832EC">
        <w:t xml:space="preserve">Trajetórias da </w:t>
      </w:r>
      <w:r>
        <w:t xml:space="preserve">Demanda de Impressoras 3D Profissionais </w:t>
      </w:r>
      <w:r w:rsidR="00BC7B5E">
        <w:t>Simulada</w:t>
      </w:r>
      <w:r w:rsidR="009832EC">
        <w:t>s</w:t>
      </w:r>
      <w:bookmarkEnd w:id="198"/>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392B4ADD" w:rsidR="00B5472E" w:rsidRDefault="00B5472E" w:rsidP="00B5472E">
      <w:r>
        <w:t>Deve-se ressaltar que as curvas de demanda apresentada</w:t>
      </w:r>
      <w:r w:rsidR="00E33583">
        <w:t>s</w:t>
      </w:r>
      <w:r>
        <w:t>,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7CD9372C"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6878F6">
        <w:t xml:space="preserve">Figura </w:t>
      </w:r>
      <w:r w:rsidR="006878F6">
        <w:rPr>
          <w:noProof/>
        </w:rPr>
        <w:t>37</w:t>
      </w:r>
      <w:r>
        <w:fldChar w:fldCharType="end"/>
      </w:r>
      <w:r>
        <w:t>, apresenta o Valor Presente Líquido do Player 1 simulado ao longo dos 10 anos</w:t>
      </w:r>
      <w:r w:rsidR="0039754D">
        <w:t>, a partir d</w:t>
      </w:r>
      <w:r w:rsidR="00E33583">
        <w:t>e uma</w:t>
      </w:r>
      <w:r w:rsidR="0039754D">
        <w:t xml:space="preserve">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177BB8FB" w:rsidR="00DE55AD" w:rsidRDefault="00DE55AD" w:rsidP="00DE55AD">
      <w:pPr>
        <w:pStyle w:val="Legenda"/>
      </w:pPr>
      <w:bookmarkStart w:id="199" w:name="_Ref503686301"/>
      <w:bookmarkStart w:id="200" w:name="_Toc505157898"/>
      <w:r>
        <w:lastRenderedPageBreak/>
        <w:t xml:space="preserve">Figura </w:t>
      </w:r>
      <w:r w:rsidR="009B00A0">
        <w:fldChar w:fldCharType="begin"/>
      </w:r>
      <w:r w:rsidR="009B00A0">
        <w:instrText xml:space="preserve"> SEQ Figura \* ARABIC </w:instrText>
      </w:r>
      <w:r w:rsidR="009B00A0">
        <w:fldChar w:fldCharType="separate"/>
      </w:r>
      <w:r w:rsidR="006878F6">
        <w:rPr>
          <w:noProof/>
        </w:rPr>
        <w:t>37</w:t>
      </w:r>
      <w:r w:rsidR="009B00A0">
        <w:rPr>
          <w:noProof/>
        </w:rPr>
        <w:fldChar w:fldCharType="end"/>
      </w:r>
      <w:bookmarkEnd w:id="199"/>
      <w:r>
        <w:t xml:space="preserve"> – Valor Presente Líquido do Player 1 Simulado</w:t>
      </w:r>
      <w:bookmarkEnd w:id="200"/>
    </w:p>
    <w:p w14:paraId="75EDC271" w14:textId="69CF0E27" w:rsidR="00DE55AD" w:rsidRDefault="00DE55AD" w:rsidP="00143C6D">
      <w:pPr>
        <w:ind w:firstLine="0"/>
        <w:jc w:val="center"/>
      </w:pPr>
      <w:r>
        <w:rPr>
          <w:noProof/>
        </w:rPr>
        <w:drawing>
          <wp:inline distT="0" distB="0" distL="0" distR="0" wp14:anchorId="7FDFBE9F" wp14:editId="1978D991">
            <wp:extent cx="4962469" cy="2835697"/>
            <wp:effectExtent l="0" t="0" r="0" b="317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73469" cy="2841983"/>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0FB5E423"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O resultado desta disputa em um</w:t>
      </w:r>
      <w:r w:rsidR="00086AE6">
        <w:t>a simulação</w:t>
      </w:r>
      <w:r w:rsidR="005B3E57">
        <w:t xml:space="preserve"> específic</w:t>
      </w:r>
      <w:r w:rsidR="00086AE6">
        <w:t>a dentre as 10.800 simulações</w:t>
      </w:r>
      <w:r w:rsidR="005B3E57">
        <w:t xml:space="preserve"> é apresentado na </w:t>
      </w:r>
      <w:r w:rsidR="005B3E57">
        <w:fldChar w:fldCharType="begin"/>
      </w:r>
      <w:r w:rsidR="005B3E57">
        <w:instrText xml:space="preserve"> REF _Ref503687616 \h </w:instrText>
      </w:r>
      <w:r w:rsidR="005B3E57">
        <w:fldChar w:fldCharType="separate"/>
      </w:r>
      <w:r w:rsidR="006878F6" w:rsidRPr="006878F6">
        <w:t xml:space="preserve">Figura </w:t>
      </w:r>
      <w:r w:rsidR="006878F6" w:rsidRPr="006878F6">
        <w:rPr>
          <w:noProof/>
        </w:rPr>
        <w:t>38</w:t>
      </w:r>
      <w:r w:rsidR="005B3E57">
        <w:fldChar w:fldCharType="end"/>
      </w:r>
      <w:r w:rsidR="005B3E57">
        <w:t xml:space="preserve">. </w:t>
      </w:r>
    </w:p>
    <w:p w14:paraId="0BD69949" w14:textId="74ED5FED" w:rsidR="009278BD" w:rsidRPr="00BB10EC" w:rsidRDefault="009278BD" w:rsidP="009278BD">
      <w:pPr>
        <w:pStyle w:val="Legenda"/>
        <w:rPr>
          <w:lang w:val="en-US"/>
        </w:rPr>
      </w:pPr>
      <w:bookmarkStart w:id="201" w:name="_Ref503687616"/>
      <w:bookmarkStart w:id="202" w:name="_Toc505157899"/>
      <w:r w:rsidRPr="00BB10EC">
        <w:rPr>
          <w:lang w:val="en-US"/>
        </w:rPr>
        <w:t xml:space="preserve">Figura </w:t>
      </w:r>
      <w:r w:rsidR="00621BEE">
        <w:fldChar w:fldCharType="begin"/>
      </w:r>
      <w:r w:rsidR="00621BEE" w:rsidRPr="00BB10EC">
        <w:rPr>
          <w:lang w:val="en-US"/>
        </w:rPr>
        <w:instrText xml:space="preserve"> SEQ Figura \* ARABIC </w:instrText>
      </w:r>
      <w:r w:rsidR="00621BEE">
        <w:fldChar w:fldCharType="separate"/>
      </w:r>
      <w:r w:rsidR="006878F6">
        <w:rPr>
          <w:noProof/>
          <w:lang w:val="en-US"/>
        </w:rPr>
        <w:t>38</w:t>
      </w:r>
      <w:r w:rsidR="00621BEE">
        <w:rPr>
          <w:noProof/>
        </w:rPr>
        <w:fldChar w:fldCharType="end"/>
      </w:r>
      <w:bookmarkEnd w:id="201"/>
      <w:r w:rsidRPr="00BB10EC">
        <w:rPr>
          <w:lang w:val="en-US"/>
        </w:rPr>
        <w:t xml:space="preserve"> – </w:t>
      </w:r>
      <w:r w:rsidR="00DE4B63" w:rsidRPr="00BB10EC">
        <w:rPr>
          <w:lang w:val="en-US"/>
        </w:rPr>
        <w:t>Market Share dos Players</w:t>
      </w:r>
      <w:r w:rsidRPr="00BB10EC">
        <w:rPr>
          <w:lang w:val="en-US"/>
        </w:rPr>
        <w:t xml:space="preserve"> Simulado</w:t>
      </w:r>
      <w:r w:rsidR="002A1268" w:rsidRPr="00BB10EC">
        <w:rPr>
          <w:lang w:val="en-US"/>
        </w:rPr>
        <w:t>s</w:t>
      </w:r>
      <w:bookmarkEnd w:id="202"/>
    </w:p>
    <w:p w14:paraId="42C33B51" w14:textId="55E59ABD" w:rsidR="009278BD" w:rsidRDefault="00DE4B63" w:rsidP="00143C6D">
      <w:pPr>
        <w:ind w:firstLine="0"/>
        <w:jc w:val="center"/>
      </w:pPr>
      <w:r>
        <w:rPr>
          <w:noProof/>
        </w:rPr>
        <w:drawing>
          <wp:inline distT="0" distB="0" distL="0" distR="0" wp14:anchorId="3E10F1FC" wp14:editId="17ECC9E9">
            <wp:extent cx="4837811" cy="2764465"/>
            <wp:effectExtent l="0" t="0" r="127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53675" cy="2773530"/>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5EBD435B" w:rsidR="00DE4B63" w:rsidRPr="00DE55AD" w:rsidRDefault="00C50E3E" w:rsidP="000A47A3">
      <w:r>
        <w:lastRenderedPageBreak/>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w:t>
      </w:r>
      <w:r w:rsidR="00086AE6">
        <w:t>cada</w:t>
      </w:r>
      <w:r w:rsidR="00905019">
        <w:t xml:space="preserve"> estratégia </w:t>
      </w:r>
      <w:r w:rsidR="000F4D91">
        <w:t>fo</w:t>
      </w:r>
      <w:r w:rsidR="00086AE6">
        <w:t>i</w:t>
      </w:r>
      <w:r w:rsidR="00905019">
        <w:t xml:space="preserve"> avaliada </w:t>
      </w:r>
      <w:r w:rsidR="000F4D91">
        <w:t xml:space="preserve">a partir de seu comportamento em um conjunto de 200 simulações escolhidas sistematicamente, </w:t>
      </w:r>
      <w:r w:rsidR="00D52111">
        <w:t xml:space="preserve">e o seu resultado será avaliado com base no conjunto completo das simulações realizadas. Sendo assim, será possível identificar condições onde uma determinada estratégia possui VPL positivo, porém o seu resultado é significativamente inferior à melhor estratégia </w:t>
      </w:r>
      <w:r w:rsidR="00086AE6">
        <w:t>sob as mesmas condições</w:t>
      </w:r>
      <w:r w:rsidR="00D52111">
        <w:t>.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203" w:name="_Toc505157974"/>
      <w:r>
        <w:t xml:space="preserve">Simulação e </w:t>
      </w:r>
      <w:r w:rsidR="005F5294">
        <w:t>Avaliação de Robustez das Estratégias</w:t>
      </w:r>
      <w:bookmarkEnd w:id="203"/>
    </w:p>
    <w:p w14:paraId="7C6B5885" w14:textId="0C959A75" w:rsidR="008417E5" w:rsidRDefault="00C12FA1" w:rsidP="008417E5">
      <w:r>
        <w:t xml:space="preserve">A </w:t>
      </w:r>
      <w:r>
        <w:fldChar w:fldCharType="begin"/>
      </w:r>
      <w:r>
        <w:instrText xml:space="preserve"> REF _Ref503682869 \h </w:instrText>
      </w:r>
      <w:r>
        <w:fldChar w:fldCharType="separate"/>
      </w:r>
      <w:r w:rsidR="006878F6" w:rsidRPr="00DE4B63">
        <w:t xml:space="preserve">Figura </w:t>
      </w:r>
      <w:r w:rsidR="006878F6">
        <w:rPr>
          <w:noProof/>
        </w:rPr>
        <w:t>39</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w:t>
      </w:r>
      <w:r w:rsidR="002A1268">
        <w:t>p</w:t>
      </w:r>
      <w:r w:rsidR="008417E5">
        <w:t xml:space="preserve">ercentil 25 %, </w:t>
      </w:r>
      <w:r w:rsidR="002A1268">
        <w:t>mediana e percentil</w:t>
      </w:r>
      <w:r w:rsidR="008417E5">
        <w:t xml:space="preserve"> 75 % como o limite inferior, linha central e limite superior dos retângulos, respectivamente. A linha vertical de cada retângulo estende-se a 1,5 vezes à altura dos retângulos, e os pontos exibidos além desta linha representam </w:t>
      </w:r>
      <w:r w:rsidR="008417E5" w:rsidRPr="002A1268">
        <w:rPr>
          <w:i/>
        </w:rPr>
        <w:t>outliers</w:t>
      </w:r>
      <w:r w:rsidR="008417E5">
        <w:t>.</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5110D19E" w:rsidR="00924C4C" w:rsidRPr="00DE4B63" w:rsidRDefault="00924C4C" w:rsidP="00924C4C">
      <w:pPr>
        <w:pStyle w:val="Legenda"/>
      </w:pPr>
      <w:bookmarkStart w:id="204" w:name="_Ref503682869"/>
      <w:bookmarkStart w:id="205" w:name="_Toc505157900"/>
      <w:r w:rsidRPr="00DE4B63">
        <w:lastRenderedPageBreak/>
        <w:t xml:space="preserve">Figura </w:t>
      </w:r>
      <w:r>
        <w:fldChar w:fldCharType="begin"/>
      </w:r>
      <w:r w:rsidRPr="00DE4B63">
        <w:instrText xml:space="preserve"> SEQ Figura \* ARABIC </w:instrText>
      </w:r>
      <w:r>
        <w:fldChar w:fldCharType="separate"/>
      </w:r>
      <w:r w:rsidR="006878F6">
        <w:rPr>
          <w:noProof/>
        </w:rPr>
        <w:t>39</w:t>
      </w:r>
      <w:r>
        <w:fldChar w:fldCharType="end"/>
      </w:r>
      <w:bookmarkEnd w:id="204"/>
      <w:r w:rsidRPr="00DE4B63">
        <w:t xml:space="preserve"> – </w:t>
      </w:r>
      <w:r w:rsidR="00E20F69">
        <w:t xml:space="preserve">VPL </w:t>
      </w:r>
      <w:r w:rsidR="00F865FE">
        <w:t xml:space="preserve">do Player 1 </w:t>
      </w:r>
      <w:r w:rsidR="00E20F69">
        <w:t>ao Final da Simulação em 10</w:t>
      </w:r>
      <w:r w:rsidR="00B0066C">
        <w:t>.</w:t>
      </w:r>
      <w:r w:rsidR="00E20F69">
        <w:t>800 cenários</w:t>
      </w:r>
      <w:bookmarkEnd w:id="205"/>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92054D3"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6878F6" w:rsidRPr="00DE4B63">
        <w:t xml:space="preserve">Figura </w:t>
      </w:r>
      <w:r w:rsidR="006878F6">
        <w:rPr>
          <w:noProof/>
        </w:rPr>
        <w:t>40</w:t>
      </w:r>
      <w:r w:rsidR="000B3C2A">
        <w:fldChar w:fldCharType="end"/>
      </w:r>
      <w:r w:rsidR="000B3C2A">
        <w:t xml:space="preserve"> apresenta as estratégias e seu Custo de Oportunidade.</w:t>
      </w:r>
    </w:p>
    <w:p w14:paraId="389DABC5" w14:textId="30B2D042"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claramente apresentaram maior custo de oportunidade, como pode ser observado na </w:t>
      </w:r>
      <w:r w:rsidR="00635FC6">
        <w:fldChar w:fldCharType="begin"/>
      </w:r>
      <w:r w:rsidR="00635FC6">
        <w:instrText xml:space="preserve"> REF _Ref503685033 \h </w:instrText>
      </w:r>
      <w:r w:rsidR="00635FC6">
        <w:fldChar w:fldCharType="separate"/>
      </w:r>
      <w:r w:rsidR="006878F6" w:rsidRPr="00DE4B63">
        <w:t xml:space="preserve">Figura </w:t>
      </w:r>
      <w:r w:rsidR="006878F6">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45D3A6E7" w:rsidR="00E20F69" w:rsidRPr="00DE4B63" w:rsidRDefault="00E20F69" w:rsidP="00E20F69">
      <w:pPr>
        <w:pStyle w:val="Legenda"/>
      </w:pPr>
      <w:bookmarkStart w:id="206" w:name="_Ref503685033"/>
      <w:bookmarkStart w:id="207" w:name="_Toc505157901"/>
      <w:r w:rsidRPr="00DE4B63">
        <w:lastRenderedPageBreak/>
        <w:t xml:space="preserve">Figura </w:t>
      </w:r>
      <w:r>
        <w:fldChar w:fldCharType="begin"/>
      </w:r>
      <w:r w:rsidRPr="00DE4B63">
        <w:instrText xml:space="preserve"> SEQ Figura \* ARABIC </w:instrText>
      </w:r>
      <w:r>
        <w:fldChar w:fldCharType="separate"/>
      </w:r>
      <w:r w:rsidR="006878F6">
        <w:rPr>
          <w:noProof/>
        </w:rPr>
        <w:t>40</w:t>
      </w:r>
      <w:r>
        <w:fldChar w:fldCharType="end"/>
      </w:r>
      <w:bookmarkEnd w:id="206"/>
      <w:r w:rsidRPr="00DE4B63">
        <w:t xml:space="preserve"> – </w:t>
      </w:r>
      <w:r>
        <w:t>Custo de Oportunidade Simulado em 10</w:t>
      </w:r>
      <w:r w:rsidR="00B0066C">
        <w:t>.</w:t>
      </w:r>
      <w:r>
        <w:t>800 cenários</w:t>
      </w:r>
      <w:bookmarkEnd w:id="207"/>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3F56B1AC" w:rsidR="00E92808" w:rsidRDefault="00E92808" w:rsidP="00635FC6">
      <w:r>
        <w:t xml:space="preserve">A </w:t>
      </w:r>
      <w:r>
        <w:fldChar w:fldCharType="begin"/>
      </w:r>
      <w:r>
        <w:instrText xml:space="preserve"> REF _Ref503689769 \h </w:instrText>
      </w:r>
      <w:r>
        <w:fldChar w:fldCharType="separate"/>
      </w:r>
      <w:r w:rsidR="006878F6">
        <w:t xml:space="preserve">Tabela </w:t>
      </w:r>
      <w:r w:rsidR="006878F6">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w:t>
      </w:r>
      <w:r w:rsidR="0022637B">
        <w:t xml:space="preserve">, conforme fórmulas explicitadas na seção </w:t>
      </w:r>
      <w:r w:rsidR="0062214F">
        <w:t>2.3.5 (Equações 1 e 2)</w:t>
      </w:r>
      <w:r>
        <w:t xml:space="preserve">. Para a estratégia 31, por exemplo, estes valores indicam que em 75 % dos casos simulados, a estratégia 31 perde </w:t>
      </w:r>
      <w:r w:rsidR="005A2CC9">
        <w:t>menos que</w:t>
      </w:r>
      <w:r>
        <w:t xml:space="preserve"> 21</w:t>
      </w:r>
      <w:r w:rsidR="005A2CC9">
        <w:t>2</w:t>
      </w:r>
      <w:r>
        <w:t xml:space="preserve"> milhões de dólares</w:t>
      </w:r>
      <w:r w:rsidR="00635FC6">
        <w:t xml:space="preserve"> em 10 anos</w:t>
      </w:r>
      <w:r>
        <w:t xml:space="preserve">, ou seja, tem um custo de oportunidade percentual menor que 32,41 % em 75% dos casos simulados. Ordenando as estratégias segundo o critério de minimização do </w:t>
      </w:r>
      <w:r w:rsidR="0062214F">
        <w:t>quartil superior</w:t>
      </w:r>
      <w:r w:rsidR="00635FC6">
        <w:t xml:space="preserve"> do </w:t>
      </w:r>
      <w:r>
        <w:t>custo de oportunidade, obtém-se o ranking de estratégias apresentado na</w:t>
      </w:r>
      <w:r w:rsidR="00164B1C">
        <w:t xml:space="preserve"> </w:t>
      </w:r>
      <w:r>
        <w:fldChar w:fldCharType="begin"/>
      </w:r>
      <w:r>
        <w:instrText xml:space="preserve"> REF _Ref503689769 \h </w:instrText>
      </w:r>
      <w:r>
        <w:fldChar w:fldCharType="separate"/>
      </w:r>
      <w:r w:rsidR="006878F6">
        <w:t xml:space="preserve">Tabela </w:t>
      </w:r>
      <w:r w:rsidR="006878F6">
        <w:rPr>
          <w:noProof/>
        </w:rPr>
        <w:t>4</w:t>
      </w:r>
      <w:r>
        <w:fldChar w:fldCharType="end"/>
      </w:r>
      <w:r>
        <w:t>.</w:t>
      </w:r>
      <w:r w:rsidR="00006AE7">
        <w:t xml:space="preserve"> </w:t>
      </w:r>
    </w:p>
    <w:p w14:paraId="6BB3BAF7" w14:textId="07A7C7E0" w:rsidR="00866C92" w:rsidRDefault="00866C92" w:rsidP="00F861A3">
      <w:pPr>
        <w:ind w:firstLine="0"/>
        <w:jc w:val="center"/>
      </w:pPr>
      <w:bookmarkStart w:id="208" w:name="_Ref503689769"/>
      <w:bookmarkStart w:id="209" w:name="_Toc505157917"/>
      <w:r>
        <w:t xml:space="preserve">Tabela </w:t>
      </w:r>
      <w:r w:rsidR="009B00A0">
        <w:fldChar w:fldCharType="begin"/>
      </w:r>
      <w:r w:rsidR="009B00A0">
        <w:instrText xml:space="preserve"> SEQ Tabela \* ARABIC </w:instrText>
      </w:r>
      <w:r w:rsidR="009B00A0">
        <w:fldChar w:fldCharType="separate"/>
      </w:r>
      <w:r w:rsidR="006878F6">
        <w:rPr>
          <w:noProof/>
        </w:rPr>
        <w:t>4</w:t>
      </w:r>
      <w:r w:rsidR="009B00A0">
        <w:rPr>
          <w:noProof/>
        </w:rPr>
        <w:fldChar w:fldCharType="end"/>
      </w:r>
      <w:bookmarkEnd w:id="208"/>
      <w:r>
        <w:t xml:space="preserve"> – Análise de Robustez das 54 Estratégias Testadas em 200 cenários</w:t>
      </w:r>
      <w:bookmarkEnd w:id="209"/>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074919FD" w:rsidR="00E000AD" w:rsidRDefault="00635FC6" w:rsidP="00B76727">
      <w:r>
        <w:lastRenderedPageBreak/>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223A35B9" w:rsidR="008A0DBC" w:rsidRDefault="008A0DBC" w:rsidP="00B76727">
      <w:r>
        <w:t xml:space="preserve">A </w:t>
      </w:r>
      <w:r>
        <w:fldChar w:fldCharType="begin"/>
      </w:r>
      <w:r>
        <w:instrText xml:space="preserve"> REF _Ref504460271 \h </w:instrText>
      </w:r>
      <w:r>
        <w:fldChar w:fldCharType="separate"/>
      </w:r>
      <w:r w:rsidR="006878F6">
        <w:t xml:space="preserve">Figura </w:t>
      </w:r>
      <w:r w:rsidR="006878F6">
        <w:rPr>
          <w:noProof/>
        </w:rPr>
        <w:t>41</w:t>
      </w:r>
      <w:r>
        <w:fldChar w:fldCharType="end"/>
      </w:r>
      <w:r>
        <w:t xml:space="preserve"> compara a estratégia melhor posicionada no </w:t>
      </w:r>
      <w:r w:rsidR="002A1268">
        <w:t>ranking (</w:t>
      </w:r>
      <w:r>
        <w:t xml:space="preserve">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w:t>
      </w:r>
      <w:r w:rsidR="002A1268">
        <w:t>que</w:t>
      </w:r>
      <w:r>
        <w:t xml:space="preserve"> seu par conservador, havendo casos onde a empresa apresenta um VPL negativo menor que 1 bilhão de dólares.</w:t>
      </w:r>
    </w:p>
    <w:p w14:paraId="70C35521" w14:textId="70E908E9" w:rsidR="00EF7BC6" w:rsidRDefault="00EF7BC6" w:rsidP="00EF7BC6">
      <w:pPr>
        <w:pStyle w:val="Legenda"/>
      </w:pPr>
      <w:bookmarkStart w:id="210" w:name="_Ref504460271"/>
      <w:bookmarkStart w:id="211" w:name="_Toc505157902"/>
      <w:r>
        <w:t xml:space="preserve">Figura </w:t>
      </w:r>
      <w:r w:rsidR="009B00A0">
        <w:fldChar w:fldCharType="begin"/>
      </w:r>
      <w:r w:rsidR="009B00A0">
        <w:instrText xml:space="preserve"> SEQ Figura \* AR</w:instrText>
      </w:r>
      <w:r w:rsidR="009B00A0">
        <w:instrText xml:space="preserve">ABIC </w:instrText>
      </w:r>
      <w:r w:rsidR="009B00A0">
        <w:fldChar w:fldCharType="separate"/>
      </w:r>
      <w:r w:rsidR="006878F6">
        <w:rPr>
          <w:noProof/>
        </w:rPr>
        <w:t>41</w:t>
      </w:r>
      <w:r w:rsidR="009B00A0">
        <w:rPr>
          <w:noProof/>
        </w:rPr>
        <w:fldChar w:fldCharType="end"/>
      </w:r>
      <w:bookmarkEnd w:id="210"/>
      <w:r>
        <w:t xml:space="preserve"> – Comparando a Estratégia 32 (Agressiva) vs 32 (Conservadora)</w:t>
      </w:r>
      <w:bookmarkEnd w:id="211"/>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w:t>
      </w:r>
      <w:r w:rsidR="0067110C">
        <w:lastRenderedPageBreak/>
        <w:t xml:space="preserve">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3CC26A56"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6878F6">
        <w:t xml:space="preserve">Figura </w:t>
      </w:r>
      <w:r w:rsidR="006878F6">
        <w:rPr>
          <w:noProof/>
        </w:rPr>
        <w:t>42</w:t>
      </w:r>
      <w:r w:rsidR="00551FC8">
        <w:fldChar w:fldCharType="end"/>
      </w:r>
      <w:r w:rsidR="00551FC8">
        <w:t xml:space="preserve"> compara os valores finais do VPL, número de impressoras 3D instaladas e Market Share d</w:t>
      </w:r>
      <w:r w:rsidR="005A2CC9">
        <w:t>as duas</w:t>
      </w:r>
      <w:r w:rsidR="00551FC8">
        <w:t xml:space="preserve">.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w:t>
      </w:r>
      <w:r w:rsidR="005A2CC9">
        <w:t>Na</w:t>
      </w:r>
      <w:r w:rsidR="001A3CC3">
        <w:t xml:space="preserve">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A2CC9">
        <w:t>Na</w:t>
      </w:r>
      <w:r w:rsidR="00551FC8">
        <w:t xml:space="preserve"> a estratégia 21, no entanto o player busca atender esta meta investindo </w:t>
      </w:r>
      <w:r w:rsidR="00551FC8">
        <w:rPr>
          <w:i/>
        </w:rPr>
        <w:t xml:space="preserve">menos </w:t>
      </w:r>
      <w:r w:rsidR="00551FC8">
        <w:t>em pesquisa e desenvolvimento, porém abrindo suas patentes a outros players.</w:t>
      </w:r>
    </w:p>
    <w:p w14:paraId="6E1A0E86" w14:textId="0561186B" w:rsidR="00111001" w:rsidRDefault="00111001" w:rsidP="00111001">
      <w:pPr>
        <w:pStyle w:val="Legenda"/>
      </w:pPr>
      <w:bookmarkStart w:id="212" w:name="_Ref504459519"/>
      <w:bookmarkStart w:id="213" w:name="_Toc505157903"/>
      <w:r>
        <w:t xml:space="preserve">Figura </w:t>
      </w:r>
      <w:r w:rsidR="009B00A0">
        <w:fldChar w:fldCharType="begin"/>
      </w:r>
      <w:r w:rsidR="009B00A0">
        <w:instrText xml:space="preserve"> SEQ Figura \* ARABIC </w:instrText>
      </w:r>
      <w:r w:rsidR="009B00A0">
        <w:fldChar w:fldCharType="separate"/>
      </w:r>
      <w:r w:rsidR="006878F6">
        <w:rPr>
          <w:noProof/>
        </w:rPr>
        <w:t>42</w:t>
      </w:r>
      <w:r w:rsidR="009B00A0">
        <w:rPr>
          <w:noProof/>
        </w:rPr>
        <w:fldChar w:fldCharType="end"/>
      </w:r>
      <w:bookmarkEnd w:id="212"/>
      <w:r>
        <w:t xml:space="preserve"> – Comparando a Estratégia 1 e 21 nos 200 cenários simulados</w:t>
      </w:r>
      <w:bookmarkEnd w:id="213"/>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214" w:name="_Toc505157975"/>
      <w:r>
        <w:lastRenderedPageBreak/>
        <w:t xml:space="preserve">Identificação de Incertezas Críticas e </w:t>
      </w:r>
      <w:r w:rsidR="00AB6E91">
        <w:t>Análise de Vulnerabilidade</w:t>
      </w:r>
      <w:bookmarkEnd w:id="214"/>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5B05FFC4"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6878F6" w:rsidRPr="00DE4B63">
        <w:t xml:space="preserve">Figura </w:t>
      </w:r>
      <w:r w:rsidR="006878F6">
        <w:rPr>
          <w:noProof/>
        </w:rPr>
        <w:t>43</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5E92FF61" w:rsidR="00461E63" w:rsidRPr="00DE4B63" w:rsidRDefault="00461E63" w:rsidP="00461E63">
      <w:pPr>
        <w:pStyle w:val="Legenda"/>
      </w:pPr>
      <w:bookmarkStart w:id="215" w:name="_Ref503691350"/>
      <w:bookmarkStart w:id="216" w:name="_Toc505157904"/>
      <w:r w:rsidRPr="00DE4B63">
        <w:t xml:space="preserve">Figura </w:t>
      </w:r>
      <w:r>
        <w:fldChar w:fldCharType="begin"/>
      </w:r>
      <w:r w:rsidRPr="00DE4B63">
        <w:instrText xml:space="preserve"> SEQ Figura \* ARABIC </w:instrText>
      </w:r>
      <w:r>
        <w:fldChar w:fldCharType="separate"/>
      </w:r>
      <w:r w:rsidR="006878F6">
        <w:rPr>
          <w:noProof/>
        </w:rPr>
        <w:t>43</w:t>
      </w:r>
      <w:r>
        <w:fldChar w:fldCharType="end"/>
      </w:r>
      <w:bookmarkEnd w:id="215"/>
      <w:r w:rsidRPr="00DE4B63">
        <w:t xml:space="preserve"> – </w:t>
      </w:r>
      <w:r w:rsidR="003028BC">
        <w:t>Definição de Casos onde a Estratégia Falha</w:t>
      </w:r>
      <w:bookmarkEnd w:id="216"/>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350A4DD2" w14:textId="65EADB94" w:rsidR="00DE60E5" w:rsidRDefault="00DE60E5" w:rsidP="00F16F65">
      <w:r>
        <w:t xml:space="preserve">As incertezas consideradas por esta análise correspondem aos parâmetros do Apêndice G cujos valores mínimos e máximos são diferentes. O </w:t>
      </w:r>
      <w:r>
        <w:fldChar w:fldCharType="begin"/>
      </w:r>
      <w:r>
        <w:instrText xml:space="preserve"> REF _Ref505104360 \h </w:instrText>
      </w:r>
      <w:r>
        <w:fldChar w:fldCharType="separate"/>
      </w:r>
      <w:r w:rsidR="006878F6">
        <w:t xml:space="preserve">Quadro </w:t>
      </w:r>
      <w:r w:rsidR="006878F6">
        <w:rPr>
          <w:noProof/>
        </w:rPr>
        <w:t>24</w:t>
      </w:r>
      <w:r>
        <w:fldChar w:fldCharType="end"/>
      </w:r>
      <w:r>
        <w:t xml:space="preserve"> apresenta estas variáveis e um respectivo nome amigável ordenado alfabéticamente para referência. A definição precisa destas variáveis foi realizada na seção 4.2, e está presente no </w:t>
      </w:r>
      <w:r>
        <w:fldChar w:fldCharType="begin"/>
      </w:r>
      <w:r>
        <w:instrText xml:space="preserve"> REF _Ref505088841 \h </w:instrText>
      </w:r>
      <w:r>
        <w:fldChar w:fldCharType="separate"/>
      </w:r>
      <w:r w:rsidR="006878F6">
        <w:t xml:space="preserve">Quadro </w:t>
      </w:r>
      <w:r w:rsidR="006878F6">
        <w:rPr>
          <w:noProof/>
        </w:rPr>
        <w:t>16</w:t>
      </w:r>
      <w:r>
        <w:fldChar w:fldCharType="end"/>
      </w:r>
      <w:r>
        <w:t>, organizados por módulo.</w:t>
      </w:r>
    </w:p>
    <w:p w14:paraId="4E2CD18A" w14:textId="1ED4D48B" w:rsidR="00DE60E5" w:rsidRDefault="00DE60E5" w:rsidP="00F16F65"/>
    <w:p w14:paraId="12887954" w14:textId="0FEA0109" w:rsidR="00DE60E5" w:rsidRDefault="00DE60E5" w:rsidP="00DE60E5">
      <w:pPr>
        <w:pStyle w:val="Legenda"/>
      </w:pPr>
      <w:bookmarkStart w:id="217" w:name="_Ref505104360"/>
      <w:bookmarkStart w:id="218" w:name="_Toc505157854"/>
      <w:r>
        <w:lastRenderedPageBreak/>
        <w:t xml:space="preserve">Quadro </w:t>
      </w:r>
      <w:r w:rsidR="009B00A0">
        <w:fldChar w:fldCharType="begin"/>
      </w:r>
      <w:r w:rsidR="009B00A0">
        <w:instrText xml:space="preserve"> SEQ Quadro \* ARABIC </w:instrText>
      </w:r>
      <w:r w:rsidR="009B00A0">
        <w:fldChar w:fldCharType="separate"/>
      </w:r>
      <w:r w:rsidR="006878F6">
        <w:rPr>
          <w:noProof/>
        </w:rPr>
        <w:t>24</w:t>
      </w:r>
      <w:r w:rsidR="009B00A0">
        <w:rPr>
          <w:noProof/>
        </w:rPr>
        <w:fldChar w:fldCharType="end"/>
      </w:r>
      <w:bookmarkEnd w:id="217"/>
      <w:r>
        <w:t xml:space="preserve"> – Incertezas Avaliadas e Nomes Amigáveis</w:t>
      </w:r>
      <w:bookmarkEnd w:id="218"/>
    </w:p>
    <w:tbl>
      <w:tblPr>
        <w:tblW w:w="9169" w:type="dxa"/>
        <w:tblInd w:w="-5" w:type="dxa"/>
        <w:tblCellMar>
          <w:left w:w="70" w:type="dxa"/>
          <w:right w:w="70" w:type="dxa"/>
        </w:tblCellMar>
        <w:tblLook w:val="04A0" w:firstRow="1" w:lastRow="0" w:firstColumn="1" w:lastColumn="0" w:noHBand="0" w:noVBand="1"/>
      </w:tblPr>
      <w:tblGrid>
        <w:gridCol w:w="4089"/>
        <w:gridCol w:w="5080"/>
      </w:tblGrid>
      <w:tr w:rsidR="00DE60E5" w:rsidRPr="00DE60E5" w14:paraId="12B3E1E0" w14:textId="77777777" w:rsidTr="00DE60E5">
        <w:trPr>
          <w:trHeight w:val="315"/>
        </w:trPr>
        <w:tc>
          <w:tcPr>
            <w:tcW w:w="408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01D0A056" w14:textId="7D45FE12"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 xml:space="preserve">Nome </w:t>
            </w:r>
            <w:r>
              <w:rPr>
                <w:rFonts w:cs="Arial"/>
                <w:b/>
                <w:bCs/>
                <w:color w:val="000000"/>
                <w:szCs w:val="24"/>
              </w:rPr>
              <w:t xml:space="preserve">Incerteza </w:t>
            </w:r>
            <w:r w:rsidRPr="00DE60E5">
              <w:rPr>
                <w:rFonts w:cs="Arial"/>
                <w:b/>
                <w:bCs/>
                <w:color w:val="000000"/>
                <w:szCs w:val="24"/>
              </w:rPr>
              <w:t>Interno</w:t>
            </w:r>
          </w:p>
        </w:tc>
        <w:tc>
          <w:tcPr>
            <w:tcW w:w="50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BA3B718" w14:textId="77777777"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Nome Amigável</w:t>
            </w:r>
          </w:p>
        </w:tc>
      </w:tr>
      <w:tr w:rsidR="00DE60E5" w:rsidRPr="00DE60E5" w14:paraId="0215B433"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9ED03CD" w14:textId="0B8056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aCapacityAcquisitionDelay</w:t>
            </w:r>
          </w:p>
        </w:tc>
        <w:tc>
          <w:tcPr>
            <w:tcW w:w="5080" w:type="dxa"/>
            <w:tcBorders>
              <w:top w:val="nil"/>
              <w:left w:val="nil"/>
              <w:bottom w:val="single" w:sz="4" w:space="0" w:color="auto"/>
              <w:right w:val="single" w:sz="4" w:space="0" w:color="auto"/>
            </w:tcBorders>
            <w:shd w:val="clear" w:color="auto" w:fill="auto"/>
            <w:noWrap/>
            <w:vAlign w:val="bottom"/>
            <w:hideMark/>
          </w:tcPr>
          <w:p w14:paraId="34B79681" w14:textId="19D6B5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Ajuste da Capacidade</w:t>
            </w:r>
          </w:p>
        </w:tc>
      </w:tr>
      <w:tr w:rsidR="00DE60E5" w:rsidRPr="00DE60E5" w14:paraId="61B1A66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5AEBA22" w14:textId="130C39F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aCustoMedioPatente</w:t>
            </w:r>
          </w:p>
        </w:tc>
        <w:tc>
          <w:tcPr>
            <w:tcW w:w="5080" w:type="dxa"/>
            <w:tcBorders>
              <w:top w:val="nil"/>
              <w:left w:val="nil"/>
              <w:bottom w:val="single" w:sz="4" w:space="0" w:color="auto"/>
              <w:right w:val="single" w:sz="4" w:space="0" w:color="auto"/>
            </w:tcBorders>
            <w:shd w:val="clear" w:color="auto" w:fill="auto"/>
            <w:noWrap/>
            <w:vAlign w:val="bottom"/>
            <w:hideMark/>
          </w:tcPr>
          <w:p w14:paraId="6B276745" w14:textId="5A7E32A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Custo Médio da Patente</w:t>
            </w:r>
          </w:p>
        </w:tc>
      </w:tr>
      <w:tr w:rsidR="00DE60E5" w:rsidRPr="00DE60E5" w14:paraId="1CACCD9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74952EB" w14:textId="22A26F8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aDesiredMarketShare2</w:t>
            </w:r>
          </w:p>
        </w:tc>
        <w:tc>
          <w:tcPr>
            <w:tcW w:w="5080" w:type="dxa"/>
            <w:tcBorders>
              <w:top w:val="nil"/>
              <w:left w:val="nil"/>
              <w:bottom w:val="single" w:sz="4" w:space="0" w:color="auto"/>
              <w:right w:val="single" w:sz="4" w:space="0" w:color="auto"/>
            </w:tcBorders>
            <w:shd w:val="clear" w:color="auto" w:fill="auto"/>
            <w:noWrap/>
            <w:vAlign w:val="bottom"/>
            <w:hideMark/>
          </w:tcPr>
          <w:p w14:paraId="52FF0698" w14:textId="4FAC83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2</w:t>
            </w:r>
          </w:p>
        </w:tc>
      </w:tr>
      <w:tr w:rsidR="00DE60E5" w:rsidRPr="00DE60E5" w14:paraId="02B7BAD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C56C6B6" w14:textId="5757378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aDesiredMarketShare3</w:t>
            </w:r>
          </w:p>
        </w:tc>
        <w:tc>
          <w:tcPr>
            <w:tcW w:w="5080" w:type="dxa"/>
            <w:tcBorders>
              <w:top w:val="nil"/>
              <w:left w:val="nil"/>
              <w:bottom w:val="single" w:sz="4" w:space="0" w:color="auto"/>
              <w:right w:val="single" w:sz="4" w:space="0" w:color="auto"/>
            </w:tcBorders>
            <w:shd w:val="clear" w:color="auto" w:fill="auto"/>
            <w:noWrap/>
            <w:vAlign w:val="bottom"/>
            <w:hideMark/>
          </w:tcPr>
          <w:p w14:paraId="1811ECD7" w14:textId="48E2246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3</w:t>
            </w:r>
          </w:p>
        </w:tc>
      </w:tr>
      <w:tr w:rsidR="00DE60E5" w:rsidRPr="00DE60E5" w14:paraId="4A1B84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878F90" w14:textId="1FEE071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aDesiredMarketShare4</w:t>
            </w:r>
          </w:p>
        </w:tc>
        <w:tc>
          <w:tcPr>
            <w:tcW w:w="5080" w:type="dxa"/>
            <w:tcBorders>
              <w:top w:val="nil"/>
              <w:left w:val="nil"/>
              <w:bottom w:val="single" w:sz="4" w:space="0" w:color="auto"/>
              <w:right w:val="single" w:sz="4" w:space="0" w:color="auto"/>
            </w:tcBorders>
            <w:shd w:val="clear" w:color="auto" w:fill="auto"/>
            <w:noWrap/>
            <w:vAlign w:val="bottom"/>
            <w:hideMark/>
          </w:tcPr>
          <w:p w14:paraId="349B6FC4" w14:textId="756A039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4</w:t>
            </w:r>
          </w:p>
        </w:tc>
      </w:tr>
      <w:tr w:rsidR="00DE60E5" w:rsidRPr="00DE60E5" w14:paraId="78AD8BB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CBBC079" w14:textId="7D60AA3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aFractionalDiscardRate</w:t>
            </w:r>
          </w:p>
        </w:tc>
        <w:tc>
          <w:tcPr>
            <w:tcW w:w="5080" w:type="dxa"/>
            <w:tcBorders>
              <w:top w:val="nil"/>
              <w:left w:val="nil"/>
              <w:bottom w:val="single" w:sz="4" w:space="0" w:color="auto"/>
              <w:right w:val="single" w:sz="4" w:space="0" w:color="auto"/>
            </w:tcBorders>
            <w:shd w:val="clear" w:color="auto" w:fill="auto"/>
            <w:noWrap/>
            <w:vAlign w:val="bottom"/>
            <w:hideMark/>
          </w:tcPr>
          <w:p w14:paraId="69D3AD55" w14:textId="1ED67CD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Fração de Descartes de Imp. 3D</w:t>
            </w:r>
          </w:p>
        </w:tc>
      </w:tr>
      <w:tr w:rsidR="00DE60E5" w:rsidRPr="00DE60E5" w14:paraId="36FD560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D6C726" w14:textId="4813A1F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aInitialReorderShare</w:t>
            </w:r>
          </w:p>
        </w:tc>
        <w:tc>
          <w:tcPr>
            <w:tcW w:w="5080" w:type="dxa"/>
            <w:tcBorders>
              <w:top w:val="nil"/>
              <w:left w:val="nil"/>
              <w:bottom w:val="single" w:sz="4" w:space="0" w:color="auto"/>
              <w:right w:val="single" w:sz="4" w:space="0" w:color="auto"/>
            </w:tcBorders>
            <w:shd w:val="clear" w:color="auto" w:fill="auto"/>
            <w:noWrap/>
            <w:vAlign w:val="bottom"/>
            <w:hideMark/>
          </w:tcPr>
          <w:p w14:paraId="2EA2CF74" w14:textId="2DB992B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pedidos iniciais por substituição</w:t>
            </w:r>
          </w:p>
        </w:tc>
      </w:tr>
      <w:tr w:rsidR="00DE60E5" w:rsidRPr="00DE60E5" w14:paraId="5A712AF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FDA2FEC" w14:textId="634FB7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aInnovatorAdoptionFraction</w:t>
            </w:r>
          </w:p>
        </w:tc>
        <w:tc>
          <w:tcPr>
            <w:tcW w:w="5080" w:type="dxa"/>
            <w:tcBorders>
              <w:top w:val="nil"/>
              <w:left w:val="nil"/>
              <w:bottom w:val="single" w:sz="4" w:space="0" w:color="auto"/>
              <w:right w:val="single" w:sz="4" w:space="0" w:color="auto"/>
            </w:tcBorders>
            <w:shd w:val="clear" w:color="auto" w:fill="auto"/>
            <w:noWrap/>
            <w:vAlign w:val="bottom"/>
            <w:hideMark/>
          </w:tcPr>
          <w:p w14:paraId="606D415B" w14:textId="039BDF6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Inovadores</w:t>
            </w:r>
          </w:p>
        </w:tc>
      </w:tr>
      <w:tr w:rsidR="00DE60E5" w:rsidRPr="00DE60E5" w14:paraId="0727DB5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28AC0BE" w14:textId="50AE086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aLCStrength</w:t>
            </w:r>
          </w:p>
        </w:tc>
        <w:tc>
          <w:tcPr>
            <w:tcW w:w="5080" w:type="dxa"/>
            <w:tcBorders>
              <w:top w:val="nil"/>
              <w:left w:val="nil"/>
              <w:bottom w:val="single" w:sz="4" w:space="0" w:color="auto"/>
              <w:right w:val="single" w:sz="4" w:space="0" w:color="auto"/>
            </w:tcBorders>
            <w:shd w:val="clear" w:color="auto" w:fill="auto"/>
            <w:noWrap/>
            <w:vAlign w:val="bottom"/>
            <w:hideMark/>
          </w:tcPr>
          <w:p w14:paraId="6010FF88" w14:textId="23725D4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Curva de Aprendizagem</w:t>
            </w:r>
          </w:p>
        </w:tc>
      </w:tr>
      <w:tr w:rsidR="00DE60E5" w:rsidRPr="00DE60E5" w14:paraId="40E292EC"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F15CD9B" w14:textId="0DFB9F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aNormalCapacityUtilization</w:t>
            </w:r>
          </w:p>
        </w:tc>
        <w:tc>
          <w:tcPr>
            <w:tcW w:w="5080" w:type="dxa"/>
            <w:tcBorders>
              <w:top w:val="nil"/>
              <w:left w:val="nil"/>
              <w:bottom w:val="single" w:sz="4" w:space="0" w:color="auto"/>
              <w:right w:val="single" w:sz="4" w:space="0" w:color="auto"/>
            </w:tcBorders>
            <w:shd w:val="clear" w:color="auto" w:fill="auto"/>
            <w:noWrap/>
            <w:vAlign w:val="bottom"/>
            <w:hideMark/>
          </w:tcPr>
          <w:p w14:paraId="227D6D9B" w14:textId="199941A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Utilização da Capacidade</w:t>
            </w:r>
          </w:p>
        </w:tc>
      </w:tr>
      <w:tr w:rsidR="00DE60E5" w:rsidRPr="00DE60E5" w14:paraId="2DDCA66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F2B49BD" w14:textId="692E072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aOrcamentoPeD2</w:t>
            </w:r>
          </w:p>
        </w:tc>
        <w:tc>
          <w:tcPr>
            <w:tcW w:w="5080" w:type="dxa"/>
            <w:tcBorders>
              <w:top w:val="nil"/>
              <w:left w:val="nil"/>
              <w:bottom w:val="single" w:sz="4" w:space="0" w:color="auto"/>
              <w:right w:val="single" w:sz="4" w:space="0" w:color="auto"/>
            </w:tcBorders>
            <w:shd w:val="clear" w:color="auto" w:fill="auto"/>
            <w:noWrap/>
            <w:vAlign w:val="bottom"/>
            <w:hideMark/>
          </w:tcPr>
          <w:p w14:paraId="4AB8C7FA" w14:textId="1005957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2</w:t>
            </w:r>
          </w:p>
        </w:tc>
      </w:tr>
      <w:tr w:rsidR="00DE60E5" w:rsidRPr="00DE60E5" w14:paraId="25041AE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E78194" w14:textId="45D613A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aOrcamentoPeD3</w:t>
            </w:r>
          </w:p>
        </w:tc>
        <w:tc>
          <w:tcPr>
            <w:tcW w:w="5080" w:type="dxa"/>
            <w:tcBorders>
              <w:top w:val="nil"/>
              <w:left w:val="nil"/>
              <w:bottom w:val="single" w:sz="4" w:space="0" w:color="auto"/>
              <w:right w:val="single" w:sz="4" w:space="0" w:color="auto"/>
            </w:tcBorders>
            <w:shd w:val="clear" w:color="auto" w:fill="auto"/>
            <w:noWrap/>
            <w:vAlign w:val="bottom"/>
            <w:hideMark/>
          </w:tcPr>
          <w:p w14:paraId="4062AFEE" w14:textId="1B96871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3</w:t>
            </w:r>
          </w:p>
        </w:tc>
      </w:tr>
      <w:tr w:rsidR="00DE60E5" w:rsidRPr="00DE60E5" w14:paraId="303BE1D7"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988B070" w14:textId="098342C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aOrcamentoPeD4</w:t>
            </w:r>
          </w:p>
        </w:tc>
        <w:tc>
          <w:tcPr>
            <w:tcW w:w="5080" w:type="dxa"/>
            <w:tcBorders>
              <w:top w:val="nil"/>
              <w:left w:val="nil"/>
              <w:bottom w:val="single" w:sz="4" w:space="0" w:color="auto"/>
              <w:right w:val="single" w:sz="4" w:space="0" w:color="auto"/>
            </w:tcBorders>
            <w:shd w:val="clear" w:color="auto" w:fill="auto"/>
            <w:noWrap/>
            <w:vAlign w:val="bottom"/>
            <w:hideMark/>
          </w:tcPr>
          <w:p w14:paraId="7BE58C14" w14:textId="53775CD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4</w:t>
            </w:r>
          </w:p>
        </w:tc>
      </w:tr>
      <w:tr w:rsidR="00DE60E5" w:rsidRPr="00DE60E5" w14:paraId="270CE62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53B147" w14:textId="5554BF3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aPercPeDAberto2</w:t>
            </w:r>
          </w:p>
        </w:tc>
        <w:tc>
          <w:tcPr>
            <w:tcW w:w="5080" w:type="dxa"/>
            <w:tcBorders>
              <w:top w:val="nil"/>
              <w:left w:val="nil"/>
              <w:bottom w:val="single" w:sz="4" w:space="0" w:color="auto"/>
              <w:right w:val="single" w:sz="4" w:space="0" w:color="auto"/>
            </w:tcBorders>
            <w:shd w:val="clear" w:color="auto" w:fill="auto"/>
            <w:noWrap/>
            <w:vAlign w:val="bottom"/>
            <w:hideMark/>
          </w:tcPr>
          <w:p w14:paraId="19C49ECD" w14:textId="1074064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0738C419"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E74608" w14:textId="1D2A024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aPercPeDAberto3</w:t>
            </w:r>
          </w:p>
        </w:tc>
        <w:tc>
          <w:tcPr>
            <w:tcW w:w="5080" w:type="dxa"/>
            <w:tcBorders>
              <w:top w:val="nil"/>
              <w:left w:val="nil"/>
              <w:bottom w:val="single" w:sz="4" w:space="0" w:color="auto"/>
              <w:right w:val="single" w:sz="4" w:space="0" w:color="auto"/>
            </w:tcBorders>
            <w:shd w:val="clear" w:color="auto" w:fill="auto"/>
            <w:noWrap/>
            <w:vAlign w:val="bottom"/>
            <w:hideMark/>
          </w:tcPr>
          <w:p w14:paraId="27767A26" w14:textId="67C24EF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3</w:t>
            </w:r>
          </w:p>
        </w:tc>
      </w:tr>
      <w:tr w:rsidR="00DE60E5" w:rsidRPr="00DE60E5" w14:paraId="6DCAA2A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7C7A0B7" w14:textId="678AD5B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aPercPeDAberto4</w:t>
            </w:r>
          </w:p>
        </w:tc>
        <w:tc>
          <w:tcPr>
            <w:tcW w:w="5080" w:type="dxa"/>
            <w:tcBorders>
              <w:top w:val="nil"/>
              <w:left w:val="nil"/>
              <w:bottom w:val="single" w:sz="4" w:space="0" w:color="auto"/>
              <w:right w:val="single" w:sz="4" w:space="0" w:color="auto"/>
            </w:tcBorders>
            <w:shd w:val="clear" w:color="auto" w:fill="auto"/>
            <w:noWrap/>
            <w:vAlign w:val="bottom"/>
            <w:hideMark/>
          </w:tcPr>
          <w:p w14:paraId="306D57B6" w14:textId="22FA502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4491886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1CFC495" w14:textId="4E9CFCA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aPerfSlope</w:t>
            </w:r>
          </w:p>
        </w:tc>
        <w:tc>
          <w:tcPr>
            <w:tcW w:w="5080" w:type="dxa"/>
            <w:tcBorders>
              <w:top w:val="nil"/>
              <w:left w:val="nil"/>
              <w:bottom w:val="single" w:sz="4" w:space="0" w:color="auto"/>
              <w:right w:val="single" w:sz="4" w:space="0" w:color="auto"/>
            </w:tcBorders>
            <w:shd w:val="clear" w:color="auto" w:fill="auto"/>
            <w:noWrap/>
            <w:vAlign w:val="bottom"/>
            <w:hideMark/>
          </w:tcPr>
          <w:p w14:paraId="6AB533CF" w14:textId="11F8DAF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Inclinação da curva de performance x patentes.</w:t>
            </w:r>
          </w:p>
        </w:tc>
      </w:tr>
      <w:tr w:rsidR="00DE60E5" w:rsidRPr="00DE60E5" w14:paraId="40CDD6D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E2BC3F2" w14:textId="01B08F1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aRatioOfFixedToVarCost</w:t>
            </w:r>
          </w:p>
        </w:tc>
        <w:tc>
          <w:tcPr>
            <w:tcW w:w="5080" w:type="dxa"/>
            <w:tcBorders>
              <w:top w:val="nil"/>
              <w:left w:val="nil"/>
              <w:bottom w:val="single" w:sz="4" w:space="0" w:color="auto"/>
              <w:right w:val="single" w:sz="4" w:space="0" w:color="auto"/>
            </w:tcBorders>
            <w:shd w:val="clear" w:color="auto" w:fill="auto"/>
            <w:noWrap/>
            <w:vAlign w:val="bottom"/>
            <w:hideMark/>
          </w:tcPr>
          <w:p w14:paraId="1008E88B" w14:textId="57AF96F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Razão de Custos Fixos/Custos Variáveis</w:t>
            </w:r>
          </w:p>
        </w:tc>
      </w:tr>
      <w:tr w:rsidR="00DE60E5" w:rsidRPr="00DE60E5" w14:paraId="2A54A61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3B8C93B" w14:textId="3441A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aReferenceIndustryDemandElasticity</w:t>
            </w:r>
          </w:p>
        </w:tc>
        <w:tc>
          <w:tcPr>
            <w:tcW w:w="5080" w:type="dxa"/>
            <w:tcBorders>
              <w:top w:val="nil"/>
              <w:left w:val="nil"/>
              <w:bottom w:val="single" w:sz="4" w:space="0" w:color="auto"/>
              <w:right w:val="single" w:sz="4" w:space="0" w:color="auto"/>
            </w:tcBorders>
            <w:shd w:val="clear" w:color="auto" w:fill="auto"/>
            <w:noWrap/>
            <w:vAlign w:val="bottom"/>
            <w:hideMark/>
          </w:tcPr>
          <w:p w14:paraId="530CBA51" w14:textId="032CB71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Elasticidade da Demanda</w:t>
            </w:r>
          </w:p>
        </w:tc>
      </w:tr>
      <w:tr w:rsidR="00DE60E5" w:rsidRPr="00DE60E5" w14:paraId="6CB8B5C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C75ADEF" w14:textId="4A3B54D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aReferencePopulation</w:t>
            </w:r>
          </w:p>
        </w:tc>
        <w:tc>
          <w:tcPr>
            <w:tcW w:w="5080" w:type="dxa"/>
            <w:tcBorders>
              <w:top w:val="nil"/>
              <w:left w:val="nil"/>
              <w:bottom w:val="single" w:sz="4" w:space="0" w:color="auto"/>
              <w:right w:val="single" w:sz="4" w:space="0" w:color="auto"/>
            </w:tcBorders>
            <w:shd w:val="clear" w:color="auto" w:fill="auto"/>
            <w:noWrap/>
            <w:vAlign w:val="bottom"/>
            <w:hideMark/>
          </w:tcPr>
          <w:p w14:paraId="199E65EB" w14:textId="6F07FB8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Tamanho do Mercado de Referência</w:t>
            </w:r>
          </w:p>
        </w:tc>
      </w:tr>
      <w:tr w:rsidR="00DE60E5" w:rsidRPr="00DE60E5" w14:paraId="448934F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52238C3" w14:textId="6112B3D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aSensOfAttractToAvailability</w:t>
            </w:r>
          </w:p>
        </w:tc>
        <w:tc>
          <w:tcPr>
            <w:tcW w:w="5080" w:type="dxa"/>
            <w:tcBorders>
              <w:top w:val="nil"/>
              <w:left w:val="nil"/>
              <w:bottom w:val="single" w:sz="4" w:space="0" w:color="auto"/>
              <w:right w:val="single" w:sz="4" w:space="0" w:color="auto"/>
            </w:tcBorders>
            <w:shd w:val="clear" w:color="auto" w:fill="auto"/>
            <w:noWrap/>
            <w:vAlign w:val="bottom"/>
            <w:hideMark/>
          </w:tcPr>
          <w:p w14:paraId="0CE83D6D" w14:textId="53D3F14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tempo de entrega</w:t>
            </w:r>
          </w:p>
        </w:tc>
      </w:tr>
      <w:tr w:rsidR="00DE60E5" w:rsidRPr="00DE60E5" w14:paraId="064345E2"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EC2EF87" w14:textId="7F6A03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aSensOfAttractToPerformance</w:t>
            </w:r>
          </w:p>
        </w:tc>
        <w:tc>
          <w:tcPr>
            <w:tcW w:w="5080" w:type="dxa"/>
            <w:tcBorders>
              <w:top w:val="nil"/>
              <w:left w:val="nil"/>
              <w:bottom w:val="single" w:sz="4" w:space="0" w:color="auto"/>
              <w:right w:val="single" w:sz="4" w:space="0" w:color="auto"/>
            </w:tcBorders>
            <w:shd w:val="clear" w:color="auto" w:fill="auto"/>
            <w:noWrap/>
            <w:vAlign w:val="bottom"/>
            <w:hideMark/>
          </w:tcPr>
          <w:p w14:paraId="776C0686" w14:textId="325AABA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à Performance</w:t>
            </w:r>
          </w:p>
        </w:tc>
      </w:tr>
      <w:tr w:rsidR="00DE60E5" w:rsidRPr="00DE60E5" w14:paraId="2C370C0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DCA4AC" w14:textId="2FFA980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aSensOfAttractToPrice</w:t>
            </w:r>
          </w:p>
        </w:tc>
        <w:tc>
          <w:tcPr>
            <w:tcW w:w="5080" w:type="dxa"/>
            <w:tcBorders>
              <w:top w:val="nil"/>
              <w:left w:val="nil"/>
              <w:bottom w:val="single" w:sz="4" w:space="0" w:color="auto"/>
              <w:right w:val="single" w:sz="4" w:space="0" w:color="auto"/>
            </w:tcBorders>
            <w:shd w:val="clear" w:color="auto" w:fill="auto"/>
            <w:noWrap/>
            <w:vAlign w:val="bottom"/>
            <w:hideMark/>
          </w:tcPr>
          <w:p w14:paraId="74A655D0" w14:textId="009F351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preço</w:t>
            </w:r>
          </w:p>
        </w:tc>
      </w:tr>
      <w:tr w:rsidR="00DE60E5" w:rsidRPr="00DE60E5" w14:paraId="3810E34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6D4CE3E" w14:textId="01BF3EA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aSensOfPriceToCosts</w:t>
            </w:r>
          </w:p>
        </w:tc>
        <w:tc>
          <w:tcPr>
            <w:tcW w:w="5080" w:type="dxa"/>
            <w:tcBorders>
              <w:top w:val="nil"/>
              <w:left w:val="nil"/>
              <w:bottom w:val="single" w:sz="4" w:space="0" w:color="auto"/>
              <w:right w:val="single" w:sz="4" w:space="0" w:color="auto"/>
            </w:tcBorders>
            <w:shd w:val="clear" w:color="auto" w:fill="auto"/>
            <w:noWrap/>
            <w:vAlign w:val="bottom"/>
            <w:hideMark/>
          </w:tcPr>
          <w:p w14:paraId="3CF903BB" w14:textId="4521F8B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 custos</w:t>
            </w:r>
          </w:p>
        </w:tc>
      </w:tr>
      <w:tr w:rsidR="00DE60E5" w:rsidRPr="00DE60E5" w14:paraId="02FD48D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AEC7D39" w14:textId="0111BB9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aSensOfPriceToDSBalance</w:t>
            </w:r>
          </w:p>
        </w:tc>
        <w:tc>
          <w:tcPr>
            <w:tcW w:w="5080" w:type="dxa"/>
            <w:tcBorders>
              <w:top w:val="nil"/>
              <w:left w:val="nil"/>
              <w:bottom w:val="single" w:sz="4" w:space="0" w:color="auto"/>
              <w:right w:val="single" w:sz="4" w:space="0" w:color="auto"/>
            </w:tcBorders>
            <w:shd w:val="clear" w:color="auto" w:fill="auto"/>
            <w:noWrap/>
            <w:vAlign w:val="bottom"/>
            <w:hideMark/>
          </w:tcPr>
          <w:p w14:paraId="5D8CF0C3" w14:textId="24F52D0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à Oferta e Demanda</w:t>
            </w:r>
          </w:p>
        </w:tc>
      </w:tr>
      <w:tr w:rsidR="00DE60E5" w:rsidRPr="00DE60E5" w14:paraId="6D1340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9DF9447" w14:textId="6B53A29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aSensOfPriceToShare</w:t>
            </w:r>
          </w:p>
        </w:tc>
        <w:tc>
          <w:tcPr>
            <w:tcW w:w="5080" w:type="dxa"/>
            <w:tcBorders>
              <w:top w:val="nil"/>
              <w:left w:val="nil"/>
              <w:bottom w:val="single" w:sz="4" w:space="0" w:color="auto"/>
              <w:right w:val="single" w:sz="4" w:space="0" w:color="auto"/>
            </w:tcBorders>
            <w:shd w:val="clear" w:color="auto" w:fill="auto"/>
            <w:noWrap/>
            <w:vAlign w:val="bottom"/>
            <w:hideMark/>
          </w:tcPr>
          <w:p w14:paraId="21484888" w14:textId="77E167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ao Market Share</w:t>
            </w:r>
          </w:p>
        </w:tc>
      </w:tr>
      <w:tr w:rsidR="00DE60E5" w:rsidRPr="00DE60E5" w14:paraId="6A4BA62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A3354F" w14:textId="162800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aSwitchForCapacityStrategy2</w:t>
            </w:r>
          </w:p>
        </w:tc>
        <w:tc>
          <w:tcPr>
            <w:tcW w:w="5080" w:type="dxa"/>
            <w:tcBorders>
              <w:top w:val="nil"/>
              <w:left w:val="nil"/>
              <w:bottom w:val="single" w:sz="4" w:space="0" w:color="auto"/>
              <w:right w:val="single" w:sz="4" w:space="0" w:color="auto"/>
            </w:tcBorders>
            <w:shd w:val="clear" w:color="auto" w:fill="auto"/>
            <w:noWrap/>
            <w:vAlign w:val="bottom"/>
            <w:hideMark/>
          </w:tcPr>
          <w:p w14:paraId="0E40E2DB" w14:textId="2A97E1E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2</w:t>
            </w:r>
          </w:p>
        </w:tc>
      </w:tr>
      <w:tr w:rsidR="00DE60E5" w:rsidRPr="00DE60E5" w14:paraId="37A3220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33201A7" w14:textId="1F56E80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aSwitchForCapacityStrategy3</w:t>
            </w:r>
          </w:p>
        </w:tc>
        <w:tc>
          <w:tcPr>
            <w:tcW w:w="5080" w:type="dxa"/>
            <w:tcBorders>
              <w:top w:val="nil"/>
              <w:left w:val="nil"/>
              <w:bottom w:val="single" w:sz="4" w:space="0" w:color="auto"/>
              <w:right w:val="single" w:sz="4" w:space="0" w:color="auto"/>
            </w:tcBorders>
            <w:shd w:val="clear" w:color="auto" w:fill="auto"/>
            <w:noWrap/>
            <w:vAlign w:val="bottom"/>
            <w:hideMark/>
          </w:tcPr>
          <w:p w14:paraId="60765B8D" w14:textId="65FF61F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3</w:t>
            </w:r>
          </w:p>
        </w:tc>
      </w:tr>
      <w:tr w:rsidR="00DE60E5" w:rsidRPr="00DE60E5" w14:paraId="76CD2EC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5DB01B" w14:textId="70E0DB6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aSwitchForCapacityStrategy4</w:t>
            </w:r>
          </w:p>
        </w:tc>
        <w:tc>
          <w:tcPr>
            <w:tcW w:w="5080" w:type="dxa"/>
            <w:tcBorders>
              <w:top w:val="nil"/>
              <w:left w:val="nil"/>
              <w:bottom w:val="single" w:sz="4" w:space="0" w:color="auto"/>
              <w:right w:val="single" w:sz="4" w:space="0" w:color="auto"/>
            </w:tcBorders>
            <w:shd w:val="clear" w:color="auto" w:fill="auto"/>
            <w:noWrap/>
            <w:vAlign w:val="bottom"/>
            <w:hideMark/>
          </w:tcPr>
          <w:p w14:paraId="0D39A074" w14:textId="4D51EA0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4</w:t>
            </w:r>
          </w:p>
        </w:tc>
      </w:tr>
      <w:tr w:rsidR="00DE60E5" w:rsidRPr="00DE60E5" w14:paraId="672F151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8892BD7" w14:textId="3DAD965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aTaxaRejeicao</w:t>
            </w:r>
          </w:p>
        </w:tc>
        <w:tc>
          <w:tcPr>
            <w:tcW w:w="5080" w:type="dxa"/>
            <w:tcBorders>
              <w:top w:val="nil"/>
              <w:left w:val="nil"/>
              <w:bottom w:val="single" w:sz="4" w:space="0" w:color="auto"/>
              <w:right w:val="single" w:sz="4" w:space="0" w:color="auto"/>
            </w:tcBorders>
            <w:shd w:val="clear" w:color="auto" w:fill="auto"/>
            <w:noWrap/>
            <w:vAlign w:val="bottom"/>
            <w:hideMark/>
          </w:tcPr>
          <w:p w14:paraId="0163A7F5" w14:textId="5B909CA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Patentes Rejeitadas</w:t>
            </w:r>
          </w:p>
        </w:tc>
      </w:tr>
      <w:tr w:rsidR="00DE60E5" w:rsidRPr="00DE60E5" w14:paraId="0C7BFA3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4498202" w14:textId="36124B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aTempodeInutilizacaoPatente</w:t>
            </w:r>
          </w:p>
        </w:tc>
        <w:tc>
          <w:tcPr>
            <w:tcW w:w="5080" w:type="dxa"/>
            <w:tcBorders>
              <w:top w:val="nil"/>
              <w:left w:val="nil"/>
              <w:bottom w:val="single" w:sz="4" w:space="0" w:color="auto"/>
              <w:right w:val="single" w:sz="4" w:space="0" w:color="auto"/>
            </w:tcBorders>
            <w:shd w:val="clear" w:color="auto" w:fill="auto"/>
            <w:noWrap/>
            <w:vAlign w:val="bottom"/>
            <w:hideMark/>
          </w:tcPr>
          <w:p w14:paraId="630D3375" w14:textId="16A1E54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Inutilização da Patente</w:t>
            </w:r>
          </w:p>
        </w:tc>
      </w:tr>
      <w:tr w:rsidR="00DE60E5" w:rsidRPr="00DE60E5" w14:paraId="3C8007F1"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B3A698C" w14:textId="1266F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aTempoMedioAvaliacao</w:t>
            </w:r>
          </w:p>
        </w:tc>
        <w:tc>
          <w:tcPr>
            <w:tcW w:w="5080" w:type="dxa"/>
            <w:tcBorders>
              <w:top w:val="nil"/>
              <w:left w:val="nil"/>
              <w:bottom w:val="single" w:sz="4" w:space="0" w:color="auto"/>
              <w:right w:val="single" w:sz="4" w:space="0" w:color="auto"/>
            </w:tcBorders>
            <w:shd w:val="clear" w:color="auto" w:fill="auto"/>
            <w:noWrap/>
            <w:vAlign w:val="bottom"/>
            <w:hideMark/>
          </w:tcPr>
          <w:p w14:paraId="5AEFCC5E" w14:textId="25BA3E6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Avaliação de Patentes</w:t>
            </w:r>
          </w:p>
        </w:tc>
      </w:tr>
      <w:tr w:rsidR="00DE60E5" w:rsidRPr="00DE60E5" w14:paraId="1979349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BD8192" w14:textId="264B8E0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aTempoMedioRealizacaoPeD</w:t>
            </w:r>
          </w:p>
        </w:tc>
        <w:tc>
          <w:tcPr>
            <w:tcW w:w="5080" w:type="dxa"/>
            <w:tcBorders>
              <w:top w:val="nil"/>
              <w:left w:val="nil"/>
              <w:bottom w:val="single" w:sz="4" w:space="0" w:color="auto"/>
              <w:right w:val="single" w:sz="4" w:space="0" w:color="auto"/>
            </w:tcBorders>
            <w:shd w:val="clear" w:color="auto" w:fill="auto"/>
            <w:noWrap/>
            <w:vAlign w:val="bottom"/>
            <w:hideMark/>
          </w:tcPr>
          <w:p w14:paraId="7F20696B" w14:textId="7348370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Realização do Inv. Pesq e Desenv.</w:t>
            </w:r>
          </w:p>
        </w:tc>
      </w:tr>
      <w:tr w:rsidR="00DE60E5" w:rsidRPr="00DE60E5" w14:paraId="5AAF0F6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9E37579" w14:textId="75E95AD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aVolumeReportingDelay</w:t>
            </w:r>
          </w:p>
        </w:tc>
        <w:tc>
          <w:tcPr>
            <w:tcW w:w="5080" w:type="dxa"/>
            <w:tcBorders>
              <w:top w:val="nil"/>
              <w:left w:val="nil"/>
              <w:bottom w:val="single" w:sz="4" w:space="0" w:color="auto"/>
              <w:right w:val="single" w:sz="4" w:space="0" w:color="auto"/>
            </w:tcBorders>
            <w:shd w:val="clear" w:color="auto" w:fill="auto"/>
            <w:noWrap/>
            <w:vAlign w:val="bottom"/>
            <w:hideMark/>
          </w:tcPr>
          <w:p w14:paraId="061E7D06" w14:textId="387BC57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Delay no report de Demanda</w:t>
            </w:r>
          </w:p>
        </w:tc>
      </w:tr>
      <w:tr w:rsidR="00DE60E5" w:rsidRPr="00DE60E5" w14:paraId="16D0CB5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EE62B9" w14:textId="13C5833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aWOMStrength</w:t>
            </w:r>
          </w:p>
        </w:tc>
        <w:tc>
          <w:tcPr>
            <w:tcW w:w="5080" w:type="dxa"/>
            <w:tcBorders>
              <w:top w:val="nil"/>
              <w:left w:val="nil"/>
              <w:bottom w:val="single" w:sz="4" w:space="0" w:color="auto"/>
              <w:right w:val="single" w:sz="4" w:space="0" w:color="auto"/>
            </w:tcBorders>
            <w:shd w:val="clear" w:color="auto" w:fill="auto"/>
            <w:noWrap/>
            <w:vAlign w:val="bottom"/>
            <w:hideMark/>
          </w:tcPr>
          <w:p w14:paraId="3C4DFC32" w14:textId="2C1B112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Imitadores</w:t>
            </w:r>
          </w:p>
        </w:tc>
      </w:tr>
    </w:tbl>
    <w:p w14:paraId="6BC00087" w14:textId="02940446" w:rsidR="00DE60E5" w:rsidRDefault="00DE60E5" w:rsidP="00DE60E5">
      <w:pPr>
        <w:ind w:firstLine="0"/>
        <w:jc w:val="center"/>
      </w:pPr>
      <w:r>
        <w:t>Fonte: Elaborado pelo Autor.</w:t>
      </w:r>
    </w:p>
    <w:p w14:paraId="2D4F4FBA" w14:textId="63D71AD2"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w:t>
      </w:r>
      <w:r w:rsidR="00684717">
        <w:lastRenderedPageBreak/>
        <w:t xml:space="preserve">não falha. Em seguida, serão utilizadas técnicas de </w:t>
      </w:r>
      <w:r w:rsidR="00684717" w:rsidRPr="002A1268">
        <w:rPr>
          <w:i/>
        </w:rPr>
        <w:t>machine learning</w:t>
      </w:r>
      <w:r w:rsidR="00684717">
        <w:t xml:space="preserve">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19" w:name="_Toc505157976"/>
      <w:r>
        <w:t xml:space="preserve">Avaliação da </w:t>
      </w:r>
      <w:r w:rsidR="005F1EF4">
        <w:t>Diferença entre Médias</w:t>
      </w:r>
      <w:r>
        <w:t xml:space="preserve"> das Variáveis Incertas</w:t>
      </w:r>
      <w:bookmarkEnd w:id="219"/>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340DB0D5" w:rsidR="00CC0A21" w:rsidRDefault="00CC0A21" w:rsidP="00CC0A21">
      <w:pPr>
        <w:pStyle w:val="Legenda"/>
      </w:pPr>
      <w:bookmarkStart w:id="220" w:name="_Ref503939966"/>
      <w:bookmarkStart w:id="221" w:name="_Toc505157905"/>
      <w:r>
        <w:t xml:space="preserve">Figura </w:t>
      </w:r>
      <w:r w:rsidR="009B00A0">
        <w:fldChar w:fldCharType="begin"/>
      </w:r>
      <w:r w:rsidR="009B00A0">
        <w:instrText xml:space="preserve"> SEQ Figura \* ARABIC </w:instrText>
      </w:r>
      <w:r w:rsidR="009B00A0">
        <w:fldChar w:fldCharType="separate"/>
      </w:r>
      <w:r w:rsidR="006878F6">
        <w:rPr>
          <w:noProof/>
        </w:rPr>
        <w:t>44</w:t>
      </w:r>
      <w:r w:rsidR="009B00A0">
        <w:rPr>
          <w:noProof/>
        </w:rPr>
        <w:fldChar w:fldCharType="end"/>
      </w:r>
      <w:bookmarkEnd w:id="220"/>
      <w:r>
        <w:t xml:space="preserve"> –</w:t>
      </w:r>
      <w:r w:rsidR="004F1034">
        <w:t xml:space="preserve"> </w:t>
      </w:r>
      <w:r>
        <w:t>Variável Incerta pouco significativa e casos onde a Estratégia Falha</w:t>
      </w:r>
      <w:bookmarkEnd w:id="221"/>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0AA7BFC1" w:rsidR="007D3BD0" w:rsidRDefault="007D3BD0" w:rsidP="00996926">
      <w:r>
        <w:t xml:space="preserve">Na </w:t>
      </w:r>
      <w:r>
        <w:fldChar w:fldCharType="begin"/>
      </w:r>
      <w:r>
        <w:instrText xml:space="preserve"> REF _Ref503939966 \h </w:instrText>
      </w:r>
      <w:r>
        <w:fldChar w:fldCharType="separate"/>
      </w:r>
      <w:r w:rsidR="006878F6">
        <w:t xml:space="preserve">Figura </w:t>
      </w:r>
      <w:r w:rsidR="006878F6">
        <w:rPr>
          <w:noProof/>
        </w:rPr>
        <w:t>44</w:t>
      </w:r>
      <w:r>
        <w:fldChar w:fldCharType="end"/>
      </w:r>
      <w:r>
        <w:t xml:space="preserve">, é possível observar o caso de uma variável incerta cujo valor pouco interfere a vulnerabilidade da estratégia candidata. As linhas horizontais representam os quatro quartis e a mediana desta variável. As </w:t>
      </w:r>
      <w:r w:rsidR="005A2CC9">
        <w:t>curvas</w:t>
      </w:r>
      <w:r>
        <w:t xml:space="preserve"> verticais espelhadas representam a densidade de pontos, ao longo do eixo horizontal, representando a probabilidade de ocorrência de um caso naquele nível do eixo </w:t>
      </w:r>
      <w:r>
        <w:lastRenderedPageBreak/>
        <w:t>vertical. Para esta variável, os casos onde a estratégia falha (0) e os casos onde a estratégia não falha (1) estão distribuídos aproximadamente uniformemente ao longo da variável incerta.</w:t>
      </w:r>
    </w:p>
    <w:p w14:paraId="0D711BC0" w14:textId="2C3C9457"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6878F6">
        <w:t xml:space="preserve">Figura </w:t>
      </w:r>
      <w:r w:rsidR="006878F6">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638B4E48" w:rsidR="001162AD" w:rsidRDefault="001162AD" w:rsidP="004F1034">
      <w:pPr>
        <w:pStyle w:val="Legenda"/>
      </w:pPr>
      <w:bookmarkStart w:id="222" w:name="_Ref503939510"/>
      <w:bookmarkStart w:id="223" w:name="_Toc505157906"/>
      <w:r>
        <w:t xml:space="preserve">Figura </w:t>
      </w:r>
      <w:r w:rsidR="009B00A0">
        <w:fldChar w:fldCharType="begin"/>
      </w:r>
      <w:r w:rsidR="009B00A0">
        <w:instrText xml:space="preserve"> SEQ Figura \* ARABIC </w:instrText>
      </w:r>
      <w:r w:rsidR="009B00A0">
        <w:fldChar w:fldCharType="separate"/>
      </w:r>
      <w:r w:rsidR="006878F6">
        <w:rPr>
          <w:noProof/>
        </w:rPr>
        <w:t>45</w:t>
      </w:r>
      <w:r w:rsidR="009B00A0">
        <w:rPr>
          <w:noProof/>
        </w:rPr>
        <w:fldChar w:fldCharType="end"/>
      </w:r>
      <w:bookmarkEnd w:id="222"/>
      <w:r>
        <w:t xml:space="preserve"> –</w:t>
      </w:r>
      <w:r w:rsidR="004F1034">
        <w:t xml:space="preserve"> </w:t>
      </w:r>
      <w:r w:rsidR="00BC6BC1">
        <w:t>Variável Incerta muito significativa e casos onde a Estratégia Falha</w:t>
      </w:r>
      <w:bookmarkEnd w:id="223"/>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498D5DB8"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145293">
        <w:t>Dividindo-se</w:t>
      </w:r>
      <w:r w:rsidR="00770CC5">
        <w:t xml:space="preserv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E767A7">
        <w:rPr>
          <w:b/>
        </w:rPr>
        <w:t xml:space="preserve"> </w:t>
      </w:r>
      <w:r w:rsidR="00770CC5">
        <w:t xml:space="preserve">e ordenando as variáveis segundo este critério, obtém-se a </w:t>
      </w:r>
      <w:r w:rsidR="00770CC5">
        <w:fldChar w:fldCharType="begin"/>
      </w:r>
      <w:r w:rsidR="00770CC5">
        <w:instrText xml:space="preserve"> REF _Ref503979797 \h </w:instrText>
      </w:r>
      <w:r w:rsidR="00770CC5">
        <w:fldChar w:fldCharType="separate"/>
      </w:r>
      <w:r w:rsidR="006878F6">
        <w:t xml:space="preserve">Tabela </w:t>
      </w:r>
      <w:r w:rsidR="006878F6">
        <w:rPr>
          <w:noProof/>
        </w:rPr>
        <w:t>5</w:t>
      </w:r>
      <w:r w:rsidR="00770CC5">
        <w:fldChar w:fldCharType="end"/>
      </w:r>
      <w:r w:rsidR="00770CC5">
        <w:t>.</w:t>
      </w:r>
      <w:r w:rsidR="00AD2B05">
        <w:t xml:space="preserve"> </w:t>
      </w:r>
    </w:p>
    <w:p w14:paraId="7F008EAB" w14:textId="45BAAA3F" w:rsidR="00AD2B05" w:rsidRDefault="00AD2B05" w:rsidP="00AD2B05">
      <w:r>
        <w:t>Embora a literatura em análise exploratória não sugira esta forma de avaliação das incertezas</w:t>
      </w:r>
      <w:r w:rsidR="00BC6BC1">
        <w:t>, a mesma</w:t>
      </w:r>
      <w:r>
        <w:t xml:space="preserve">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 xml:space="preserve">aproximadamente 75 mil quando a estratégia falha, e de 58 mil quando a estratégia não falha, representando uma diferença relativa </w:t>
      </w:r>
      <w:r w:rsidR="009644C6">
        <w:lastRenderedPageBreak/>
        <w:t xml:space="preserve">à amplitude de 22 %. Isto </w:t>
      </w:r>
      <w:r w:rsidR="00E9173B">
        <w:t>significa</w:t>
      </w:r>
      <w:r w:rsidR="009644C6">
        <w:t xml:space="preserve"> que, em princípio, quanto maior for o tamanho do mercado de referência, mais provável é que haja uma estratégia melhor do que a estratégia 31.</w:t>
      </w:r>
      <w:r>
        <w:t xml:space="preserve"> </w:t>
      </w:r>
    </w:p>
    <w:p w14:paraId="3F1E2B20" w14:textId="15B8B85B" w:rsidR="00100ADF" w:rsidRDefault="00100ADF" w:rsidP="00100ADF">
      <w:pPr>
        <w:pStyle w:val="Legenda"/>
      </w:pPr>
      <w:bookmarkStart w:id="224" w:name="_Ref503979797"/>
      <w:bookmarkStart w:id="225" w:name="_Toc505157918"/>
      <w:r>
        <w:t xml:space="preserve">Tabela </w:t>
      </w:r>
      <w:r w:rsidR="009B00A0">
        <w:fldChar w:fldCharType="begin"/>
      </w:r>
      <w:r w:rsidR="009B00A0">
        <w:instrText xml:space="preserve"> SEQ Tabela \* ARABIC </w:instrText>
      </w:r>
      <w:r w:rsidR="009B00A0">
        <w:fldChar w:fldCharType="separate"/>
      </w:r>
      <w:r w:rsidR="006878F6">
        <w:rPr>
          <w:noProof/>
        </w:rPr>
        <w:t>5</w:t>
      </w:r>
      <w:r w:rsidR="009B00A0">
        <w:rPr>
          <w:noProof/>
        </w:rPr>
        <w:fldChar w:fldCharType="end"/>
      </w:r>
      <w:bookmarkEnd w:id="224"/>
      <w:r>
        <w:t xml:space="preserve">  </w:t>
      </w:r>
      <w:r w:rsidR="002952B2">
        <w:t>Ranking de Incertezas Críticas –</w:t>
      </w:r>
      <w:r w:rsidR="004868F8">
        <w:t xml:space="preserve"> </w:t>
      </w:r>
      <w:r w:rsidR="002952B2">
        <w:t>Diferença Relativa entre Médias</w:t>
      </w:r>
      <w:bookmarkEnd w:id="225"/>
    </w:p>
    <w:tbl>
      <w:tblPr>
        <w:tblStyle w:val="EstiloTabelaDissertaoPedro"/>
        <w:tblW w:w="9655" w:type="dxa"/>
        <w:tblBorders>
          <w:top w:val="single" w:sz="4" w:space="0" w:color="auto"/>
          <w:bottom w:val="single" w:sz="4" w:space="0" w:color="auto"/>
        </w:tblBorders>
        <w:tblLook w:val="04A0" w:firstRow="1" w:lastRow="0" w:firstColumn="1" w:lastColumn="0" w:noHBand="0" w:noVBand="1"/>
      </w:tblPr>
      <w:tblGrid>
        <w:gridCol w:w="401"/>
        <w:gridCol w:w="3568"/>
        <w:gridCol w:w="1520"/>
        <w:gridCol w:w="1384"/>
        <w:gridCol w:w="1398"/>
        <w:gridCol w:w="1384"/>
      </w:tblGrid>
      <w:tr w:rsidR="00E767A7" w:rsidRPr="004868F8" w14:paraId="4C0EF3D5" w14:textId="77777777" w:rsidTr="00E767A7">
        <w:trPr>
          <w:trHeight w:val="911"/>
          <w:tblHeader/>
        </w:trPr>
        <w:tc>
          <w:tcPr>
            <w:tcW w:w="401" w:type="dxa"/>
            <w:noWrap/>
            <w:vAlign w:val="center"/>
            <w:hideMark/>
          </w:tcPr>
          <w:p w14:paraId="3B901C4C" w14:textId="77777777" w:rsidR="004868F8" w:rsidRPr="00145293" w:rsidRDefault="004868F8" w:rsidP="00145293">
            <w:pPr>
              <w:autoSpaceDE/>
              <w:autoSpaceDN/>
              <w:adjustRightInd/>
              <w:spacing w:line="240" w:lineRule="auto"/>
              <w:ind w:firstLine="0"/>
              <w:jc w:val="center"/>
              <w:rPr>
                <w:rFonts w:cs="Arial"/>
                <w:b/>
                <w:bCs/>
                <w:color w:val="000000"/>
                <w:sz w:val="18"/>
                <w:szCs w:val="18"/>
              </w:rPr>
            </w:pPr>
            <w:r w:rsidRPr="00145293">
              <w:rPr>
                <w:rFonts w:cs="Arial"/>
                <w:b/>
                <w:bCs/>
                <w:color w:val="000000"/>
                <w:sz w:val="18"/>
                <w:szCs w:val="18"/>
              </w:rPr>
              <w:t>#</w:t>
            </w:r>
          </w:p>
        </w:tc>
        <w:tc>
          <w:tcPr>
            <w:tcW w:w="3568" w:type="dxa"/>
            <w:tcBorders>
              <w:top w:val="single" w:sz="4" w:space="0" w:color="auto"/>
              <w:bottom w:val="single" w:sz="4" w:space="0" w:color="auto"/>
            </w:tcBorders>
            <w:noWrap/>
            <w:vAlign w:val="center"/>
            <w:hideMark/>
          </w:tcPr>
          <w:p w14:paraId="229A712B" w14:textId="77777777" w:rsidR="004868F8" w:rsidRPr="00145293" w:rsidRDefault="004868F8" w:rsidP="00145293">
            <w:pPr>
              <w:autoSpaceDE/>
              <w:autoSpaceDN/>
              <w:adjustRightInd/>
              <w:spacing w:line="240" w:lineRule="auto"/>
              <w:ind w:firstLine="0"/>
              <w:jc w:val="left"/>
              <w:rPr>
                <w:rFonts w:cs="Arial"/>
                <w:b/>
                <w:bCs/>
                <w:color w:val="000000"/>
                <w:sz w:val="18"/>
                <w:szCs w:val="18"/>
              </w:rPr>
            </w:pPr>
            <w:r w:rsidRPr="00145293">
              <w:rPr>
                <w:rFonts w:cs="Arial"/>
                <w:b/>
                <w:bCs/>
                <w:color w:val="000000"/>
                <w:sz w:val="18"/>
                <w:szCs w:val="18"/>
              </w:rPr>
              <w:t>Variável Incerta</w:t>
            </w:r>
          </w:p>
        </w:tc>
        <w:tc>
          <w:tcPr>
            <w:tcW w:w="1520" w:type="dxa"/>
            <w:tcBorders>
              <w:top w:val="single" w:sz="4" w:space="0" w:color="auto"/>
              <w:bottom w:val="single" w:sz="4" w:space="0" w:color="auto"/>
            </w:tcBorders>
            <w:noWrap/>
            <w:vAlign w:val="center"/>
            <w:hideMark/>
          </w:tcPr>
          <w:p w14:paraId="19F44522" w14:textId="252B01C2" w:rsidR="00FB68D3" w:rsidRPr="00145293" w:rsidRDefault="00E767A7" w:rsidP="00145293">
            <w:pPr>
              <w:autoSpaceDE/>
              <w:autoSpaceDN/>
              <w:adjustRightInd/>
              <w:spacing w:line="240" w:lineRule="auto"/>
              <w:ind w:firstLine="0"/>
              <w:jc w:val="center"/>
              <w:rPr>
                <w:rFonts w:cs="Arial"/>
                <w:b/>
                <w:bCs/>
                <w:color w:val="000000"/>
                <w:sz w:val="18"/>
                <w:szCs w:val="18"/>
              </w:rPr>
            </w:pPr>
            <w:r w:rsidRPr="00145293">
              <w:rPr>
                <w:rFonts w:cs="Arial"/>
                <w:b/>
                <w:bCs/>
                <w:color w:val="000000"/>
                <w:sz w:val="18"/>
                <w:szCs w:val="18"/>
              </w:rPr>
              <w:t>Dif. Média %</w:t>
            </w:r>
          </w:p>
        </w:tc>
        <w:tc>
          <w:tcPr>
            <w:tcW w:w="1384" w:type="dxa"/>
            <w:tcBorders>
              <w:top w:val="single" w:sz="4" w:space="0" w:color="auto"/>
              <w:bottom w:val="single" w:sz="4" w:space="0" w:color="auto"/>
            </w:tcBorders>
            <w:noWrap/>
            <w:vAlign w:val="center"/>
            <w:hideMark/>
          </w:tcPr>
          <w:p w14:paraId="351B0D21" w14:textId="3A134920" w:rsidR="00145293" w:rsidRDefault="00145293" w:rsidP="00145293">
            <w:pPr>
              <w:autoSpaceDE/>
              <w:autoSpaceDN/>
              <w:adjustRightInd/>
              <w:spacing w:line="240" w:lineRule="auto"/>
              <w:ind w:firstLine="0"/>
              <w:jc w:val="center"/>
              <w:rPr>
                <w:rFonts w:cs="Arial"/>
                <w:b/>
                <w:sz w:val="18"/>
                <w:szCs w:val="18"/>
              </w:rPr>
            </w:pPr>
            <w:r w:rsidRPr="00145293">
              <w:rPr>
                <w:rFonts w:cs="Arial"/>
                <w:b/>
                <w:sz w:val="18"/>
                <w:szCs w:val="18"/>
              </w:rPr>
              <w:t xml:space="preserve">Média </w:t>
            </w:r>
            <w:r>
              <w:rPr>
                <w:rFonts w:cs="Arial"/>
                <w:b/>
                <w:sz w:val="18"/>
                <w:szCs w:val="18"/>
              </w:rPr>
              <w:t xml:space="preserve">casos </w:t>
            </w:r>
            <w:r w:rsidRPr="00145293">
              <w:rPr>
                <w:rFonts w:cs="Arial"/>
                <w:b/>
                <w:sz w:val="18"/>
                <w:szCs w:val="18"/>
              </w:rPr>
              <w:t>Estrat</w:t>
            </w:r>
            <w:r>
              <w:rPr>
                <w:rFonts w:cs="Arial"/>
                <w:b/>
                <w:sz w:val="18"/>
                <w:szCs w:val="18"/>
              </w:rPr>
              <w:t>.</w:t>
            </w:r>
            <w:r w:rsidRPr="00145293">
              <w:rPr>
                <w:rFonts w:cs="Arial"/>
                <w:b/>
                <w:sz w:val="18"/>
                <w:szCs w:val="18"/>
              </w:rPr>
              <w:t xml:space="preserve"> Falha </w:t>
            </w:r>
          </w:p>
          <w:p w14:paraId="4B0CD9E8" w14:textId="42BBAE50" w:rsidR="004868F8" w:rsidRPr="00145293" w:rsidRDefault="00145293" w:rsidP="00145293">
            <w:pPr>
              <w:autoSpaceDE/>
              <w:autoSpaceDN/>
              <w:adjustRightInd/>
              <w:spacing w:line="240" w:lineRule="auto"/>
              <w:ind w:firstLine="0"/>
              <w:jc w:val="center"/>
              <w:rPr>
                <w:rFonts w:cs="Arial"/>
                <w:b/>
                <w:bCs/>
                <w:color w:val="000000"/>
                <w:sz w:val="18"/>
                <w:szCs w:val="18"/>
              </w:rPr>
            </w:pPr>
            <w:r w:rsidRPr="00145293">
              <w:rPr>
                <w:rFonts w:cs="Arial"/>
                <w:sz w:val="18"/>
                <w:szCs w:val="18"/>
              </w:rPr>
              <w:t>(</w:t>
            </w:r>
            <m:oMath>
              <m:sSub>
                <m:sSubPr>
                  <m:ctrlPr>
                    <w:rPr>
                      <w:rFonts w:ascii="Cambria Math" w:hAnsi="Cambria Math"/>
                      <w:b/>
                      <w:i/>
                      <w:sz w:val="18"/>
                      <w:szCs w:val="18"/>
                    </w:rPr>
                  </m:ctrlPr>
                </m:sSubPr>
                <m:e>
                  <m:acc>
                    <m:accPr>
                      <m:chr m:val="̅"/>
                      <m:ctrlPr>
                        <w:rPr>
                          <w:rFonts w:ascii="Cambria Math" w:hAnsi="Cambria Math"/>
                          <w:b/>
                          <w:i/>
                          <w:sz w:val="18"/>
                          <w:szCs w:val="18"/>
                        </w:rPr>
                      </m:ctrlPr>
                    </m:accPr>
                    <m:e>
                      <m:r>
                        <m:rPr>
                          <m:sty m:val="bi"/>
                        </m:rPr>
                        <w:rPr>
                          <w:rFonts w:ascii="Cambria Math" w:hAnsi="Cambria Math"/>
                          <w:sz w:val="18"/>
                          <w:szCs w:val="18"/>
                        </w:rPr>
                        <m:t>x</m:t>
                      </m:r>
                    </m:e>
                  </m:acc>
                </m:e>
                <m:sub>
                  <m:r>
                    <m:rPr>
                      <m:sty m:val="bi"/>
                    </m:rPr>
                    <w:rPr>
                      <w:rFonts w:ascii="Cambria Math" w:hAnsi="Cambria Math"/>
                      <w:sz w:val="18"/>
                      <w:szCs w:val="18"/>
                    </w:rPr>
                    <m:t>v,f</m:t>
                  </m:r>
                </m:sub>
              </m:sSub>
              <m:r>
                <m:rPr>
                  <m:sty m:val="bi"/>
                </m:rPr>
                <w:rPr>
                  <w:rFonts w:ascii="Cambria Math" w:hAnsi="Cambria Math"/>
                  <w:sz w:val="18"/>
                  <w:szCs w:val="18"/>
                </w:rPr>
                <m:t>)</m:t>
              </m:r>
            </m:oMath>
          </w:p>
        </w:tc>
        <w:tc>
          <w:tcPr>
            <w:tcW w:w="1398" w:type="dxa"/>
            <w:tcBorders>
              <w:top w:val="single" w:sz="4" w:space="0" w:color="auto"/>
              <w:bottom w:val="single" w:sz="4" w:space="0" w:color="auto"/>
            </w:tcBorders>
            <w:noWrap/>
            <w:vAlign w:val="center"/>
            <w:hideMark/>
          </w:tcPr>
          <w:p w14:paraId="1334F506" w14:textId="77777777" w:rsidR="00145293" w:rsidRDefault="00145293" w:rsidP="00145293">
            <w:pPr>
              <w:autoSpaceDE/>
              <w:autoSpaceDN/>
              <w:adjustRightInd/>
              <w:spacing w:line="240" w:lineRule="auto"/>
              <w:ind w:firstLine="0"/>
              <w:jc w:val="center"/>
              <w:rPr>
                <w:rFonts w:cs="Arial"/>
                <w:b/>
                <w:sz w:val="18"/>
                <w:szCs w:val="18"/>
              </w:rPr>
            </w:pPr>
            <w:r w:rsidRPr="00145293">
              <w:rPr>
                <w:rFonts w:cs="Arial"/>
                <w:b/>
                <w:sz w:val="18"/>
                <w:szCs w:val="18"/>
              </w:rPr>
              <w:t xml:space="preserve">Média </w:t>
            </w:r>
            <w:r>
              <w:rPr>
                <w:rFonts w:cs="Arial"/>
                <w:b/>
                <w:sz w:val="18"/>
                <w:szCs w:val="18"/>
              </w:rPr>
              <w:t>casos</w:t>
            </w:r>
            <w:r w:rsidRPr="00145293">
              <w:rPr>
                <w:rFonts w:cs="Arial"/>
                <w:b/>
                <w:sz w:val="18"/>
                <w:szCs w:val="18"/>
              </w:rPr>
              <w:t xml:space="preserve"> Estrat</w:t>
            </w:r>
            <w:r>
              <w:rPr>
                <w:rFonts w:cs="Arial"/>
                <w:b/>
                <w:sz w:val="18"/>
                <w:szCs w:val="18"/>
              </w:rPr>
              <w:t>.</w:t>
            </w:r>
            <w:r w:rsidRPr="00145293">
              <w:rPr>
                <w:rFonts w:cs="Arial"/>
                <w:b/>
                <w:sz w:val="18"/>
                <w:szCs w:val="18"/>
              </w:rPr>
              <w:t xml:space="preserve">não Falha </w:t>
            </w:r>
          </w:p>
          <w:p w14:paraId="471067BB" w14:textId="0BA34FB1" w:rsidR="004868F8" w:rsidRPr="00145293" w:rsidRDefault="00145293" w:rsidP="00145293">
            <w:pPr>
              <w:autoSpaceDE/>
              <w:autoSpaceDN/>
              <w:adjustRightInd/>
              <w:spacing w:line="240" w:lineRule="auto"/>
              <w:ind w:firstLine="0"/>
              <w:jc w:val="center"/>
              <w:rPr>
                <w:rFonts w:cs="Arial"/>
                <w:b/>
                <w:bCs/>
                <w:color w:val="000000"/>
                <w:sz w:val="18"/>
                <w:szCs w:val="18"/>
              </w:rPr>
            </w:pPr>
            <w:r w:rsidRPr="00145293">
              <w:rPr>
                <w:rFonts w:cs="Arial"/>
                <w:sz w:val="18"/>
                <w:szCs w:val="18"/>
              </w:rPr>
              <w:t>(</w:t>
            </w:r>
            <m:oMath>
              <m:sSub>
                <m:sSubPr>
                  <m:ctrlPr>
                    <w:rPr>
                      <w:rFonts w:ascii="Cambria Math" w:hAnsi="Cambria Math"/>
                      <w:b/>
                      <w:i/>
                      <w:sz w:val="18"/>
                      <w:szCs w:val="18"/>
                    </w:rPr>
                  </m:ctrlPr>
                </m:sSubPr>
                <m:e>
                  <m:acc>
                    <m:accPr>
                      <m:chr m:val="̅"/>
                      <m:ctrlPr>
                        <w:rPr>
                          <w:rFonts w:ascii="Cambria Math" w:hAnsi="Cambria Math"/>
                          <w:b/>
                          <w:i/>
                          <w:sz w:val="18"/>
                          <w:szCs w:val="18"/>
                        </w:rPr>
                      </m:ctrlPr>
                    </m:accPr>
                    <m:e>
                      <m:r>
                        <m:rPr>
                          <m:sty m:val="bi"/>
                        </m:rPr>
                        <w:rPr>
                          <w:rFonts w:ascii="Cambria Math" w:hAnsi="Cambria Math"/>
                          <w:sz w:val="18"/>
                          <w:szCs w:val="18"/>
                        </w:rPr>
                        <m:t>x</m:t>
                      </m:r>
                    </m:e>
                  </m:acc>
                </m:e>
                <m:sub>
                  <m:r>
                    <m:rPr>
                      <m:sty m:val="bi"/>
                    </m:rPr>
                    <w:rPr>
                      <w:rFonts w:ascii="Cambria Math" w:hAnsi="Cambria Math"/>
                      <w:sz w:val="18"/>
                      <w:szCs w:val="18"/>
                    </w:rPr>
                    <m:t>v,nf</m:t>
                  </m:r>
                </m:sub>
              </m:sSub>
              <m:r>
                <m:rPr>
                  <m:sty m:val="bi"/>
                </m:rPr>
                <w:rPr>
                  <w:rFonts w:ascii="Cambria Math" w:hAnsi="Cambria Math"/>
                  <w:sz w:val="18"/>
                  <w:szCs w:val="18"/>
                </w:rPr>
                <m:t>)</m:t>
              </m:r>
            </m:oMath>
          </w:p>
        </w:tc>
        <w:tc>
          <w:tcPr>
            <w:tcW w:w="1384" w:type="dxa"/>
            <w:tcBorders>
              <w:top w:val="single" w:sz="4" w:space="0" w:color="auto"/>
              <w:bottom w:val="single" w:sz="4" w:space="0" w:color="auto"/>
            </w:tcBorders>
            <w:noWrap/>
            <w:vAlign w:val="center"/>
            <w:hideMark/>
          </w:tcPr>
          <w:p w14:paraId="5B685197" w14:textId="15407726" w:rsidR="00FB68D3" w:rsidRPr="00145293" w:rsidRDefault="00145293" w:rsidP="00145293">
            <w:pPr>
              <w:autoSpaceDE/>
              <w:autoSpaceDN/>
              <w:adjustRightInd/>
              <w:spacing w:line="240" w:lineRule="auto"/>
              <w:ind w:firstLine="0"/>
              <w:jc w:val="center"/>
              <w:rPr>
                <w:rFonts w:cs="Arial"/>
                <w:b/>
                <w:bCs/>
                <w:color w:val="000000"/>
                <w:sz w:val="18"/>
                <w:szCs w:val="18"/>
              </w:rPr>
            </w:pPr>
            <w:r w:rsidRPr="00145293">
              <w:rPr>
                <w:rFonts w:cs="Arial"/>
                <w:b/>
                <w:sz w:val="18"/>
                <w:szCs w:val="18"/>
              </w:rPr>
              <w:t xml:space="preserve">Amplitude </w:t>
            </w:r>
            <w:r w:rsidRPr="00145293">
              <w:rPr>
                <w:rFonts w:cs="Arial"/>
                <w:sz w:val="18"/>
                <w:szCs w:val="18"/>
              </w:rPr>
              <w:t>(</w:t>
            </w:r>
            <m:oMath>
              <m:sSub>
                <m:sSubPr>
                  <m:ctrlPr>
                    <w:rPr>
                      <w:rFonts w:ascii="Cambria Math" w:hAnsi="Cambria Math"/>
                      <w:b/>
                      <w:i/>
                      <w:sz w:val="18"/>
                      <w:szCs w:val="18"/>
                    </w:rPr>
                  </m:ctrlPr>
                </m:sSubPr>
                <m:e>
                  <m:r>
                    <m:rPr>
                      <m:sty m:val="bi"/>
                    </m:rPr>
                    <w:rPr>
                      <w:rFonts w:ascii="Cambria Math" w:hAnsi="Cambria Math"/>
                      <w:sz w:val="18"/>
                      <w:szCs w:val="18"/>
                    </w:rPr>
                    <m:t>r</m:t>
                  </m:r>
                </m:e>
                <m:sub>
                  <m:r>
                    <m:rPr>
                      <m:sty m:val="bi"/>
                    </m:rPr>
                    <w:rPr>
                      <w:rFonts w:ascii="Cambria Math" w:hAnsi="Cambria Math"/>
                      <w:sz w:val="18"/>
                      <w:szCs w:val="18"/>
                    </w:rPr>
                    <m:t>v</m:t>
                  </m:r>
                </m:sub>
              </m:sSub>
              <m:r>
                <m:rPr>
                  <m:sty m:val="bi"/>
                </m:rPr>
                <w:rPr>
                  <w:rFonts w:ascii="Cambria Math" w:hAnsi="Cambria Math"/>
                  <w:sz w:val="18"/>
                  <w:szCs w:val="18"/>
                </w:rPr>
                <m:t>)</m:t>
              </m:r>
            </m:oMath>
          </w:p>
        </w:tc>
      </w:tr>
      <w:tr w:rsidR="00E767A7" w:rsidRPr="004868F8" w14:paraId="123561EC"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4AD1462"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3568" w:type="dxa"/>
            <w:tcBorders>
              <w:top w:val="single" w:sz="4" w:space="0" w:color="auto"/>
            </w:tcBorders>
            <w:noWrap/>
            <w:hideMark/>
          </w:tcPr>
          <w:p w14:paraId="2EF3E3EC" w14:textId="4CFE81D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Tamanho do Mercado de Referência</w:t>
            </w:r>
          </w:p>
        </w:tc>
        <w:tc>
          <w:tcPr>
            <w:tcW w:w="1520" w:type="dxa"/>
            <w:tcBorders>
              <w:top w:val="single" w:sz="4" w:space="0" w:color="auto"/>
            </w:tcBorders>
            <w:noWrap/>
            <w:hideMark/>
          </w:tcPr>
          <w:p w14:paraId="5D7B930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384" w:type="dxa"/>
            <w:tcBorders>
              <w:top w:val="single" w:sz="4" w:space="0" w:color="auto"/>
            </w:tcBorders>
            <w:noWrap/>
            <w:hideMark/>
          </w:tcPr>
          <w:p w14:paraId="68C33EA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398" w:type="dxa"/>
            <w:tcBorders>
              <w:top w:val="single" w:sz="4" w:space="0" w:color="auto"/>
            </w:tcBorders>
            <w:noWrap/>
            <w:hideMark/>
          </w:tcPr>
          <w:p w14:paraId="2547ED8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384" w:type="dxa"/>
            <w:tcBorders>
              <w:top w:val="single" w:sz="4" w:space="0" w:color="auto"/>
            </w:tcBorders>
            <w:noWrap/>
            <w:hideMark/>
          </w:tcPr>
          <w:p w14:paraId="537031D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E767A7" w:rsidRPr="004868F8" w14:paraId="6B1BE2D7" w14:textId="77777777" w:rsidTr="00E767A7">
        <w:trPr>
          <w:trHeight w:val="255"/>
        </w:trPr>
        <w:tc>
          <w:tcPr>
            <w:tcW w:w="401" w:type="dxa"/>
            <w:noWrap/>
            <w:hideMark/>
          </w:tcPr>
          <w:p w14:paraId="24FA598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3568" w:type="dxa"/>
            <w:noWrap/>
            <w:hideMark/>
          </w:tcPr>
          <w:p w14:paraId="33494BC3" w14:textId="59E365B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2</w:t>
            </w:r>
          </w:p>
        </w:tc>
        <w:tc>
          <w:tcPr>
            <w:tcW w:w="1520" w:type="dxa"/>
            <w:noWrap/>
            <w:hideMark/>
          </w:tcPr>
          <w:p w14:paraId="1DEC48C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384" w:type="dxa"/>
            <w:noWrap/>
            <w:hideMark/>
          </w:tcPr>
          <w:p w14:paraId="0CB0414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398" w:type="dxa"/>
            <w:noWrap/>
            <w:hideMark/>
          </w:tcPr>
          <w:p w14:paraId="60C4EB8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384" w:type="dxa"/>
            <w:noWrap/>
            <w:hideMark/>
          </w:tcPr>
          <w:p w14:paraId="7D8B7B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E767A7" w:rsidRPr="004868F8" w14:paraId="5A94022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27DA413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3568" w:type="dxa"/>
            <w:noWrap/>
            <w:hideMark/>
          </w:tcPr>
          <w:p w14:paraId="7B050FEE" w14:textId="2EDE60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Utilização da Capacidade</w:t>
            </w:r>
          </w:p>
        </w:tc>
        <w:tc>
          <w:tcPr>
            <w:tcW w:w="1520" w:type="dxa"/>
            <w:noWrap/>
            <w:hideMark/>
          </w:tcPr>
          <w:p w14:paraId="0C4110B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384" w:type="dxa"/>
            <w:noWrap/>
            <w:hideMark/>
          </w:tcPr>
          <w:p w14:paraId="372A8AF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398" w:type="dxa"/>
            <w:noWrap/>
            <w:hideMark/>
          </w:tcPr>
          <w:p w14:paraId="76218A0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384" w:type="dxa"/>
            <w:noWrap/>
            <w:hideMark/>
          </w:tcPr>
          <w:p w14:paraId="7FB8409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E767A7" w:rsidRPr="004868F8" w14:paraId="3A8D5667" w14:textId="77777777" w:rsidTr="00E767A7">
        <w:trPr>
          <w:trHeight w:val="255"/>
        </w:trPr>
        <w:tc>
          <w:tcPr>
            <w:tcW w:w="401" w:type="dxa"/>
            <w:noWrap/>
            <w:hideMark/>
          </w:tcPr>
          <w:p w14:paraId="7B229B4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3568" w:type="dxa"/>
            <w:noWrap/>
            <w:hideMark/>
          </w:tcPr>
          <w:p w14:paraId="79AB02B2" w14:textId="4751209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4</w:t>
            </w:r>
          </w:p>
        </w:tc>
        <w:tc>
          <w:tcPr>
            <w:tcW w:w="1520" w:type="dxa"/>
            <w:noWrap/>
            <w:hideMark/>
          </w:tcPr>
          <w:p w14:paraId="3093710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384" w:type="dxa"/>
            <w:noWrap/>
            <w:hideMark/>
          </w:tcPr>
          <w:p w14:paraId="236512C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398" w:type="dxa"/>
            <w:noWrap/>
            <w:hideMark/>
          </w:tcPr>
          <w:p w14:paraId="778F582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384" w:type="dxa"/>
            <w:noWrap/>
            <w:hideMark/>
          </w:tcPr>
          <w:p w14:paraId="5136B36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E767A7" w:rsidRPr="004868F8" w14:paraId="01518485"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B387B0B"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3568" w:type="dxa"/>
            <w:noWrap/>
            <w:hideMark/>
          </w:tcPr>
          <w:p w14:paraId="20D535BB" w14:textId="79124E8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Delay no Report de Demanda</w:t>
            </w:r>
          </w:p>
        </w:tc>
        <w:tc>
          <w:tcPr>
            <w:tcW w:w="1520" w:type="dxa"/>
            <w:noWrap/>
            <w:hideMark/>
          </w:tcPr>
          <w:p w14:paraId="2E7B0D8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384" w:type="dxa"/>
            <w:noWrap/>
            <w:hideMark/>
          </w:tcPr>
          <w:p w14:paraId="41C25ED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398" w:type="dxa"/>
            <w:noWrap/>
            <w:hideMark/>
          </w:tcPr>
          <w:p w14:paraId="58BD28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384" w:type="dxa"/>
            <w:noWrap/>
            <w:hideMark/>
          </w:tcPr>
          <w:p w14:paraId="6BC50B5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E767A7" w:rsidRPr="004868F8" w14:paraId="50731B2F" w14:textId="77777777" w:rsidTr="00E767A7">
        <w:trPr>
          <w:trHeight w:val="255"/>
        </w:trPr>
        <w:tc>
          <w:tcPr>
            <w:tcW w:w="401" w:type="dxa"/>
            <w:noWrap/>
            <w:hideMark/>
          </w:tcPr>
          <w:p w14:paraId="2F55898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3568" w:type="dxa"/>
            <w:noWrap/>
            <w:hideMark/>
          </w:tcPr>
          <w:p w14:paraId="7F88F3A0" w14:textId="39281F8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2</w:t>
            </w:r>
          </w:p>
        </w:tc>
        <w:tc>
          <w:tcPr>
            <w:tcW w:w="1520" w:type="dxa"/>
            <w:noWrap/>
            <w:hideMark/>
          </w:tcPr>
          <w:p w14:paraId="43F73DB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384" w:type="dxa"/>
            <w:noWrap/>
            <w:hideMark/>
          </w:tcPr>
          <w:p w14:paraId="7F069B9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398" w:type="dxa"/>
            <w:noWrap/>
            <w:hideMark/>
          </w:tcPr>
          <w:p w14:paraId="3B8B1BF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384" w:type="dxa"/>
            <w:noWrap/>
            <w:hideMark/>
          </w:tcPr>
          <w:p w14:paraId="62BB8F3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E767A7" w:rsidRPr="004868F8" w14:paraId="7F363E1C"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AE6B5DC"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3568" w:type="dxa"/>
            <w:noWrap/>
            <w:hideMark/>
          </w:tcPr>
          <w:p w14:paraId="2FDBA652" w14:textId="1B13ADC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Preço</w:t>
            </w:r>
          </w:p>
        </w:tc>
        <w:tc>
          <w:tcPr>
            <w:tcW w:w="1520" w:type="dxa"/>
            <w:noWrap/>
            <w:hideMark/>
          </w:tcPr>
          <w:p w14:paraId="188852C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384" w:type="dxa"/>
            <w:noWrap/>
            <w:hideMark/>
          </w:tcPr>
          <w:p w14:paraId="40DBB47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398" w:type="dxa"/>
            <w:noWrap/>
            <w:hideMark/>
          </w:tcPr>
          <w:p w14:paraId="47A6365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384" w:type="dxa"/>
            <w:noWrap/>
            <w:hideMark/>
          </w:tcPr>
          <w:p w14:paraId="4E7F283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E767A7" w:rsidRPr="004868F8" w14:paraId="68B0C9CB" w14:textId="77777777" w:rsidTr="00E767A7">
        <w:trPr>
          <w:trHeight w:val="255"/>
        </w:trPr>
        <w:tc>
          <w:tcPr>
            <w:tcW w:w="401" w:type="dxa"/>
            <w:noWrap/>
            <w:hideMark/>
          </w:tcPr>
          <w:p w14:paraId="5EF9B59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3568" w:type="dxa"/>
            <w:noWrap/>
            <w:hideMark/>
          </w:tcPr>
          <w:p w14:paraId="2CB8B17C" w14:textId="464763F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Razão de Custos Fixos/Custos Variáveis</w:t>
            </w:r>
          </w:p>
        </w:tc>
        <w:tc>
          <w:tcPr>
            <w:tcW w:w="1520" w:type="dxa"/>
            <w:noWrap/>
            <w:hideMark/>
          </w:tcPr>
          <w:p w14:paraId="447DA20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384" w:type="dxa"/>
            <w:noWrap/>
            <w:hideMark/>
          </w:tcPr>
          <w:p w14:paraId="22BE11C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398" w:type="dxa"/>
            <w:noWrap/>
            <w:hideMark/>
          </w:tcPr>
          <w:p w14:paraId="70BBF4D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384" w:type="dxa"/>
            <w:noWrap/>
            <w:hideMark/>
          </w:tcPr>
          <w:p w14:paraId="75AC291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E767A7" w:rsidRPr="004868F8" w14:paraId="143C3AC8"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13A4F6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3568" w:type="dxa"/>
            <w:noWrap/>
            <w:hideMark/>
          </w:tcPr>
          <w:p w14:paraId="150425E4" w14:textId="4E1BDCE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4</w:t>
            </w:r>
          </w:p>
        </w:tc>
        <w:tc>
          <w:tcPr>
            <w:tcW w:w="1520" w:type="dxa"/>
            <w:noWrap/>
            <w:hideMark/>
          </w:tcPr>
          <w:p w14:paraId="5B2E53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384" w:type="dxa"/>
            <w:noWrap/>
            <w:hideMark/>
          </w:tcPr>
          <w:p w14:paraId="1B4BED8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398" w:type="dxa"/>
            <w:noWrap/>
            <w:hideMark/>
          </w:tcPr>
          <w:p w14:paraId="4AE364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384" w:type="dxa"/>
            <w:noWrap/>
            <w:hideMark/>
          </w:tcPr>
          <w:p w14:paraId="109DE3E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E767A7" w:rsidRPr="004868F8" w14:paraId="0121C06F" w14:textId="77777777" w:rsidTr="00E767A7">
        <w:trPr>
          <w:trHeight w:val="255"/>
        </w:trPr>
        <w:tc>
          <w:tcPr>
            <w:tcW w:w="401" w:type="dxa"/>
            <w:noWrap/>
            <w:hideMark/>
          </w:tcPr>
          <w:p w14:paraId="65A7D0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3568" w:type="dxa"/>
            <w:noWrap/>
            <w:hideMark/>
          </w:tcPr>
          <w:p w14:paraId="7201AFD2" w14:textId="2690BB7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3</w:t>
            </w:r>
          </w:p>
        </w:tc>
        <w:tc>
          <w:tcPr>
            <w:tcW w:w="1520" w:type="dxa"/>
            <w:noWrap/>
            <w:hideMark/>
          </w:tcPr>
          <w:p w14:paraId="45C2EE5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384" w:type="dxa"/>
            <w:noWrap/>
            <w:hideMark/>
          </w:tcPr>
          <w:p w14:paraId="623E84E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398" w:type="dxa"/>
            <w:noWrap/>
            <w:hideMark/>
          </w:tcPr>
          <w:p w14:paraId="137D711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384" w:type="dxa"/>
            <w:noWrap/>
            <w:hideMark/>
          </w:tcPr>
          <w:p w14:paraId="4E67D9F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7C3A2365"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06E024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3568" w:type="dxa"/>
            <w:noWrap/>
            <w:hideMark/>
          </w:tcPr>
          <w:p w14:paraId="5FF01147" w14:textId="332A1F4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Avaliação de Patentes</w:t>
            </w:r>
          </w:p>
        </w:tc>
        <w:tc>
          <w:tcPr>
            <w:tcW w:w="1520" w:type="dxa"/>
            <w:noWrap/>
            <w:hideMark/>
          </w:tcPr>
          <w:p w14:paraId="17D3C97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384" w:type="dxa"/>
            <w:noWrap/>
            <w:hideMark/>
          </w:tcPr>
          <w:p w14:paraId="32E4B55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398" w:type="dxa"/>
            <w:noWrap/>
            <w:hideMark/>
          </w:tcPr>
          <w:p w14:paraId="0B0DC60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384" w:type="dxa"/>
            <w:noWrap/>
            <w:hideMark/>
          </w:tcPr>
          <w:p w14:paraId="2A72412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E767A7" w:rsidRPr="004868F8" w14:paraId="367730CA" w14:textId="77777777" w:rsidTr="00E767A7">
        <w:trPr>
          <w:trHeight w:val="255"/>
        </w:trPr>
        <w:tc>
          <w:tcPr>
            <w:tcW w:w="401" w:type="dxa"/>
            <w:noWrap/>
            <w:hideMark/>
          </w:tcPr>
          <w:p w14:paraId="5D6CDC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3568" w:type="dxa"/>
            <w:noWrap/>
            <w:hideMark/>
          </w:tcPr>
          <w:p w14:paraId="345A5314" w14:textId="394F79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Realização do Inv. em P&amp;D</w:t>
            </w:r>
          </w:p>
        </w:tc>
        <w:tc>
          <w:tcPr>
            <w:tcW w:w="1520" w:type="dxa"/>
            <w:noWrap/>
            <w:hideMark/>
          </w:tcPr>
          <w:p w14:paraId="083200A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384" w:type="dxa"/>
            <w:noWrap/>
            <w:hideMark/>
          </w:tcPr>
          <w:p w14:paraId="014EFC9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398" w:type="dxa"/>
            <w:noWrap/>
            <w:hideMark/>
          </w:tcPr>
          <w:p w14:paraId="4E3C764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384" w:type="dxa"/>
            <w:noWrap/>
            <w:hideMark/>
          </w:tcPr>
          <w:p w14:paraId="0093858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E767A7" w:rsidRPr="004868F8" w14:paraId="4852C799"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5978290"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3568" w:type="dxa"/>
            <w:noWrap/>
            <w:hideMark/>
          </w:tcPr>
          <w:p w14:paraId="707890B2" w14:textId="770087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4</w:t>
            </w:r>
          </w:p>
        </w:tc>
        <w:tc>
          <w:tcPr>
            <w:tcW w:w="1520" w:type="dxa"/>
            <w:noWrap/>
            <w:hideMark/>
          </w:tcPr>
          <w:p w14:paraId="5C53FA5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384" w:type="dxa"/>
            <w:noWrap/>
            <w:hideMark/>
          </w:tcPr>
          <w:p w14:paraId="1CB6E6C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398" w:type="dxa"/>
            <w:noWrap/>
            <w:hideMark/>
          </w:tcPr>
          <w:p w14:paraId="2FC0CCC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384" w:type="dxa"/>
            <w:noWrap/>
            <w:hideMark/>
          </w:tcPr>
          <w:p w14:paraId="127C5EF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E767A7" w:rsidRPr="004868F8" w14:paraId="6BB705A7" w14:textId="77777777" w:rsidTr="00E767A7">
        <w:trPr>
          <w:trHeight w:val="255"/>
        </w:trPr>
        <w:tc>
          <w:tcPr>
            <w:tcW w:w="401" w:type="dxa"/>
            <w:noWrap/>
            <w:hideMark/>
          </w:tcPr>
          <w:p w14:paraId="2AC00B1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3568" w:type="dxa"/>
            <w:noWrap/>
            <w:hideMark/>
          </w:tcPr>
          <w:p w14:paraId="2475D795" w14:textId="5738A291"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Ajuste da Capacidade</w:t>
            </w:r>
          </w:p>
        </w:tc>
        <w:tc>
          <w:tcPr>
            <w:tcW w:w="1520" w:type="dxa"/>
            <w:noWrap/>
            <w:hideMark/>
          </w:tcPr>
          <w:p w14:paraId="57DC366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384" w:type="dxa"/>
            <w:noWrap/>
            <w:hideMark/>
          </w:tcPr>
          <w:p w14:paraId="361F43D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398" w:type="dxa"/>
            <w:noWrap/>
            <w:hideMark/>
          </w:tcPr>
          <w:p w14:paraId="687A5AB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384" w:type="dxa"/>
            <w:noWrap/>
            <w:hideMark/>
          </w:tcPr>
          <w:p w14:paraId="38F6B62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E767A7" w:rsidRPr="004868F8" w14:paraId="6DC40653"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760D1C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3568" w:type="dxa"/>
            <w:noWrap/>
            <w:hideMark/>
          </w:tcPr>
          <w:p w14:paraId="085D8250" w14:textId="41EA6D6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Fração de Descartes de Imp. 3D</w:t>
            </w:r>
          </w:p>
        </w:tc>
        <w:tc>
          <w:tcPr>
            <w:tcW w:w="1520" w:type="dxa"/>
            <w:noWrap/>
            <w:hideMark/>
          </w:tcPr>
          <w:p w14:paraId="065CEC9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384" w:type="dxa"/>
            <w:noWrap/>
            <w:hideMark/>
          </w:tcPr>
          <w:p w14:paraId="35EC1E5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398" w:type="dxa"/>
            <w:noWrap/>
            <w:hideMark/>
          </w:tcPr>
          <w:p w14:paraId="3E53C04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384" w:type="dxa"/>
            <w:noWrap/>
            <w:hideMark/>
          </w:tcPr>
          <w:p w14:paraId="2E0415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2560EDD8" w14:textId="77777777" w:rsidTr="00E767A7">
        <w:trPr>
          <w:trHeight w:val="255"/>
        </w:trPr>
        <w:tc>
          <w:tcPr>
            <w:tcW w:w="401" w:type="dxa"/>
            <w:noWrap/>
            <w:hideMark/>
          </w:tcPr>
          <w:p w14:paraId="14337D3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3568" w:type="dxa"/>
            <w:noWrap/>
            <w:hideMark/>
          </w:tcPr>
          <w:p w14:paraId="165853F8" w14:textId="7128D79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3</w:t>
            </w:r>
          </w:p>
        </w:tc>
        <w:tc>
          <w:tcPr>
            <w:tcW w:w="1520" w:type="dxa"/>
            <w:noWrap/>
            <w:hideMark/>
          </w:tcPr>
          <w:p w14:paraId="559A1D8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384" w:type="dxa"/>
            <w:noWrap/>
            <w:hideMark/>
          </w:tcPr>
          <w:p w14:paraId="146B5B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398" w:type="dxa"/>
            <w:noWrap/>
            <w:hideMark/>
          </w:tcPr>
          <w:p w14:paraId="75A7AB1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384" w:type="dxa"/>
            <w:noWrap/>
            <w:hideMark/>
          </w:tcPr>
          <w:p w14:paraId="3C5BB5F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E767A7" w:rsidRPr="004868F8" w14:paraId="242D8682"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2914F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3568" w:type="dxa"/>
            <w:noWrap/>
            <w:hideMark/>
          </w:tcPr>
          <w:p w14:paraId="6BB277D3" w14:textId="581AA69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Elasticidade da Demanda</w:t>
            </w:r>
          </w:p>
        </w:tc>
        <w:tc>
          <w:tcPr>
            <w:tcW w:w="1520" w:type="dxa"/>
            <w:noWrap/>
            <w:hideMark/>
          </w:tcPr>
          <w:p w14:paraId="38ABDAF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384" w:type="dxa"/>
            <w:noWrap/>
            <w:hideMark/>
          </w:tcPr>
          <w:p w14:paraId="33FC967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398" w:type="dxa"/>
            <w:noWrap/>
            <w:hideMark/>
          </w:tcPr>
          <w:p w14:paraId="7C243CE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384" w:type="dxa"/>
            <w:noWrap/>
            <w:hideMark/>
          </w:tcPr>
          <w:p w14:paraId="15421BB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E767A7" w:rsidRPr="004868F8" w14:paraId="7332B2B8" w14:textId="77777777" w:rsidTr="00E767A7">
        <w:trPr>
          <w:trHeight w:val="255"/>
        </w:trPr>
        <w:tc>
          <w:tcPr>
            <w:tcW w:w="401" w:type="dxa"/>
            <w:noWrap/>
            <w:hideMark/>
          </w:tcPr>
          <w:p w14:paraId="018DF2F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3568" w:type="dxa"/>
            <w:noWrap/>
            <w:hideMark/>
          </w:tcPr>
          <w:p w14:paraId="3DAE70A7" w14:textId="16F375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Inutilização da Patente</w:t>
            </w:r>
          </w:p>
        </w:tc>
        <w:tc>
          <w:tcPr>
            <w:tcW w:w="1520" w:type="dxa"/>
            <w:noWrap/>
            <w:hideMark/>
          </w:tcPr>
          <w:p w14:paraId="682493B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384" w:type="dxa"/>
            <w:noWrap/>
            <w:hideMark/>
          </w:tcPr>
          <w:p w14:paraId="5E4442C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398" w:type="dxa"/>
            <w:noWrap/>
            <w:hideMark/>
          </w:tcPr>
          <w:p w14:paraId="7BC3927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384" w:type="dxa"/>
            <w:noWrap/>
            <w:hideMark/>
          </w:tcPr>
          <w:p w14:paraId="18D6602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E767A7" w:rsidRPr="004868F8" w14:paraId="3BBB07B0"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FF29C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3568" w:type="dxa"/>
            <w:noWrap/>
            <w:hideMark/>
          </w:tcPr>
          <w:p w14:paraId="29F3086B" w14:textId="38743F3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2</w:t>
            </w:r>
          </w:p>
        </w:tc>
        <w:tc>
          <w:tcPr>
            <w:tcW w:w="1520" w:type="dxa"/>
            <w:noWrap/>
            <w:hideMark/>
          </w:tcPr>
          <w:p w14:paraId="6B96C93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384" w:type="dxa"/>
            <w:noWrap/>
            <w:hideMark/>
          </w:tcPr>
          <w:p w14:paraId="12B1FC6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398" w:type="dxa"/>
            <w:noWrap/>
            <w:hideMark/>
          </w:tcPr>
          <w:p w14:paraId="512BCE1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384" w:type="dxa"/>
            <w:noWrap/>
            <w:hideMark/>
          </w:tcPr>
          <w:p w14:paraId="188EDCD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543320AA" w14:textId="77777777" w:rsidTr="00E767A7">
        <w:trPr>
          <w:trHeight w:val="255"/>
        </w:trPr>
        <w:tc>
          <w:tcPr>
            <w:tcW w:w="401" w:type="dxa"/>
            <w:noWrap/>
            <w:hideMark/>
          </w:tcPr>
          <w:p w14:paraId="1122ADC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3568" w:type="dxa"/>
            <w:noWrap/>
            <w:hideMark/>
          </w:tcPr>
          <w:p w14:paraId="7A715FAA" w14:textId="3439FED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Pedidos Iniciais por Substituição</w:t>
            </w:r>
          </w:p>
        </w:tc>
        <w:tc>
          <w:tcPr>
            <w:tcW w:w="1520" w:type="dxa"/>
            <w:noWrap/>
            <w:hideMark/>
          </w:tcPr>
          <w:p w14:paraId="6A6FFBA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384" w:type="dxa"/>
            <w:noWrap/>
            <w:hideMark/>
          </w:tcPr>
          <w:p w14:paraId="65175D6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398" w:type="dxa"/>
            <w:noWrap/>
            <w:hideMark/>
          </w:tcPr>
          <w:p w14:paraId="4C667F9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384" w:type="dxa"/>
            <w:noWrap/>
            <w:hideMark/>
          </w:tcPr>
          <w:p w14:paraId="133ADCB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E767A7" w:rsidRPr="004868F8" w14:paraId="3C5D5086"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48790A1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3568" w:type="dxa"/>
            <w:noWrap/>
            <w:hideMark/>
          </w:tcPr>
          <w:p w14:paraId="66845F74" w14:textId="656B38D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3</w:t>
            </w:r>
          </w:p>
        </w:tc>
        <w:tc>
          <w:tcPr>
            <w:tcW w:w="1520" w:type="dxa"/>
            <w:noWrap/>
            <w:hideMark/>
          </w:tcPr>
          <w:p w14:paraId="7F4EDC3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384" w:type="dxa"/>
            <w:noWrap/>
            <w:hideMark/>
          </w:tcPr>
          <w:p w14:paraId="0F62826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398" w:type="dxa"/>
            <w:noWrap/>
            <w:hideMark/>
          </w:tcPr>
          <w:p w14:paraId="5132204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384" w:type="dxa"/>
            <w:noWrap/>
            <w:hideMark/>
          </w:tcPr>
          <w:p w14:paraId="0B0E3D9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E767A7" w:rsidRPr="004868F8" w14:paraId="182AC05E" w14:textId="77777777" w:rsidTr="00E767A7">
        <w:trPr>
          <w:trHeight w:val="255"/>
        </w:trPr>
        <w:tc>
          <w:tcPr>
            <w:tcW w:w="401" w:type="dxa"/>
            <w:noWrap/>
            <w:hideMark/>
          </w:tcPr>
          <w:p w14:paraId="62E704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3568" w:type="dxa"/>
            <w:noWrap/>
            <w:hideMark/>
          </w:tcPr>
          <w:p w14:paraId="53B35AFF" w14:textId="6B2242C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Custos</w:t>
            </w:r>
          </w:p>
        </w:tc>
        <w:tc>
          <w:tcPr>
            <w:tcW w:w="1520" w:type="dxa"/>
            <w:noWrap/>
            <w:hideMark/>
          </w:tcPr>
          <w:p w14:paraId="22B6BD0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384" w:type="dxa"/>
            <w:noWrap/>
            <w:hideMark/>
          </w:tcPr>
          <w:p w14:paraId="577DBD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398" w:type="dxa"/>
            <w:noWrap/>
            <w:hideMark/>
          </w:tcPr>
          <w:p w14:paraId="0DD91E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384" w:type="dxa"/>
            <w:noWrap/>
            <w:hideMark/>
          </w:tcPr>
          <w:p w14:paraId="5D79792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E767A7" w:rsidRPr="004868F8" w14:paraId="5E5EC09A"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B2283C8"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3568" w:type="dxa"/>
            <w:noWrap/>
            <w:hideMark/>
          </w:tcPr>
          <w:p w14:paraId="36265AE3" w14:textId="06A0556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Custo Médio da Patente</w:t>
            </w:r>
          </w:p>
        </w:tc>
        <w:tc>
          <w:tcPr>
            <w:tcW w:w="1520" w:type="dxa"/>
            <w:noWrap/>
            <w:hideMark/>
          </w:tcPr>
          <w:p w14:paraId="7879780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384" w:type="dxa"/>
            <w:noWrap/>
            <w:hideMark/>
          </w:tcPr>
          <w:p w14:paraId="66FE7BE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398" w:type="dxa"/>
            <w:noWrap/>
            <w:hideMark/>
          </w:tcPr>
          <w:p w14:paraId="4BE46BB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384" w:type="dxa"/>
            <w:noWrap/>
            <w:hideMark/>
          </w:tcPr>
          <w:p w14:paraId="15043B2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E767A7" w:rsidRPr="004868F8" w14:paraId="627308EE" w14:textId="77777777" w:rsidTr="00E767A7">
        <w:trPr>
          <w:trHeight w:val="255"/>
        </w:trPr>
        <w:tc>
          <w:tcPr>
            <w:tcW w:w="401" w:type="dxa"/>
            <w:noWrap/>
            <w:hideMark/>
          </w:tcPr>
          <w:p w14:paraId="740FC7E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3568" w:type="dxa"/>
            <w:noWrap/>
            <w:hideMark/>
          </w:tcPr>
          <w:p w14:paraId="1C75FC8F" w14:textId="0FAC8B6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Imitadores</w:t>
            </w:r>
          </w:p>
        </w:tc>
        <w:tc>
          <w:tcPr>
            <w:tcW w:w="1520" w:type="dxa"/>
            <w:noWrap/>
            <w:hideMark/>
          </w:tcPr>
          <w:p w14:paraId="7566C09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384" w:type="dxa"/>
            <w:noWrap/>
            <w:hideMark/>
          </w:tcPr>
          <w:p w14:paraId="01F7DF2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398" w:type="dxa"/>
            <w:noWrap/>
            <w:hideMark/>
          </w:tcPr>
          <w:p w14:paraId="1D39149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384" w:type="dxa"/>
            <w:noWrap/>
            <w:hideMark/>
          </w:tcPr>
          <w:p w14:paraId="31D8BA6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E767A7" w:rsidRPr="004868F8" w14:paraId="4207F730"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22A8F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3568" w:type="dxa"/>
            <w:noWrap/>
            <w:hideMark/>
          </w:tcPr>
          <w:p w14:paraId="65D65A9A" w14:textId="328A10A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à Performance</w:t>
            </w:r>
          </w:p>
        </w:tc>
        <w:tc>
          <w:tcPr>
            <w:tcW w:w="1520" w:type="dxa"/>
            <w:noWrap/>
            <w:hideMark/>
          </w:tcPr>
          <w:p w14:paraId="6B5EAAD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384" w:type="dxa"/>
            <w:noWrap/>
            <w:hideMark/>
          </w:tcPr>
          <w:p w14:paraId="29CE208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398" w:type="dxa"/>
            <w:noWrap/>
            <w:hideMark/>
          </w:tcPr>
          <w:p w14:paraId="63C39EA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384" w:type="dxa"/>
            <w:noWrap/>
            <w:hideMark/>
          </w:tcPr>
          <w:p w14:paraId="62AA804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E767A7" w:rsidRPr="004868F8" w14:paraId="4E3182B7" w14:textId="77777777" w:rsidTr="00E767A7">
        <w:trPr>
          <w:trHeight w:val="255"/>
        </w:trPr>
        <w:tc>
          <w:tcPr>
            <w:tcW w:w="401" w:type="dxa"/>
            <w:noWrap/>
            <w:hideMark/>
          </w:tcPr>
          <w:p w14:paraId="46A2CCA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3568" w:type="dxa"/>
            <w:noWrap/>
            <w:hideMark/>
          </w:tcPr>
          <w:p w14:paraId="6E91B878" w14:textId="43F1E577"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Inclinação da Curva de Perform. X Patentes</w:t>
            </w:r>
          </w:p>
        </w:tc>
        <w:tc>
          <w:tcPr>
            <w:tcW w:w="1520" w:type="dxa"/>
            <w:noWrap/>
            <w:hideMark/>
          </w:tcPr>
          <w:p w14:paraId="675ECE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384" w:type="dxa"/>
            <w:noWrap/>
            <w:hideMark/>
          </w:tcPr>
          <w:p w14:paraId="3B1E345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398" w:type="dxa"/>
            <w:noWrap/>
            <w:hideMark/>
          </w:tcPr>
          <w:p w14:paraId="10CC01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384" w:type="dxa"/>
            <w:noWrap/>
            <w:hideMark/>
          </w:tcPr>
          <w:p w14:paraId="7D6CB38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E767A7" w:rsidRPr="004868F8" w14:paraId="6BBDF58E"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C70736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3568" w:type="dxa"/>
            <w:noWrap/>
            <w:hideMark/>
          </w:tcPr>
          <w:p w14:paraId="610931B4" w14:textId="4E019A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520" w:type="dxa"/>
            <w:noWrap/>
            <w:hideMark/>
          </w:tcPr>
          <w:p w14:paraId="38C4B21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384" w:type="dxa"/>
            <w:noWrap/>
            <w:hideMark/>
          </w:tcPr>
          <w:p w14:paraId="6CEFEA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398" w:type="dxa"/>
            <w:noWrap/>
            <w:hideMark/>
          </w:tcPr>
          <w:p w14:paraId="4AFD5C2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384" w:type="dxa"/>
            <w:noWrap/>
            <w:hideMark/>
          </w:tcPr>
          <w:p w14:paraId="74C6051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E767A7" w:rsidRPr="004868F8" w14:paraId="7CE41A8C" w14:textId="77777777" w:rsidTr="00E767A7">
        <w:trPr>
          <w:trHeight w:val="255"/>
        </w:trPr>
        <w:tc>
          <w:tcPr>
            <w:tcW w:w="401" w:type="dxa"/>
            <w:noWrap/>
            <w:hideMark/>
          </w:tcPr>
          <w:p w14:paraId="71823D6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3568" w:type="dxa"/>
            <w:noWrap/>
            <w:hideMark/>
          </w:tcPr>
          <w:p w14:paraId="2C7A52CA" w14:textId="5A10DAF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Inovadores</w:t>
            </w:r>
          </w:p>
        </w:tc>
        <w:tc>
          <w:tcPr>
            <w:tcW w:w="1520" w:type="dxa"/>
            <w:noWrap/>
            <w:hideMark/>
          </w:tcPr>
          <w:p w14:paraId="6BC6D60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384" w:type="dxa"/>
            <w:noWrap/>
            <w:hideMark/>
          </w:tcPr>
          <w:p w14:paraId="460E227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398" w:type="dxa"/>
            <w:noWrap/>
            <w:hideMark/>
          </w:tcPr>
          <w:p w14:paraId="274DDBC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384" w:type="dxa"/>
            <w:noWrap/>
            <w:hideMark/>
          </w:tcPr>
          <w:p w14:paraId="70F4DD8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E767A7" w:rsidRPr="004868F8" w14:paraId="75397E6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DB733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3568" w:type="dxa"/>
            <w:noWrap/>
            <w:hideMark/>
          </w:tcPr>
          <w:p w14:paraId="5EDF85F4" w14:textId="24CFF4B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Tempo de Entrega</w:t>
            </w:r>
          </w:p>
        </w:tc>
        <w:tc>
          <w:tcPr>
            <w:tcW w:w="1520" w:type="dxa"/>
            <w:noWrap/>
            <w:hideMark/>
          </w:tcPr>
          <w:p w14:paraId="4022C95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384" w:type="dxa"/>
            <w:noWrap/>
            <w:hideMark/>
          </w:tcPr>
          <w:p w14:paraId="1192F7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398" w:type="dxa"/>
            <w:noWrap/>
            <w:hideMark/>
          </w:tcPr>
          <w:p w14:paraId="4E2B153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384" w:type="dxa"/>
            <w:noWrap/>
            <w:hideMark/>
          </w:tcPr>
          <w:p w14:paraId="65D9F28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E767A7" w:rsidRPr="004868F8" w14:paraId="6EBCA3BA" w14:textId="77777777" w:rsidTr="00E767A7">
        <w:trPr>
          <w:trHeight w:val="255"/>
        </w:trPr>
        <w:tc>
          <w:tcPr>
            <w:tcW w:w="401" w:type="dxa"/>
            <w:noWrap/>
            <w:hideMark/>
          </w:tcPr>
          <w:p w14:paraId="39B2339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3568" w:type="dxa"/>
            <w:noWrap/>
            <w:hideMark/>
          </w:tcPr>
          <w:p w14:paraId="047123E9" w14:textId="1A5C193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Patentes Rejeitadas</w:t>
            </w:r>
          </w:p>
        </w:tc>
        <w:tc>
          <w:tcPr>
            <w:tcW w:w="1520" w:type="dxa"/>
            <w:noWrap/>
            <w:hideMark/>
          </w:tcPr>
          <w:p w14:paraId="037B5A2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384" w:type="dxa"/>
            <w:noWrap/>
            <w:hideMark/>
          </w:tcPr>
          <w:p w14:paraId="2E3DEF4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398" w:type="dxa"/>
            <w:noWrap/>
            <w:hideMark/>
          </w:tcPr>
          <w:p w14:paraId="1910FBE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384" w:type="dxa"/>
            <w:noWrap/>
            <w:hideMark/>
          </w:tcPr>
          <w:p w14:paraId="3B9C1AC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E767A7" w:rsidRPr="004868F8" w14:paraId="123EC8FF"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E2096F"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3568" w:type="dxa"/>
            <w:noWrap/>
            <w:hideMark/>
          </w:tcPr>
          <w:p w14:paraId="5B90D2B2" w14:textId="497188A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Curva de Aprendizagem</w:t>
            </w:r>
          </w:p>
        </w:tc>
        <w:tc>
          <w:tcPr>
            <w:tcW w:w="1520" w:type="dxa"/>
            <w:noWrap/>
            <w:hideMark/>
          </w:tcPr>
          <w:p w14:paraId="5DEFDBA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384" w:type="dxa"/>
            <w:noWrap/>
            <w:hideMark/>
          </w:tcPr>
          <w:p w14:paraId="55CB034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398" w:type="dxa"/>
            <w:noWrap/>
            <w:hideMark/>
          </w:tcPr>
          <w:p w14:paraId="684920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384" w:type="dxa"/>
            <w:noWrap/>
            <w:hideMark/>
          </w:tcPr>
          <w:p w14:paraId="587EC45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E767A7" w:rsidRPr="004868F8" w14:paraId="52895D78" w14:textId="77777777" w:rsidTr="00E767A7">
        <w:trPr>
          <w:trHeight w:val="255"/>
        </w:trPr>
        <w:tc>
          <w:tcPr>
            <w:tcW w:w="401" w:type="dxa"/>
            <w:noWrap/>
            <w:hideMark/>
          </w:tcPr>
          <w:p w14:paraId="0DB1A97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3568" w:type="dxa"/>
            <w:noWrap/>
            <w:hideMark/>
          </w:tcPr>
          <w:p w14:paraId="73C00BDB" w14:textId="00376D6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3</w:t>
            </w:r>
          </w:p>
        </w:tc>
        <w:tc>
          <w:tcPr>
            <w:tcW w:w="1520" w:type="dxa"/>
            <w:noWrap/>
            <w:hideMark/>
          </w:tcPr>
          <w:p w14:paraId="2993BC8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384" w:type="dxa"/>
            <w:noWrap/>
            <w:hideMark/>
          </w:tcPr>
          <w:p w14:paraId="23B47D8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398" w:type="dxa"/>
            <w:noWrap/>
            <w:hideMark/>
          </w:tcPr>
          <w:p w14:paraId="5E3F9E5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384" w:type="dxa"/>
            <w:noWrap/>
            <w:hideMark/>
          </w:tcPr>
          <w:p w14:paraId="49AB7A8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E767A7" w:rsidRPr="004868F8" w14:paraId="4C645DE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D3B42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3568" w:type="dxa"/>
            <w:noWrap/>
            <w:hideMark/>
          </w:tcPr>
          <w:p w14:paraId="26B3747E" w14:textId="3A0A39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ao Market Share</w:t>
            </w:r>
          </w:p>
        </w:tc>
        <w:tc>
          <w:tcPr>
            <w:tcW w:w="1520" w:type="dxa"/>
            <w:noWrap/>
            <w:hideMark/>
          </w:tcPr>
          <w:p w14:paraId="4D88D95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384" w:type="dxa"/>
            <w:noWrap/>
            <w:hideMark/>
          </w:tcPr>
          <w:p w14:paraId="1605E69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398" w:type="dxa"/>
            <w:noWrap/>
            <w:hideMark/>
          </w:tcPr>
          <w:p w14:paraId="7B6B49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384" w:type="dxa"/>
            <w:noWrap/>
            <w:hideMark/>
          </w:tcPr>
          <w:p w14:paraId="5DE8F0A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E767A7" w:rsidRPr="004868F8" w14:paraId="5F5E0D22" w14:textId="77777777" w:rsidTr="00E767A7">
        <w:trPr>
          <w:trHeight w:val="255"/>
        </w:trPr>
        <w:tc>
          <w:tcPr>
            <w:tcW w:w="401" w:type="dxa"/>
            <w:noWrap/>
            <w:hideMark/>
          </w:tcPr>
          <w:p w14:paraId="4172513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3568" w:type="dxa"/>
            <w:noWrap/>
            <w:hideMark/>
          </w:tcPr>
          <w:p w14:paraId="59A2619A" w14:textId="6B1ADFB8"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520" w:type="dxa"/>
            <w:noWrap/>
            <w:hideMark/>
          </w:tcPr>
          <w:p w14:paraId="45873AB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384" w:type="dxa"/>
            <w:noWrap/>
            <w:hideMark/>
          </w:tcPr>
          <w:p w14:paraId="6FE5772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398" w:type="dxa"/>
            <w:noWrap/>
            <w:hideMark/>
          </w:tcPr>
          <w:p w14:paraId="5118A46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384" w:type="dxa"/>
            <w:noWrap/>
            <w:hideMark/>
          </w:tcPr>
          <w:p w14:paraId="3967D4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E767A7" w:rsidRPr="004868F8" w14:paraId="6C5A1193"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62AABF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3568" w:type="dxa"/>
            <w:noWrap/>
            <w:hideMark/>
          </w:tcPr>
          <w:p w14:paraId="1E13072F" w14:textId="4EA4D8B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Oferta e Demanda</w:t>
            </w:r>
          </w:p>
        </w:tc>
        <w:tc>
          <w:tcPr>
            <w:tcW w:w="1520" w:type="dxa"/>
            <w:noWrap/>
            <w:hideMark/>
          </w:tcPr>
          <w:p w14:paraId="5B07464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384" w:type="dxa"/>
            <w:noWrap/>
            <w:hideMark/>
          </w:tcPr>
          <w:p w14:paraId="411EFD9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398" w:type="dxa"/>
            <w:noWrap/>
            <w:hideMark/>
          </w:tcPr>
          <w:p w14:paraId="5CF3326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384" w:type="dxa"/>
            <w:noWrap/>
            <w:hideMark/>
          </w:tcPr>
          <w:p w14:paraId="78E10A6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 xml:space="preserve">Uma segunda maneira de avaliar as incertezas que são mais críticas para determinar o sucesso ou a falha das estratégias simuladas é executar um teste de </w:t>
      </w:r>
      <w:r>
        <w:lastRenderedPageBreak/>
        <w:t>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3055E42B"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6878F6">
        <w:t xml:space="preserve">Tabela </w:t>
      </w:r>
      <w:r w:rsidR="006878F6">
        <w:rPr>
          <w:noProof/>
        </w:rPr>
        <w:t>6</w:t>
      </w:r>
      <w:r>
        <w:fldChar w:fldCharType="end"/>
      </w:r>
      <w:r w:rsidR="003B0EDE">
        <w:t>, incluindo o valor p (</w:t>
      </w:r>
      <m:oMath>
        <m:r>
          <m:rPr>
            <m:sty m:val="bi"/>
          </m:rPr>
          <w:rPr>
            <w:rFonts w:ascii="Cambria Math" w:hAnsi="Cambria Math" w:cs="Arial"/>
          </w:rPr>
          <m:t>p)</m:t>
        </m:r>
      </m:oMath>
      <w:r w:rsidR="003B0EDE">
        <w:t>, a estatística t (</w:t>
      </w:r>
      <m:oMath>
        <m:r>
          <m:rPr>
            <m:sty m:val="bi"/>
          </m:rPr>
          <w:rPr>
            <w:rFonts w:ascii="Cambria Math" w:hAnsi="Cambria Math" w:cs="Arial"/>
          </w:rPr>
          <m:t>t)</m:t>
        </m:r>
      </m:oMath>
      <w:r w:rsidR="003B0EDE">
        <w:t>, a média nos casos onde a estratégia não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r>
          <m:rPr>
            <m:sty m:val="bi"/>
          </m:rPr>
          <w:rPr>
            <w:rFonts w:ascii="Cambria Math" w:hAnsi="Cambria Math" w:cs="Arial"/>
          </w:rPr>
          <m:t>)</m:t>
        </m:r>
      </m:oMath>
      <w:r w:rsidR="003B0EDE">
        <w:t xml:space="preserve"> e a média nos casos onde a estratégia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r>
          <m:rPr>
            <m:sty m:val="bi"/>
          </m:rPr>
          <w:rPr>
            <w:rFonts w:ascii="Cambria Math" w:hAnsi="Cambria Math" w:cs="Arial"/>
          </w:rPr>
          <m:t>)</m:t>
        </m:r>
      </m:oMath>
      <w:r w:rsidR="003B0EDE">
        <w:t>.</w:t>
      </w:r>
      <w:r>
        <w:t xml:space="preserve">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6393F187" w:rsidR="00966CD0" w:rsidRDefault="00966CD0" w:rsidP="00966CD0">
      <w:pPr>
        <w:pStyle w:val="Legenda"/>
      </w:pPr>
      <w:bookmarkStart w:id="226" w:name="_Ref503981658"/>
      <w:bookmarkStart w:id="227" w:name="_Toc505157919"/>
      <w:r>
        <w:t xml:space="preserve">Tabela </w:t>
      </w:r>
      <w:r w:rsidR="009B00A0">
        <w:fldChar w:fldCharType="begin"/>
      </w:r>
      <w:r w:rsidR="009B00A0">
        <w:instrText xml:space="preserve"> SEQ Tabela \* ARABIC </w:instrText>
      </w:r>
      <w:r w:rsidR="009B00A0">
        <w:fldChar w:fldCharType="separate"/>
      </w:r>
      <w:r w:rsidR="006878F6">
        <w:rPr>
          <w:noProof/>
        </w:rPr>
        <w:t>6</w:t>
      </w:r>
      <w:r w:rsidR="009B00A0">
        <w:rPr>
          <w:noProof/>
        </w:rPr>
        <w:fldChar w:fldCharType="end"/>
      </w:r>
      <w:bookmarkEnd w:id="226"/>
      <w:r>
        <w:t xml:space="preserve"> – Ranking de Incertezas Críticas – </w:t>
      </w:r>
      <w:r w:rsidR="00740813">
        <w:t>Teste t de Hipóteses</w:t>
      </w:r>
      <w:bookmarkEnd w:id="227"/>
    </w:p>
    <w:tbl>
      <w:tblPr>
        <w:tblW w:w="8881" w:type="dxa"/>
        <w:tblCellMar>
          <w:left w:w="70" w:type="dxa"/>
          <w:right w:w="70" w:type="dxa"/>
        </w:tblCellMar>
        <w:tblLook w:val="04A0" w:firstRow="1" w:lastRow="0" w:firstColumn="1" w:lastColumn="0" w:noHBand="0" w:noVBand="1"/>
      </w:tblPr>
      <w:tblGrid>
        <w:gridCol w:w="363"/>
        <w:gridCol w:w="4032"/>
        <w:gridCol w:w="732"/>
        <w:gridCol w:w="1360"/>
        <w:gridCol w:w="1197"/>
        <w:gridCol w:w="1197"/>
      </w:tblGrid>
      <w:tr w:rsidR="00966CD0" w:rsidRPr="00BB3830" w14:paraId="21A6DED0" w14:textId="77777777" w:rsidTr="00BB3830">
        <w:trPr>
          <w:trHeight w:val="255"/>
          <w:tblHeader/>
        </w:trPr>
        <w:tc>
          <w:tcPr>
            <w:tcW w:w="363" w:type="dxa"/>
            <w:tcBorders>
              <w:top w:val="single" w:sz="4" w:space="0" w:color="auto"/>
              <w:left w:val="nil"/>
              <w:bottom w:val="single" w:sz="4" w:space="0" w:color="auto"/>
              <w:right w:val="nil"/>
            </w:tcBorders>
            <w:shd w:val="clear" w:color="auto" w:fill="auto"/>
            <w:noWrap/>
            <w:vAlign w:val="bottom"/>
            <w:hideMark/>
          </w:tcPr>
          <w:p w14:paraId="03EF3FB6" w14:textId="16677723" w:rsidR="00BB3830" w:rsidRPr="00BB3830" w:rsidRDefault="00966CD0" w:rsidP="00BB3830">
            <w:pPr>
              <w:autoSpaceDE/>
              <w:autoSpaceDN/>
              <w:adjustRightInd/>
              <w:spacing w:line="240" w:lineRule="auto"/>
              <w:ind w:firstLine="0"/>
              <w:jc w:val="center"/>
              <w:rPr>
                <w:rFonts w:cs="Arial"/>
                <w:b/>
                <w:bCs/>
                <w:color w:val="000000"/>
                <w:sz w:val="20"/>
                <w:szCs w:val="20"/>
              </w:rPr>
            </w:pPr>
            <w:r w:rsidRPr="00BB3830">
              <w:rPr>
                <w:rFonts w:cs="Arial"/>
                <w:b/>
                <w:bCs/>
                <w:color w:val="000000"/>
                <w:sz w:val="20"/>
                <w:szCs w:val="20"/>
              </w:rPr>
              <w:t>#</w:t>
            </w:r>
          </w:p>
        </w:tc>
        <w:tc>
          <w:tcPr>
            <w:tcW w:w="4032"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BB3830" w:rsidRDefault="00966CD0" w:rsidP="00966CD0">
            <w:pPr>
              <w:autoSpaceDE/>
              <w:autoSpaceDN/>
              <w:adjustRightInd/>
              <w:spacing w:line="240" w:lineRule="auto"/>
              <w:ind w:firstLine="0"/>
              <w:jc w:val="left"/>
              <w:rPr>
                <w:rFonts w:cs="Arial"/>
                <w:b/>
                <w:bCs/>
                <w:color w:val="000000"/>
                <w:sz w:val="20"/>
                <w:szCs w:val="20"/>
              </w:rPr>
            </w:pPr>
            <w:r w:rsidRPr="00BB3830">
              <w:rPr>
                <w:rFonts w:cs="Arial"/>
                <w:b/>
                <w:bCs/>
                <w:color w:val="000000"/>
                <w:sz w:val="20"/>
                <w:szCs w:val="20"/>
              </w:rPr>
              <w:t>Variável</w:t>
            </w:r>
            <w:r w:rsidR="008141A4" w:rsidRPr="00BB3830">
              <w:rPr>
                <w:rFonts w:cs="Arial"/>
                <w:b/>
                <w:bCs/>
                <w:color w:val="000000"/>
                <w:sz w:val="20"/>
                <w:szCs w:val="20"/>
              </w:rPr>
              <w:t xml:space="preserve"> Incerta</w:t>
            </w:r>
          </w:p>
        </w:tc>
        <w:tc>
          <w:tcPr>
            <w:tcW w:w="732"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 xml:space="preserve"> t</m:t>
                </m:r>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BB3830" w:rsidRDefault="009B00A0"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BB3830" w:rsidRDefault="009B00A0"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oMath>
            </m:oMathPara>
          </w:p>
        </w:tc>
      </w:tr>
      <w:tr w:rsidR="00BB3830" w:rsidRPr="00BB3830" w14:paraId="7FFA6F1F" w14:textId="77777777" w:rsidTr="00BB3830">
        <w:trPr>
          <w:trHeight w:val="255"/>
        </w:trPr>
        <w:tc>
          <w:tcPr>
            <w:tcW w:w="363" w:type="dxa"/>
            <w:tcBorders>
              <w:top w:val="nil"/>
              <w:left w:val="nil"/>
              <w:bottom w:val="nil"/>
              <w:right w:val="nil"/>
            </w:tcBorders>
            <w:shd w:val="clear" w:color="auto" w:fill="auto"/>
            <w:noWrap/>
            <w:vAlign w:val="bottom"/>
            <w:hideMark/>
          </w:tcPr>
          <w:p w14:paraId="19BEA86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w:t>
            </w:r>
          </w:p>
        </w:tc>
        <w:tc>
          <w:tcPr>
            <w:tcW w:w="4032" w:type="dxa"/>
            <w:tcBorders>
              <w:top w:val="nil"/>
              <w:left w:val="nil"/>
              <w:bottom w:val="nil"/>
              <w:right w:val="nil"/>
            </w:tcBorders>
            <w:shd w:val="clear" w:color="auto" w:fill="auto"/>
            <w:noWrap/>
            <w:hideMark/>
          </w:tcPr>
          <w:p w14:paraId="424F6543" w14:textId="67681F9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Tamanho do Mercado de Referência**</w:t>
            </w:r>
          </w:p>
        </w:tc>
        <w:tc>
          <w:tcPr>
            <w:tcW w:w="732" w:type="dxa"/>
            <w:tcBorders>
              <w:top w:val="nil"/>
              <w:left w:val="nil"/>
              <w:bottom w:val="nil"/>
              <w:right w:val="nil"/>
            </w:tcBorders>
            <w:shd w:val="clear" w:color="auto" w:fill="auto"/>
            <w:noWrap/>
            <w:hideMark/>
          </w:tcPr>
          <w:p w14:paraId="7AECA01D" w14:textId="732AB25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0,000</w:t>
            </w:r>
          </w:p>
        </w:tc>
        <w:tc>
          <w:tcPr>
            <w:tcW w:w="1360" w:type="dxa"/>
            <w:tcBorders>
              <w:top w:val="nil"/>
              <w:left w:val="nil"/>
              <w:bottom w:val="nil"/>
              <w:right w:val="nil"/>
            </w:tcBorders>
            <w:shd w:val="clear" w:color="auto" w:fill="auto"/>
            <w:noWrap/>
            <w:hideMark/>
          </w:tcPr>
          <w:p w14:paraId="62C78480" w14:textId="35C3D5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-5,646</w:t>
            </w:r>
          </w:p>
        </w:tc>
        <w:tc>
          <w:tcPr>
            <w:tcW w:w="1197" w:type="dxa"/>
            <w:tcBorders>
              <w:top w:val="nil"/>
              <w:left w:val="nil"/>
              <w:bottom w:val="nil"/>
              <w:right w:val="nil"/>
            </w:tcBorders>
            <w:shd w:val="clear" w:color="auto" w:fill="auto"/>
            <w:noWrap/>
            <w:hideMark/>
          </w:tcPr>
          <w:p w14:paraId="1B330808" w14:textId="1AA4D4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58346,43</w:t>
            </w:r>
          </w:p>
        </w:tc>
        <w:tc>
          <w:tcPr>
            <w:tcW w:w="1197" w:type="dxa"/>
            <w:tcBorders>
              <w:top w:val="nil"/>
              <w:left w:val="nil"/>
              <w:bottom w:val="nil"/>
              <w:right w:val="nil"/>
            </w:tcBorders>
            <w:shd w:val="clear" w:color="auto" w:fill="auto"/>
            <w:noWrap/>
            <w:hideMark/>
          </w:tcPr>
          <w:p w14:paraId="0FC7D31B" w14:textId="3BD6243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74940,30</w:t>
            </w:r>
          </w:p>
        </w:tc>
      </w:tr>
      <w:tr w:rsidR="00BB3830" w:rsidRPr="00BB3830" w14:paraId="0DC4CD53" w14:textId="77777777" w:rsidTr="00BB3830">
        <w:trPr>
          <w:trHeight w:val="255"/>
        </w:trPr>
        <w:tc>
          <w:tcPr>
            <w:tcW w:w="363" w:type="dxa"/>
            <w:tcBorders>
              <w:top w:val="nil"/>
              <w:left w:val="nil"/>
              <w:bottom w:val="nil"/>
              <w:right w:val="nil"/>
            </w:tcBorders>
            <w:shd w:val="clear" w:color="auto" w:fill="auto"/>
            <w:noWrap/>
            <w:vAlign w:val="bottom"/>
            <w:hideMark/>
          </w:tcPr>
          <w:p w14:paraId="458600E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w:t>
            </w:r>
          </w:p>
        </w:tc>
        <w:tc>
          <w:tcPr>
            <w:tcW w:w="4032" w:type="dxa"/>
            <w:tcBorders>
              <w:top w:val="nil"/>
              <w:left w:val="nil"/>
              <w:bottom w:val="nil"/>
              <w:right w:val="nil"/>
            </w:tcBorders>
            <w:shd w:val="clear" w:color="auto" w:fill="auto"/>
            <w:noWrap/>
            <w:hideMark/>
          </w:tcPr>
          <w:p w14:paraId="40DE904A" w14:textId="10D3E93F"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2**</w:t>
            </w:r>
          </w:p>
        </w:tc>
        <w:tc>
          <w:tcPr>
            <w:tcW w:w="732" w:type="dxa"/>
            <w:tcBorders>
              <w:top w:val="nil"/>
              <w:left w:val="nil"/>
              <w:bottom w:val="nil"/>
              <w:right w:val="nil"/>
            </w:tcBorders>
            <w:shd w:val="clear" w:color="auto" w:fill="auto"/>
            <w:noWrap/>
            <w:hideMark/>
          </w:tcPr>
          <w:p w14:paraId="35523AF4" w14:textId="3DBF111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0,001</w:t>
            </w:r>
          </w:p>
        </w:tc>
        <w:tc>
          <w:tcPr>
            <w:tcW w:w="1360" w:type="dxa"/>
            <w:tcBorders>
              <w:top w:val="nil"/>
              <w:left w:val="nil"/>
              <w:bottom w:val="nil"/>
              <w:right w:val="nil"/>
            </w:tcBorders>
            <w:shd w:val="clear" w:color="auto" w:fill="auto"/>
            <w:noWrap/>
            <w:hideMark/>
          </w:tcPr>
          <w:p w14:paraId="2EAC74D7" w14:textId="3E9B83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3,547</w:t>
            </w:r>
          </w:p>
        </w:tc>
        <w:tc>
          <w:tcPr>
            <w:tcW w:w="1197" w:type="dxa"/>
            <w:tcBorders>
              <w:top w:val="nil"/>
              <w:left w:val="nil"/>
              <w:bottom w:val="nil"/>
              <w:right w:val="nil"/>
            </w:tcBorders>
            <w:shd w:val="clear" w:color="auto" w:fill="auto"/>
            <w:noWrap/>
            <w:hideMark/>
          </w:tcPr>
          <w:p w14:paraId="290B198C" w14:textId="10B0CBA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1,59</w:t>
            </w:r>
          </w:p>
        </w:tc>
        <w:tc>
          <w:tcPr>
            <w:tcW w:w="1197" w:type="dxa"/>
            <w:tcBorders>
              <w:top w:val="nil"/>
              <w:left w:val="nil"/>
              <w:bottom w:val="nil"/>
              <w:right w:val="nil"/>
            </w:tcBorders>
            <w:shd w:val="clear" w:color="auto" w:fill="auto"/>
            <w:noWrap/>
            <w:hideMark/>
          </w:tcPr>
          <w:p w14:paraId="29DFE79A" w14:textId="3F74B93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w:t>
            </w:r>
          </w:p>
        </w:tc>
      </w:tr>
      <w:tr w:rsidR="00BB3830" w:rsidRPr="00BB3830" w14:paraId="73208387" w14:textId="77777777" w:rsidTr="00BB3830">
        <w:trPr>
          <w:trHeight w:val="255"/>
        </w:trPr>
        <w:tc>
          <w:tcPr>
            <w:tcW w:w="363" w:type="dxa"/>
            <w:tcBorders>
              <w:top w:val="nil"/>
              <w:left w:val="nil"/>
              <w:bottom w:val="nil"/>
              <w:right w:val="nil"/>
            </w:tcBorders>
            <w:shd w:val="clear" w:color="auto" w:fill="auto"/>
            <w:noWrap/>
            <w:vAlign w:val="bottom"/>
            <w:hideMark/>
          </w:tcPr>
          <w:p w14:paraId="52059C7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w:t>
            </w:r>
          </w:p>
        </w:tc>
        <w:tc>
          <w:tcPr>
            <w:tcW w:w="4032" w:type="dxa"/>
            <w:tcBorders>
              <w:top w:val="nil"/>
              <w:left w:val="nil"/>
              <w:bottom w:val="nil"/>
              <w:right w:val="nil"/>
            </w:tcBorders>
            <w:shd w:val="clear" w:color="auto" w:fill="auto"/>
            <w:noWrap/>
            <w:hideMark/>
          </w:tcPr>
          <w:p w14:paraId="3C50DE6B" w14:textId="1D50F9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Utilização da Capacidade**</w:t>
            </w:r>
          </w:p>
        </w:tc>
        <w:tc>
          <w:tcPr>
            <w:tcW w:w="732" w:type="dxa"/>
            <w:tcBorders>
              <w:top w:val="nil"/>
              <w:left w:val="nil"/>
              <w:bottom w:val="nil"/>
              <w:right w:val="nil"/>
            </w:tcBorders>
            <w:shd w:val="clear" w:color="auto" w:fill="auto"/>
            <w:noWrap/>
            <w:hideMark/>
          </w:tcPr>
          <w:p w14:paraId="05719082" w14:textId="1EF5F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70C17256" w14:textId="4E70AD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3,031</w:t>
            </w:r>
          </w:p>
        </w:tc>
        <w:tc>
          <w:tcPr>
            <w:tcW w:w="1197" w:type="dxa"/>
            <w:tcBorders>
              <w:top w:val="nil"/>
              <w:left w:val="nil"/>
              <w:bottom w:val="nil"/>
              <w:right w:val="nil"/>
            </w:tcBorders>
            <w:shd w:val="clear" w:color="auto" w:fill="auto"/>
            <w:noWrap/>
            <w:hideMark/>
          </w:tcPr>
          <w:p w14:paraId="484C4667" w14:textId="1C764C5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0,81</w:t>
            </w:r>
          </w:p>
        </w:tc>
        <w:tc>
          <w:tcPr>
            <w:tcW w:w="1197" w:type="dxa"/>
            <w:tcBorders>
              <w:top w:val="nil"/>
              <w:left w:val="nil"/>
              <w:bottom w:val="nil"/>
              <w:right w:val="nil"/>
            </w:tcBorders>
            <w:shd w:val="clear" w:color="auto" w:fill="auto"/>
            <w:noWrap/>
            <w:hideMark/>
          </w:tcPr>
          <w:p w14:paraId="3135AC52" w14:textId="2533B1C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r>
      <w:tr w:rsidR="00BB3830" w:rsidRPr="00BB3830" w14:paraId="4ACFE95B" w14:textId="77777777" w:rsidTr="00BB3830">
        <w:trPr>
          <w:trHeight w:val="255"/>
        </w:trPr>
        <w:tc>
          <w:tcPr>
            <w:tcW w:w="363" w:type="dxa"/>
            <w:tcBorders>
              <w:top w:val="nil"/>
              <w:left w:val="nil"/>
              <w:bottom w:val="nil"/>
              <w:right w:val="nil"/>
            </w:tcBorders>
            <w:shd w:val="clear" w:color="auto" w:fill="auto"/>
            <w:noWrap/>
            <w:vAlign w:val="bottom"/>
            <w:hideMark/>
          </w:tcPr>
          <w:p w14:paraId="4162C5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4</w:t>
            </w:r>
          </w:p>
        </w:tc>
        <w:tc>
          <w:tcPr>
            <w:tcW w:w="4032" w:type="dxa"/>
            <w:tcBorders>
              <w:top w:val="nil"/>
              <w:left w:val="nil"/>
              <w:bottom w:val="nil"/>
              <w:right w:val="nil"/>
            </w:tcBorders>
            <w:shd w:val="clear" w:color="auto" w:fill="auto"/>
            <w:noWrap/>
            <w:hideMark/>
          </w:tcPr>
          <w:p w14:paraId="0545A25D" w14:textId="666A9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4**</w:t>
            </w:r>
          </w:p>
        </w:tc>
        <w:tc>
          <w:tcPr>
            <w:tcW w:w="732" w:type="dxa"/>
            <w:tcBorders>
              <w:top w:val="nil"/>
              <w:left w:val="nil"/>
              <w:bottom w:val="nil"/>
              <w:right w:val="nil"/>
            </w:tcBorders>
            <w:shd w:val="clear" w:color="auto" w:fill="auto"/>
            <w:noWrap/>
            <w:hideMark/>
          </w:tcPr>
          <w:p w14:paraId="5B728594" w14:textId="30FE1CD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537B56A8" w14:textId="3E750E7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3,025</w:t>
            </w:r>
          </w:p>
        </w:tc>
        <w:tc>
          <w:tcPr>
            <w:tcW w:w="1197" w:type="dxa"/>
            <w:tcBorders>
              <w:top w:val="nil"/>
              <w:left w:val="nil"/>
              <w:bottom w:val="nil"/>
              <w:right w:val="nil"/>
            </w:tcBorders>
            <w:shd w:val="clear" w:color="auto" w:fill="auto"/>
            <w:noWrap/>
            <w:hideMark/>
          </w:tcPr>
          <w:p w14:paraId="3DB84758" w14:textId="6F04C05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1,57</w:t>
            </w:r>
          </w:p>
        </w:tc>
        <w:tc>
          <w:tcPr>
            <w:tcW w:w="1197" w:type="dxa"/>
            <w:tcBorders>
              <w:top w:val="nil"/>
              <w:left w:val="nil"/>
              <w:bottom w:val="nil"/>
              <w:right w:val="nil"/>
            </w:tcBorders>
            <w:shd w:val="clear" w:color="auto" w:fill="auto"/>
            <w:noWrap/>
            <w:hideMark/>
          </w:tcPr>
          <w:p w14:paraId="6195CC6A" w14:textId="1581480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1,31</w:t>
            </w:r>
          </w:p>
        </w:tc>
      </w:tr>
      <w:tr w:rsidR="00BB3830" w:rsidRPr="00BB3830" w14:paraId="20730975" w14:textId="77777777" w:rsidTr="00BB3830">
        <w:trPr>
          <w:trHeight w:val="255"/>
        </w:trPr>
        <w:tc>
          <w:tcPr>
            <w:tcW w:w="363" w:type="dxa"/>
            <w:tcBorders>
              <w:top w:val="nil"/>
              <w:left w:val="nil"/>
              <w:bottom w:val="nil"/>
              <w:right w:val="nil"/>
            </w:tcBorders>
            <w:shd w:val="clear" w:color="auto" w:fill="auto"/>
            <w:noWrap/>
            <w:vAlign w:val="bottom"/>
            <w:hideMark/>
          </w:tcPr>
          <w:p w14:paraId="253822A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5</w:t>
            </w:r>
          </w:p>
        </w:tc>
        <w:tc>
          <w:tcPr>
            <w:tcW w:w="4032" w:type="dxa"/>
            <w:tcBorders>
              <w:top w:val="nil"/>
              <w:left w:val="nil"/>
              <w:bottom w:val="nil"/>
              <w:right w:val="nil"/>
            </w:tcBorders>
            <w:shd w:val="clear" w:color="auto" w:fill="auto"/>
            <w:noWrap/>
            <w:hideMark/>
          </w:tcPr>
          <w:p w14:paraId="759604EE" w14:textId="144D573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2*</w:t>
            </w:r>
          </w:p>
        </w:tc>
        <w:tc>
          <w:tcPr>
            <w:tcW w:w="732" w:type="dxa"/>
            <w:tcBorders>
              <w:top w:val="nil"/>
              <w:left w:val="nil"/>
              <w:bottom w:val="nil"/>
              <w:right w:val="nil"/>
            </w:tcBorders>
            <w:shd w:val="clear" w:color="auto" w:fill="auto"/>
            <w:noWrap/>
            <w:hideMark/>
          </w:tcPr>
          <w:p w14:paraId="17481B5F" w14:textId="5935DA2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44EB732" w14:textId="43F54D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-2,124</w:t>
            </w:r>
          </w:p>
        </w:tc>
        <w:tc>
          <w:tcPr>
            <w:tcW w:w="1197" w:type="dxa"/>
            <w:tcBorders>
              <w:top w:val="nil"/>
              <w:left w:val="nil"/>
              <w:bottom w:val="nil"/>
              <w:right w:val="nil"/>
            </w:tcBorders>
            <w:shd w:val="clear" w:color="auto" w:fill="auto"/>
            <w:noWrap/>
            <w:hideMark/>
          </w:tcPr>
          <w:p w14:paraId="1AD6CF09" w14:textId="4005E2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c>
          <w:tcPr>
            <w:tcW w:w="1197" w:type="dxa"/>
            <w:tcBorders>
              <w:top w:val="nil"/>
              <w:left w:val="nil"/>
              <w:bottom w:val="nil"/>
              <w:right w:val="nil"/>
            </w:tcBorders>
            <w:shd w:val="clear" w:color="auto" w:fill="auto"/>
            <w:noWrap/>
            <w:hideMark/>
          </w:tcPr>
          <w:p w14:paraId="3DD145E4" w14:textId="098C3F1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01D74DB6" w14:textId="77777777" w:rsidTr="00BB3830">
        <w:trPr>
          <w:trHeight w:val="255"/>
        </w:trPr>
        <w:tc>
          <w:tcPr>
            <w:tcW w:w="363" w:type="dxa"/>
            <w:tcBorders>
              <w:top w:val="nil"/>
              <w:left w:val="nil"/>
              <w:bottom w:val="nil"/>
              <w:right w:val="nil"/>
            </w:tcBorders>
            <w:shd w:val="clear" w:color="auto" w:fill="auto"/>
            <w:noWrap/>
            <w:vAlign w:val="bottom"/>
            <w:hideMark/>
          </w:tcPr>
          <w:p w14:paraId="783E87D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6</w:t>
            </w:r>
          </w:p>
        </w:tc>
        <w:tc>
          <w:tcPr>
            <w:tcW w:w="4032" w:type="dxa"/>
            <w:tcBorders>
              <w:top w:val="nil"/>
              <w:left w:val="nil"/>
              <w:bottom w:val="nil"/>
              <w:right w:val="nil"/>
            </w:tcBorders>
            <w:shd w:val="clear" w:color="auto" w:fill="auto"/>
            <w:noWrap/>
            <w:hideMark/>
          </w:tcPr>
          <w:p w14:paraId="11EF62F6" w14:textId="70F7C37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Delay no Report de Demanda*</w:t>
            </w:r>
          </w:p>
        </w:tc>
        <w:tc>
          <w:tcPr>
            <w:tcW w:w="732" w:type="dxa"/>
            <w:tcBorders>
              <w:top w:val="nil"/>
              <w:left w:val="nil"/>
              <w:bottom w:val="nil"/>
              <w:right w:val="nil"/>
            </w:tcBorders>
            <w:shd w:val="clear" w:color="auto" w:fill="auto"/>
            <w:noWrap/>
            <w:hideMark/>
          </w:tcPr>
          <w:p w14:paraId="27B42F0A" w14:textId="07B4CF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67D6AE6" w14:textId="6A4C80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-2,115</w:t>
            </w:r>
          </w:p>
        </w:tc>
        <w:tc>
          <w:tcPr>
            <w:tcW w:w="1197" w:type="dxa"/>
            <w:tcBorders>
              <w:top w:val="nil"/>
              <w:left w:val="nil"/>
              <w:bottom w:val="nil"/>
              <w:right w:val="nil"/>
            </w:tcBorders>
            <w:shd w:val="clear" w:color="auto" w:fill="auto"/>
            <w:noWrap/>
            <w:hideMark/>
          </w:tcPr>
          <w:p w14:paraId="547AD258" w14:textId="5203D2B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06E45D2D" w14:textId="498F93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w:t>
            </w:r>
          </w:p>
        </w:tc>
      </w:tr>
      <w:tr w:rsidR="00BB3830" w:rsidRPr="00BB3830" w14:paraId="768F9C9D" w14:textId="77777777" w:rsidTr="00BB3830">
        <w:trPr>
          <w:trHeight w:val="255"/>
        </w:trPr>
        <w:tc>
          <w:tcPr>
            <w:tcW w:w="363" w:type="dxa"/>
            <w:tcBorders>
              <w:top w:val="nil"/>
              <w:left w:val="nil"/>
              <w:bottom w:val="nil"/>
              <w:right w:val="nil"/>
            </w:tcBorders>
            <w:shd w:val="clear" w:color="auto" w:fill="auto"/>
            <w:noWrap/>
            <w:vAlign w:val="bottom"/>
            <w:hideMark/>
          </w:tcPr>
          <w:p w14:paraId="3BCCE1B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7</w:t>
            </w:r>
          </w:p>
        </w:tc>
        <w:tc>
          <w:tcPr>
            <w:tcW w:w="4032" w:type="dxa"/>
            <w:tcBorders>
              <w:top w:val="nil"/>
              <w:left w:val="nil"/>
              <w:bottom w:val="nil"/>
              <w:right w:val="nil"/>
            </w:tcBorders>
            <w:shd w:val="clear" w:color="auto" w:fill="auto"/>
            <w:noWrap/>
            <w:hideMark/>
          </w:tcPr>
          <w:p w14:paraId="3DFCBFFE" w14:textId="2197955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Preço</w:t>
            </w:r>
          </w:p>
        </w:tc>
        <w:tc>
          <w:tcPr>
            <w:tcW w:w="732" w:type="dxa"/>
            <w:tcBorders>
              <w:top w:val="nil"/>
              <w:left w:val="nil"/>
              <w:bottom w:val="nil"/>
              <w:right w:val="nil"/>
            </w:tcBorders>
            <w:shd w:val="clear" w:color="auto" w:fill="auto"/>
            <w:noWrap/>
            <w:hideMark/>
          </w:tcPr>
          <w:p w14:paraId="245E43D3" w14:textId="4951A6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0,089</w:t>
            </w:r>
          </w:p>
        </w:tc>
        <w:tc>
          <w:tcPr>
            <w:tcW w:w="1360" w:type="dxa"/>
            <w:tcBorders>
              <w:top w:val="nil"/>
              <w:left w:val="nil"/>
              <w:bottom w:val="nil"/>
              <w:right w:val="nil"/>
            </w:tcBorders>
            <w:shd w:val="clear" w:color="auto" w:fill="auto"/>
            <w:noWrap/>
            <w:hideMark/>
          </w:tcPr>
          <w:p w14:paraId="4F5CB33E" w14:textId="01BAB7E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-1,725</w:t>
            </w:r>
          </w:p>
        </w:tc>
        <w:tc>
          <w:tcPr>
            <w:tcW w:w="1197" w:type="dxa"/>
            <w:tcBorders>
              <w:top w:val="nil"/>
              <w:left w:val="nil"/>
              <w:bottom w:val="nil"/>
              <w:right w:val="nil"/>
            </w:tcBorders>
            <w:shd w:val="clear" w:color="auto" w:fill="auto"/>
            <w:noWrap/>
            <w:hideMark/>
          </w:tcPr>
          <w:p w14:paraId="32553734" w14:textId="516B7C8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-8,18</w:t>
            </w:r>
          </w:p>
        </w:tc>
        <w:tc>
          <w:tcPr>
            <w:tcW w:w="1197" w:type="dxa"/>
            <w:tcBorders>
              <w:top w:val="nil"/>
              <w:left w:val="nil"/>
              <w:bottom w:val="nil"/>
              <w:right w:val="nil"/>
            </w:tcBorders>
            <w:shd w:val="clear" w:color="auto" w:fill="auto"/>
            <w:noWrap/>
            <w:hideMark/>
          </w:tcPr>
          <w:p w14:paraId="0A338C07" w14:textId="2EBEA5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-7,47</w:t>
            </w:r>
          </w:p>
        </w:tc>
      </w:tr>
      <w:tr w:rsidR="00BB3830" w:rsidRPr="00BB3830" w14:paraId="24484962" w14:textId="77777777" w:rsidTr="00BB3830">
        <w:trPr>
          <w:trHeight w:val="255"/>
        </w:trPr>
        <w:tc>
          <w:tcPr>
            <w:tcW w:w="363" w:type="dxa"/>
            <w:tcBorders>
              <w:top w:val="nil"/>
              <w:left w:val="nil"/>
              <w:bottom w:val="nil"/>
              <w:right w:val="nil"/>
            </w:tcBorders>
            <w:shd w:val="clear" w:color="auto" w:fill="auto"/>
            <w:noWrap/>
            <w:vAlign w:val="bottom"/>
            <w:hideMark/>
          </w:tcPr>
          <w:p w14:paraId="7E783C7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8</w:t>
            </w:r>
          </w:p>
        </w:tc>
        <w:tc>
          <w:tcPr>
            <w:tcW w:w="4032" w:type="dxa"/>
            <w:tcBorders>
              <w:top w:val="nil"/>
              <w:left w:val="nil"/>
              <w:bottom w:val="nil"/>
              <w:right w:val="nil"/>
            </w:tcBorders>
            <w:shd w:val="clear" w:color="auto" w:fill="auto"/>
            <w:noWrap/>
            <w:hideMark/>
          </w:tcPr>
          <w:p w14:paraId="65B40D13" w14:textId="68A2F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Razão de Custos Fixos/Custos Variáveis</w:t>
            </w:r>
          </w:p>
        </w:tc>
        <w:tc>
          <w:tcPr>
            <w:tcW w:w="732" w:type="dxa"/>
            <w:tcBorders>
              <w:top w:val="nil"/>
              <w:left w:val="nil"/>
              <w:bottom w:val="nil"/>
              <w:right w:val="nil"/>
            </w:tcBorders>
            <w:shd w:val="clear" w:color="auto" w:fill="auto"/>
            <w:noWrap/>
            <w:hideMark/>
          </w:tcPr>
          <w:p w14:paraId="47667123" w14:textId="2F9A0B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0,157</w:t>
            </w:r>
          </w:p>
        </w:tc>
        <w:tc>
          <w:tcPr>
            <w:tcW w:w="1360" w:type="dxa"/>
            <w:tcBorders>
              <w:top w:val="nil"/>
              <w:left w:val="nil"/>
              <w:bottom w:val="nil"/>
              <w:right w:val="nil"/>
            </w:tcBorders>
            <w:shd w:val="clear" w:color="auto" w:fill="auto"/>
            <w:noWrap/>
            <w:hideMark/>
          </w:tcPr>
          <w:p w14:paraId="400F2062" w14:textId="6D2879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-1,427</w:t>
            </w:r>
          </w:p>
        </w:tc>
        <w:tc>
          <w:tcPr>
            <w:tcW w:w="1197" w:type="dxa"/>
            <w:tcBorders>
              <w:top w:val="nil"/>
              <w:left w:val="nil"/>
              <w:bottom w:val="nil"/>
              <w:right w:val="nil"/>
            </w:tcBorders>
            <w:shd w:val="clear" w:color="auto" w:fill="auto"/>
            <w:noWrap/>
            <w:hideMark/>
          </w:tcPr>
          <w:p w14:paraId="1F5A332F" w14:textId="60DA5D2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1,62</w:t>
            </w:r>
          </w:p>
        </w:tc>
        <w:tc>
          <w:tcPr>
            <w:tcW w:w="1197" w:type="dxa"/>
            <w:tcBorders>
              <w:top w:val="nil"/>
              <w:left w:val="nil"/>
              <w:bottom w:val="nil"/>
              <w:right w:val="nil"/>
            </w:tcBorders>
            <w:shd w:val="clear" w:color="auto" w:fill="auto"/>
            <w:noWrap/>
            <w:hideMark/>
          </w:tcPr>
          <w:p w14:paraId="626A54E9" w14:textId="43418EB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1,81</w:t>
            </w:r>
          </w:p>
        </w:tc>
      </w:tr>
      <w:tr w:rsidR="00BB3830" w:rsidRPr="00BB3830" w14:paraId="40F87EA8" w14:textId="77777777" w:rsidTr="00BB3830">
        <w:trPr>
          <w:trHeight w:val="255"/>
        </w:trPr>
        <w:tc>
          <w:tcPr>
            <w:tcW w:w="363" w:type="dxa"/>
            <w:tcBorders>
              <w:top w:val="nil"/>
              <w:left w:val="nil"/>
              <w:bottom w:val="nil"/>
              <w:right w:val="nil"/>
            </w:tcBorders>
            <w:shd w:val="clear" w:color="auto" w:fill="auto"/>
            <w:noWrap/>
            <w:vAlign w:val="bottom"/>
            <w:hideMark/>
          </w:tcPr>
          <w:p w14:paraId="04340D2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9</w:t>
            </w:r>
          </w:p>
        </w:tc>
        <w:tc>
          <w:tcPr>
            <w:tcW w:w="4032" w:type="dxa"/>
            <w:tcBorders>
              <w:top w:val="nil"/>
              <w:left w:val="nil"/>
              <w:bottom w:val="nil"/>
              <w:right w:val="nil"/>
            </w:tcBorders>
            <w:shd w:val="clear" w:color="auto" w:fill="auto"/>
            <w:noWrap/>
            <w:hideMark/>
          </w:tcPr>
          <w:p w14:paraId="5BE9F8EB" w14:textId="041A5D0E"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4</w:t>
            </w:r>
          </w:p>
        </w:tc>
        <w:tc>
          <w:tcPr>
            <w:tcW w:w="732" w:type="dxa"/>
            <w:tcBorders>
              <w:top w:val="nil"/>
              <w:left w:val="nil"/>
              <w:bottom w:val="nil"/>
              <w:right w:val="nil"/>
            </w:tcBorders>
            <w:shd w:val="clear" w:color="auto" w:fill="auto"/>
            <w:noWrap/>
            <w:hideMark/>
          </w:tcPr>
          <w:p w14:paraId="39FF4875" w14:textId="340CA82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0,162</w:t>
            </w:r>
          </w:p>
        </w:tc>
        <w:tc>
          <w:tcPr>
            <w:tcW w:w="1360" w:type="dxa"/>
            <w:tcBorders>
              <w:top w:val="nil"/>
              <w:left w:val="nil"/>
              <w:bottom w:val="nil"/>
              <w:right w:val="nil"/>
            </w:tcBorders>
            <w:shd w:val="clear" w:color="auto" w:fill="auto"/>
            <w:noWrap/>
            <w:hideMark/>
          </w:tcPr>
          <w:p w14:paraId="118B785D" w14:textId="3F39EC9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-1,410</w:t>
            </w:r>
          </w:p>
        </w:tc>
        <w:tc>
          <w:tcPr>
            <w:tcW w:w="1197" w:type="dxa"/>
            <w:tcBorders>
              <w:top w:val="nil"/>
              <w:left w:val="nil"/>
              <w:bottom w:val="nil"/>
              <w:right w:val="nil"/>
            </w:tcBorders>
            <w:shd w:val="clear" w:color="auto" w:fill="auto"/>
            <w:noWrap/>
            <w:hideMark/>
          </w:tcPr>
          <w:p w14:paraId="2E9542AE" w14:textId="3824CD9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2F2BDE36" w14:textId="72A9143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0,11</w:t>
            </w:r>
          </w:p>
        </w:tc>
      </w:tr>
      <w:tr w:rsidR="00BB3830" w:rsidRPr="00BB3830" w14:paraId="4F4D1F75" w14:textId="77777777" w:rsidTr="00BB3830">
        <w:trPr>
          <w:trHeight w:val="255"/>
        </w:trPr>
        <w:tc>
          <w:tcPr>
            <w:tcW w:w="363" w:type="dxa"/>
            <w:tcBorders>
              <w:top w:val="nil"/>
              <w:left w:val="nil"/>
              <w:bottom w:val="nil"/>
              <w:right w:val="nil"/>
            </w:tcBorders>
            <w:shd w:val="clear" w:color="auto" w:fill="auto"/>
            <w:noWrap/>
            <w:vAlign w:val="bottom"/>
            <w:hideMark/>
          </w:tcPr>
          <w:p w14:paraId="181FBFF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10</w:t>
            </w:r>
          </w:p>
        </w:tc>
        <w:tc>
          <w:tcPr>
            <w:tcW w:w="4032" w:type="dxa"/>
            <w:tcBorders>
              <w:top w:val="nil"/>
              <w:left w:val="nil"/>
              <w:bottom w:val="nil"/>
              <w:right w:val="nil"/>
            </w:tcBorders>
            <w:shd w:val="clear" w:color="auto" w:fill="auto"/>
            <w:noWrap/>
            <w:hideMark/>
          </w:tcPr>
          <w:p w14:paraId="1514EEEE" w14:textId="3842DAF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3</w:t>
            </w:r>
          </w:p>
        </w:tc>
        <w:tc>
          <w:tcPr>
            <w:tcW w:w="732" w:type="dxa"/>
            <w:tcBorders>
              <w:top w:val="nil"/>
              <w:left w:val="nil"/>
              <w:bottom w:val="nil"/>
              <w:right w:val="nil"/>
            </w:tcBorders>
            <w:shd w:val="clear" w:color="auto" w:fill="auto"/>
            <w:noWrap/>
            <w:hideMark/>
          </w:tcPr>
          <w:p w14:paraId="5F1EE5C5" w14:textId="721DA38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0,176</w:t>
            </w:r>
          </w:p>
        </w:tc>
        <w:tc>
          <w:tcPr>
            <w:tcW w:w="1360" w:type="dxa"/>
            <w:tcBorders>
              <w:top w:val="nil"/>
              <w:left w:val="nil"/>
              <w:bottom w:val="nil"/>
              <w:right w:val="nil"/>
            </w:tcBorders>
            <w:shd w:val="clear" w:color="auto" w:fill="auto"/>
            <w:noWrap/>
            <w:hideMark/>
          </w:tcPr>
          <w:p w14:paraId="3F619115" w14:textId="058804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1,364</w:t>
            </w:r>
          </w:p>
        </w:tc>
        <w:tc>
          <w:tcPr>
            <w:tcW w:w="1197" w:type="dxa"/>
            <w:tcBorders>
              <w:top w:val="nil"/>
              <w:left w:val="nil"/>
              <w:bottom w:val="nil"/>
              <w:right w:val="nil"/>
            </w:tcBorders>
            <w:shd w:val="clear" w:color="auto" w:fill="auto"/>
            <w:noWrap/>
            <w:hideMark/>
          </w:tcPr>
          <w:p w14:paraId="1D07964B" w14:textId="572D3B3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471D6F8C" w14:textId="6913BF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6E485E8C" w14:textId="77777777" w:rsidTr="00BB3830">
        <w:trPr>
          <w:trHeight w:val="255"/>
        </w:trPr>
        <w:tc>
          <w:tcPr>
            <w:tcW w:w="363" w:type="dxa"/>
            <w:tcBorders>
              <w:top w:val="nil"/>
              <w:left w:val="nil"/>
              <w:bottom w:val="nil"/>
              <w:right w:val="nil"/>
            </w:tcBorders>
            <w:shd w:val="clear" w:color="auto" w:fill="auto"/>
            <w:noWrap/>
            <w:vAlign w:val="bottom"/>
            <w:hideMark/>
          </w:tcPr>
          <w:p w14:paraId="5CBC9DE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11</w:t>
            </w:r>
          </w:p>
        </w:tc>
        <w:tc>
          <w:tcPr>
            <w:tcW w:w="4032" w:type="dxa"/>
            <w:tcBorders>
              <w:top w:val="nil"/>
              <w:left w:val="nil"/>
              <w:bottom w:val="nil"/>
              <w:right w:val="nil"/>
            </w:tcBorders>
            <w:shd w:val="clear" w:color="auto" w:fill="auto"/>
            <w:noWrap/>
            <w:hideMark/>
          </w:tcPr>
          <w:p w14:paraId="4B035F72" w14:textId="673A7CB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Realização do Inv. em P&amp;D</w:t>
            </w:r>
          </w:p>
        </w:tc>
        <w:tc>
          <w:tcPr>
            <w:tcW w:w="732" w:type="dxa"/>
            <w:tcBorders>
              <w:top w:val="nil"/>
              <w:left w:val="nil"/>
              <w:bottom w:val="nil"/>
              <w:right w:val="nil"/>
            </w:tcBorders>
            <w:shd w:val="clear" w:color="auto" w:fill="auto"/>
            <w:noWrap/>
            <w:hideMark/>
          </w:tcPr>
          <w:p w14:paraId="5B7163CA" w14:textId="22F74DD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0,214</w:t>
            </w:r>
          </w:p>
        </w:tc>
        <w:tc>
          <w:tcPr>
            <w:tcW w:w="1360" w:type="dxa"/>
            <w:tcBorders>
              <w:top w:val="nil"/>
              <w:left w:val="nil"/>
              <w:bottom w:val="nil"/>
              <w:right w:val="nil"/>
            </w:tcBorders>
            <w:shd w:val="clear" w:color="auto" w:fill="auto"/>
            <w:noWrap/>
            <w:hideMark/>
          </w:tcPr>
          <w:p w14:paraId="280E323F" w14:textId="2AFFFF3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-1,253</w:t>
            </w:r>
          </w:p>
        </w:tc>
        <w:tc>
          <w:tcPr>
            <w:tcW w:w="1197" w:type="dxa"/>
            <w:tcBorders>
              <w:top w:val="nil"/>
              <w:left w:val="nil"/>
              <w:bottom w:val="nil"/>
              <w:right w:val="nil"/>
            </w:tcBorders>
            <w:shd w:val="clear" w:color="auto" w:fill="auto"/>
            <w:noWrap/>
            <w:hideMark/>
          </w:tcPr>
          <w:p w14:paraId="43AA6A03" w14:textId="00631A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2,46</w:t>
            </w:r>
          </w:p>
        </w:tc>
        <w:tc>
          <w:tcPr>
            <w:tcW w:w="1197" w:type="dxa"/>
            <w:tcBorders>
              <w:top w:val="nil"/>
              <w:left w:val="nil"/>
              <w:bottom w:val="nil"/>
              <w:right w:val="nil"/>
            </w:tcBorders>
            <w:shd w:val="clear" w:color="auto" w:fill="auto"/>
            <w:noWrap/>
            <w:hideMark/>
          </w:tcPr>
          <w:p w14:paraId="7BB1C7BC" w14:textId="6B9FC24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2,63</w:t>
            </w:r>
          </w:p>
        </w:tc>
      </w:tr>
      <w:tr w:rsidR="00BB3830" w:rsidRPr="00BB3830" w14:paraId="1DEE4EBB" w14:textId="77777777" w:rsidTr="00BB3830">
        <w:trPr>
          <w:trHeight w:val="255"/>
        </w:trPr>
        <w:tc>
          <w:tcPr>
            <w:tcW w:w="363" w:type="dxa"/>
            <w:tcBorders>
              <w:top w:val="nil"/>
              <w:left w:val="nil"/>
              <w:bottom w:val="nil"/>
              <w:right w:val="nil"/>
            </w:tcBorders>
            <w:shd w:val="clear" w:color="auto" w:fill="auto"/>
            <w:noWrap/>
            <w:vAlign w:val="bottom"/>
            <w:hideMark/>
          </w:tcPr>
          <w:p w14:paraId="696006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12</w:t>
            </w:r>
          </w:p>
        </w:tc>
        <w:tc>
          <w:tcPr>
            <w:tcW w:w="4032" w:type="dxa"/>
            <w:tcBorders>
              <w:top w:val="nil"/>
              <w:left w:val="nil"/>
              <w:bottom w:val="nil"/>
              <w:right w:val="nil"/>
            </w:tcBorders>
            <w:shd w:val="clear" w:color="auto" w:fill="auto"/>
            <w:noWrap/>
            <w:hideMark/>
          </w:tcPr>
          <w:p w14:paraId="23E1E29A" w14:textId="7C862AF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4</w:t>
            </w:r>
          </w:p>
        </w:tc>
        <w:tc>
          <w:tcPr>
            <w:tcW w:w="732" w:type="dxa"/>
            <w:tcBorders>
              <w:top w:val="nil"/>
              <w:left w:val="nil"/>
              <w:bottom w:val="nil"/>
              <w:right w:val="nil"/>
            </w:tcBorders>
            <w:shd w:val="clear" w:color="auto" w:fill="auto"/>
            <w:noWrap/>
            <w:hideMark/>
          </w:tcPr>
          <w:p w14:paraId="2BBEF13C" w14:textId="1A110CE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0,225</w:t>
            </w:r>
          </w:p>
        </w:tc>
        <w:tc>
          <w:tcPr>
            <w:tcW w:w="1360" w:type="dxa"/>
            <w:tcBorders>
              <w:top w:val="nil"/>
              <w:left w:val="nil"/>
              <w:bottom w:val="nil"/>
              <w:right w:val="nil"/>
            </w:tcBorders>
            <w:shd w:val="clear" w:color="auto" w:fill="auto"/>
            <w:noWrap/>
            <w:hideMark/>
          </w:tcPr>
          <w:p w14:paraId="5739429E" w14:textId="709C7C2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4ABD8D9A" w14:textId="3205928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0,42</w:t>
            </w:r>
          </w:p>
        </w:tc>
        <w:tc>
          <w:tcPr>
            <w:tcW w:w="1197" w:type="dxa"/>
            <w:tcBorders>
              <w:top w:val="nil"/>
              <w:left w:val="nil"/>
              <w:bottom w:val="nil"/>
              <w:right w:val="nil"/>
            </w:tcBorders>
            <w:shd w:val="clear" w:color="auto" w:fill="auto"/>
            <w:noWrap/>
            <w:hideMark/>
          </w:tcPr>
          <w:p w14:paraId="64EE1D7E" w14:textId="06D193E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r>
      <w:tr w:rsidR="00BB3830" w:rsidRPr="00BB3830" w14:paraId="5E6C71E7" w14:textId="77777777" w:rsidTr="00BB3830">
        <w:trPr>
          <w:trHeight w:val="255"/>
        </w:trPr>
        <w:tc>
          <w:tcPr>
            <w:tcW w:w="363" w:type="dxa"/>
            <w:tcBorders>
              <w:top w:val="nil"/>
              <w:left w:val="nil"/>
              <w:bottom w:val="nil"/>
              <w:right w:val="nil"/>
            </w:tcBorders>
            <w:shd w:val="clear" w:color="auto" w:fill="auto"/>
            <w:noWrap/>
            <w:vAlign w:val="bottom"/>
            <w:hideMark/>
          </w:tcPr>
          <w:p w14:paraId="5A4F1B3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13</w:t>
            </w:r>
          </w:p>
        </w:tc>
        <w:tc>
          <w:tcPr>
            <w:tcW w:w="4032" w:type="dxa"/>
            <w:tcBorders>
              <w:top w:val="nil"/>
              <w:left w:val="nil"/>
              <w:bottom w:val="nil"/>
              <w:right w:val="nil"/>
            </w:tcBorders>
            <w:shd w:val="clear" w:color="auto" w:fill="auto"/>
            <w:noWrap/>
            <w:hideMark/>
          </w:tcPr>
          <w:p w14:paraId="27D52C62" w14:textId="37A1286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Avaliação de Patentes</w:t>
            </w:r>
          </w:p>
        </w:tc>
        <w:tc>
          <w:tcPr>
            <w:tcW w:w="732" w:type="dxa"/>
            <w:tcBorders>
              <w:top w:val="nil"/>
              <w:left w:val="nil"/>
              <w:bottom w:val="nil"/>
              <w:right w:val="nil"/>
            </w:tcBorders>
            <w:shd w:val="clear" w:color="auto" w:fill="auto"/>
            <w:noWrap/>
            <w:hideMark/>
          </w:tcPr>
          <w:p w14:paraId="3814860A" w14:textId="104D4B1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0,226</w:t>
            </w:r>
          </w:p>
        </w:tc>
        <w:tc>
          <w:tcPr>
            <w:tcW w:w="1360" w:type="dxa"/>
            <w:tcBorders>
              <w:top w:val="nil"/>
              <w:left w:val="nil"/>
              <w:bottom w:val="nil"/>
              <w:right w:val="nil"/>
            </w:tcBorders>
            <w:shd w:val="clear" w:color="auto" w:fill="auto"/>
            <w:noWrap/>
            <w:hideMark/>
          </w:tcPr>
          <w:p w14:paraId="066710B1" w14:textId="5969333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3AF80EB9" w14:textId="178CBDD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2,23</w:t>
            </w:r>
          </w:p>
        </w:tc>
        <w:tc>
          <w:tcPr>
            <w:tcW w:w="1197" w:type="dxa"/>
            <w:tcBorders>
              <w:top w:val="nil"/>
              <w:left w:val="nil"/>
              <w:bottom w:val="nil"/>
              <w:right w:val="nil"/>
            </w:tcBorders>
            <w:shd w:val="clear" w:color="auto" w:fill="auto"/>
            <w:noWrap/>
            <w:hideMark/>
          </w:tcPr>
          <w:p w14:paraId="5959A06E" w14:textId="778EC51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2,32</w:t>
            </w:r>
          </w:p>
        </w:tc>
      </w:tr>
      <w:tr w:rsidR="00BB3830" w:rsidRPr="00BB3830" w14:paraId="6D2CB02E" w14:textId="77777777" w:rsidTr="00BB3830">
        <w:trPr>
          <w:trHeight w:val="255"/>
        </w:trPr>
        <w:tc>
          <w:tcPr>
            <w:tcW w:w="363" w:type="dxa"/>
            <w:tcBorders>
              <w:top w:val="nil"/>
              <w:left w:val="nil"/>
              <w:bottom w:val="nil"/>
              <w:right w:val="nil"/>
            </w:tcBorders>
            <w:shd w:val="clear" w:color="auto" w:fill="auto"/>
            <w:noWrap/>
            <w:vAlign w:val="bottom"/>
            <w:hideMark/>
          </w:tcPr>
          <w:p w14:paraId="015A91E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14</w:t>
            </w:r>
          </w:p>
        </w:tc>
        <w:tc>
          <w:tcPr>
            <w:tcW w:w="4032" w:type="dxa"/>
            <w:tcBorders>
              <w:top w:val="nil"/>
              <w:left w:val="nil"/>
              <w:bottom w:val="nil"/>
              <w:right w:val="nil"/>
            </w:tcBorders>
            <w:shd w:val="clear" w:color="auto" w:fill="auto"/>
            <w:noWrap/>
            <w:hideMark/>
          </w:tcPr>
          <w:p w14:paraId="0A9AE185" w14:textId="0FA5D0B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Fração de Descartes de Imp. 3D</w:t>
            </w:r>
          </w:p>
        </w:tc>
        <w:tc>
          <w:tcPr>
            <w:tcW w:w="732" w:type="dxa"/>
            <w:tcBorders>
              <w:top w:val="nil"/>
              <w:left w:val="nil"/>
              <w:bottom w:val="nil"/>
              <w:right w:val="nil"/>
            </w:tcBorders>
            <w:shd w:val="clear" w:color="auto" w:fill="auto"/>
            <w:noWrap/>
            <w:hideMark/>
          </w:tcPr>
          <w:p w14:paraId="72CA660F" w14:textId="2AEEF3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0,272</w:t>
            </w:r>
          </w:p>
        </w:tc>
        <w:tc>
          <w:tcPr>
            <w:tcW w:w="1360" w:type="dxa"/>
            <w:tcBorders>
              <w:top w:val="nil"/>
              <w:left w:val="nil"/>
              <w:bottom w:val="nil"/>
              <w:right w:val="nil"/>
            </w:tcBorders>
            <w:shd w:val="clear" w:color="auto" w:fill="auto"/>
            <w:noWrap/>
            <w:hideMark/>
          </w:tcPr>
          <w:p w14:paraId="59BA4260" w14:textId="361591C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-1,105</w:t>
            </w:r>
          </w:p>
        </w:tc>
        <w:tc>
          <w:tcPr>
            <w:tcW w:w="1197" w:type="dxa"/>
            <w:tcBorders>
              <w:top w:val="nil"/>
              <w:left w:val="nil"/>
              <w:bottom w:val="nil"/>
              <w:right w:val="nil"/>
            </w:tcBorders>
            <w:shd w:val="clear" w:color="auto" w:fill="auto"/>
            <w:noWrap/>
            <w:hideMark/>
          </w:tcPr>
          <w:p w14:paraId="599134EA" w14:textId="6021EA0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32A7DF42" w14:textId="0921C7E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r>
      <w:tr w:rsidR="00BB3830" w:rsidRPr="00BB3830" w14:paraId="6804889F" w14:textId="77777777" w:rsidTr="00BB3830">
        <w:trPr>
          <w:trHeight w:val="255"/>
        </w:trPr>
        <w:tc>
          <w:tcPr>
            <w:tcW w:w="363" w:type="dxa"/>
            <w:tcBorders>
              <w:top w:val="nil"/>
              <w:left w:val="nil"/>
              <w:bottom w:val="nil"/>
              <w:right w:val="nil"/>
            </w:tcBorders>
            <w:shd w:val="clear" w:color="auto" w:fill="auto"/>
            <w:noWrap/>
            <w:vAlign w:val="bottom"/>
            <w:hideMark/>
          </w:tcPr>
          <w:p w14:paraId="666FC04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15</w:t>
            </w:r>
          </w:p>
        </w:tc>
        <w:tc>
          <w:tcPr>
            <w:tcW w:w="4032" w:type="dxa"/>
            <w:tcBorders>
              <w:top w:val="nil"/>
              <w:left w:val="nil"/>
              <w:bottom w:val="nil"/>
              <w:right w:val="nil"/>
            </w:tcBorders>
            <w:shd w:val="clear" w:color="auto" w:fill="auto"/>
            <w:noWrap/>
            <w:hideMark/>
          </w:tcPr>
          <w:p w14:paraId="68316A3E" w14:textId="17A58AA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Ajuste da Capacidade</w:t>
            </w:r>
          </w:p>
        </w:tc>
        <w:tc>
          <w:tcPr>
            <w:tcW w:w="732" w:type="dxa"/>
            <w:tcBorders>
              <w:top w:val="nil"/>
              <w:left w:val="nil"/>
              <w:bottom w:val="nil"/>
              <w:right w:val="nil"/>
            </w:tcBorders>
            <w:shd w:val="clear" w:color="auto" w:fill="auto"/>
            <w:noWrap/>
            <w:hideMark/>
          </w:tcPr>
          <w:p w14:paraId="4AC5BAAB" w14:textId="3DAE936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0,274</w:t>
            </w:r>
          </w:p>
        </w:tc>
        <w:tc>
          <w:tcPr>
            <w:tcW w:w="1360" w:type="dxa"/>
            <w:tcBorders>
              <w:top w:val="nil"/>
              <w:left w:val="nil"/>
              <w:bottom w:val="nil"/>
              <w:right w:val="nil"/>
            </w:tcBorders>
            <w:shd w:val="clear" w:color="auto" w:fill="auto"/>
            <w:noWrap/>
            <w:hideMark/>
          </w:tcPr>
          <w:p w14:paraId="1E970C69" w14:textId="0247733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1,102</w:t>
            </w:r>
          </w:p>
        </w:tc>
        <w:tc>
          <w:tcPr>
            <w:tcW w:w="1197" w:type="dxa"/>
            <w:tcBorders>
              <w:top w:val="nil"/>
              <w:left w:val="nil"/>
              <w:bottom w:val="nil"/>
              <w:right w:val="nil"/>
            </w:tcBorders>
            <w:shd w:val="clear" w:color="auto" w:fill="auto"/>
            <w:noWrap/>
            <w:hideMark/>
          </w:tcPr>
          <w:p w14:paraId="23C3ED44" w14:textId="4EAC2D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c>
          <w:tcPr>
            <w:tcW w:w="1197" w:type="dxa"/>
            <w:tcBorders>
              <w:top w:val="nil"/>
              <w:left w:val="nil"/>
              <w:bottom w:val="nil"/>
              <w:right w:val="nil"/>
            </w:tcBorders>
            <w:shd w:val="clear" w:color="auto" w:fill="auto"/>
            <w:noWrap/>
            <w:hideMark/>
          </w:tcPr>
          <w:p w14:paraId="2E720A5E" w14:textId="2D334FF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0,73</w:t>
            </w:r>
          </w:p>
        </w:tc>
      </w:tr>
      <w:tr w:rsidR="00BB3830" w:rsidRPr="00BB3830" w14:paraId="2835CAC6" w14:textId="77777777" w:rsidTr="00BB3830">
        <w:trPr>
          <w:trHeight w:val="255"/>
        </w:trPr>
        <w:tc>
          <w:tcPr>
            <w:tcW w:w="363" w:type="dxa"/>
            <w:tcBorders>
              <w:top w:val="nil"/>
              <w:left w:val="nil"/>
              <w:bottom w:val="nil"/>
              <w:right w:val="nil"/>
            </w:tcBorders>
            <w:shd w:val="clear" w:color="auto" w:fill="auto"/>
            <w:noWrap/>
            <w:vAlign w:val="bottom"/>
            <w:hideMark/>
          </w:tcPr>
          <w:p w14:paraId="10FA18C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16</w:t>
            </w:r>
          </w:p>
        </w:tc>
        <w:tc>
          <w:tcPr>
            <w:tcW w:w="4032" w:type="dxa"/>
            <w:tcBorders>
              <w:top w:val="nil"/>
              <w:left w:val="nil"/>
              <w:bottom w:val="nil"/>
              <w:right w:val="nil"/>
            </w:tcBorders>
            <w:shd w:val="clear" w:color="auto" w:fill="auto"/>
            <w:noWrap/>
            <w:hideMark/>
          </w:tcPr>
          <w:p w14:paraId="6594412F" w14:textId="5B35CFB7"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Elasticidade da Demanda</w:t>
            </w:r>
          </w:p>
        </w:tc>
        <w:tc>
          <w:tcPr>
            <w:tcW w:w="732" w:type="dxa"/>
            <w:tcBorders>
              <w:top w:val="nil"/>
              <w:left w:val="nil"/>
              <w:bottom w:val="nil"/>
              <w:right w:val="nil"/>
            </w:tcBorders>
            <w:shd w:val="clear" w:color="auto" w:fill="auto"/>
            <w:noWrap/>
            <w:hideMark/>
          </w:tcPr>
          <w:p w14:paraId="03959433" w14:textId="3BB26AA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0,291</w:t>
            </w:r>
          </w:p>
        </w:tc>
        <w:tc>
          <w:tcPr>
            <w:tcW w:w="1360" w:type="dxa"/>
            <w:tcBorders>
              <w:top w:val="nil"/>
              <w:left w:val="nil"/>
              <w:bottom w:val="nil"/>
              <w:right w:val="nil"/>
            </w:tcBorders>
            <w:shd w:val="clear" w:color="auto" w:fill="auto"/>
            <w:noWrap/>
            <w:hideMark/>
          </w:tcPr>
          <w:p w14:paraId="1C632020" w14:textId="341DC35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1,062</w:t>
            </w:r>
          </w:p>
        </w:tc>
        <w:tc>
          <w:tcPr>
            <w:tcW w:w="1197" w:type="dxa"/>
            <w:tcBorders>
              <w:top w:val="nil"/>
              <w:left w:val="nil"/>
              <w:bottom w:val="nil"/>
              <w:right w:val="nil"/>
            </w:tcBorders>
            <w:shd w:val="clear" w:color="auto" w:fill="auto"/>
            <w:noWrap/>
            <w:hideMark/>
          </w:tcPr>
          <w:p w14:paraId="21D43CED" w14:textId="187040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663206A5" w14:textId="3934B4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587ED9A9" w14:textId="77777777" w:rsidTr="00BB3830">
        <w:trPr>
          <w:trHeight w:val="255"/>
        </w:trPr>
        <w:tc>
          <w:tcPr>
            <w:tcW w:w="363" w:type="dxa"/>
            <w:tcBorders>
              <w:top w:val="nil"/>
              <w:left w:val="nil"/>
              <w:bottom w:val="nil"/>
              <w:right w:val="nil"/>
            </w:tcBorders>
            <w:shd w:val="clear" w:color="auto" w:fill="auto"/>
            <w:noWrap/>
            <w:vAlign w:val="bottom"/>
            <w:hideMark/>
          </w:tcPr>
          <w:p w14:paraId="32B0D7C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17</w:t>
            </w:r>
          </w:p>
        </w:tc>
        <w:tc>
          <w:tcPr>
            <w:tcW w:w="4032" w:type="dxa"/>
            <w:tcBorders>
              <w:top w:val="nil"/>
              <w:left w:val="nil"/>
              <w:bottom w:val="nil"/>
              <w:right w:val="nil"/>
            </w:tcBorders>
            <w:shd w:val="clear" w:color="auto" w:fill="auto"/>
            <w:noWrap/>
            <w:hideMark/>
          </w:tcPr>
          <w:p w14:paraId="4553FDC9" w14:textId="150D835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3</w:t>
            </w:r>
          </w:p>
        </w:tc>
        <w:tc>
          <w:tcPr>
            <w:tcW w:w="732" w:type="dxa"/>
            <w:tcBorders>
              <w:top w:val="nil"/>
              <w:left w:val="nil"/>
              <w:bottom w:val="nil"/>
              <w:right w:val="nil"/>
            </w:tcBorders>
            <w:shd w:val="clear" w:color="auto" w:fill="auto"/>
            <w:noWrap/>
            <w:hideMark/>
          </w:tcPr>
          <w:p w14:paraId="423BDCD7" w14:textId="5F3B20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0,309</w:t>
            </w:r>
          </w:p>
        </w:tc>
        <w:tc>
          <w:tcPr>
            <w:tcW w:w="1360" w:type="dxa"/>
            <w:tcBorders>
              <w:top w:val="nil"/>
              <w:left w:val="nil"/>
              <w:bottom w:val="nil"/>
              <w:right w:val="nil"/>
            </w:tcBorders>
            <w:shd w:val="clear" w:color="auto" w:fill="auto"/>
            <w:noWrap/>
            <w:hideMark/>
          </w:tcPr>
          <w:p w14:paraId="0D93EF43" w14:textId="5AD633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1,024</w:t>
            </w:r>
          </w:p>
        </w:tc>
        <w:tc>
          <w:tcPr>
            <w:tcW w:w="1197" w:type="dxa"/>
            <w:tcBorders>
              <w:top w:val="nil"/>
              <w:left w:val="nil"/>
              <w:bottom w:val="nil"/>
              <w:right w:val="nil"/>
            </w:tcBorders>
            <w:shd w:val="clear" w:color="auto" w:fill="auto"/>
            <w:noWrap/>
            <w:hideMark/>
          </w:tcPr>
          <w:p w14:paraId="7F4E97EE" w14:textId="7770411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0,23</w:t>
            </w:r>
          </w:p>
        </w:tc>
        <w:tc>
          <w:tcPr>
            <w:tcW w:w="1197" w:type="dxa"/>
            <w:tcBorders>
              <w:top w:val="nil"/>
              <w:left w:val="nil"/>
              <w:bottom w:val="nil"/>
              <w:right w:val="nil"/>
            </w:tcBorders>
            <w:shd w:val="clear" w:color="auto" w:fill="auto"/>
            <w:noWrap/>
            <w:hideMark/>
          </w:tcPr>
          <w:p w14:paraId="05278751" w14:textId="6B8E309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w:t>
            </w:r>
          </w:p>
        </w:tc>
      </w:tr>
      <w:tr w:rsidR="00BB3830" w:rsidRPr="00BB3830" w14:paraId="75D2B0D0" w14:textId="77777777" w:rsidTr="00BB3830">
        <w:trPr>
          <w:trHeight w:val="255"/>
        </w:trPr>
        <w:tc>
          <w:tcPr>
            <w:tcW w:w="363" w:type="dxa"/>
            <w:tcBorders>
              <w:top w:val="nil"/>
              <w:left w:val="nil"/>
              <w:bottom w:val="nil"/>
              <w:right w:val="nil"/>
            </w:tcBorders>
            <w:shd w:val="clear" w:color="auto" w:fill="auto"/>
            <w:noWrap/>
            <w:vAlign w:val="bottom"/>
            <w:hideMark/>
          </w:tcPr>
          <w:p w14:paraId="1570FAD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18</w:t>
            </w:r>
          </w:p>
        </w:tc>
        <w:tc>
          <w:tcPr>
            <w:tcW w:w="4032" w:type="dxa"/>
            <w:tcBorders>
              <w:top w:val="nil"/>
              <w:left w:val="nil"/>
              <w:bottom w:val="nil"/>
              <w:right w:val="nil"/>
            </w:tcBorders>
            <w:shd w:val="clear" w:color="auto" w:fill="auto"/>
            <w:noWrap/>
            <w:hideMark/>
          </w:tcPr>
          <w:p w14:paraId="2A52F646" w14:textId="673498E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2</w:t>
            </w:r>
          </w:p>
        </w:tc>
        <w:tc>
          <w:tcPr>
            <w:tcW w:w="732" w:type="dxa"/>
            <w:tcBorders>
              <w:top w:val="nil"/>
              <w:left w:val="nil"/>
              <w:bottom w:val="nil"/>
              <w:right w:val="nil"/>
            </w:tcBorders>
            <w:shd w:val="clear" w:color="auto" w:fill="auto"/>
            <w:noWrap/>
            <w:hideMark/>
          </w:tcPr>
          <w:p w14:paraId="4BBEA6CF" w14:textId="3071CFB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0,313</w:t>
            </w:r>
          </w:p>
        </w:tc>
        <w:tc>
          <w:tcPr>
            <w:tcW w:w="1360" w:type="dxa"/>
            <w:tcBorders>
              <w:top w:val="nil"/>
              <w:left w:val="nil"/>
              <w:bottom w:val="nil"/>
              <w:right w:val="nil"/>
            </w:tcBorders>
            <w:shd w:val="clear" w:color="auto" w:fill="auto"/>
            <w:noWrap/>
            <w:hideMark/>
          </w:tcPr>
          <w:p w14:paraId="6C1222B2" w14:textId="0827004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-1,014</w:t>
            </w:r>
          </w:p>
        </w:tc>
        <w:tc>
          <w:tcPr>
            <w:tcW w:w="1197" w:type="dxa"/>
            <w:tcBorders>
              <w:top w:val="nil"/>
              <w:left w:val="nil"/>
              <w:bottom w:val="nil"/>
              <w:right w:val="nil"/>
            </w:tcBorders>
            <w:shd w:val="clear" w:color="auto" w:fill="auto"/>
            <w:noWrap/>
            <w:hideMark/>
          </w:tcPr>
          <w:p w14:paraId="0EC9FC28" w14:textId="464172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75DB36D0" w14:textId="1F1DD32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71AA0A4E" w14:textId="77777777" w:rsidTr="00BB3830">
        <w:trPr>
          <w:trHeight w:val="255"/>
        </w:trPr>
        <w:tc>
          <w:tcPr>
            <w:tcW w:w="363" w:type="dxa"/>
            <w:tcBorders>
              <w:top w:val="nil"/>
              <w:left w:val="nil"/>
              <w:bottom w:val="nil"/>
              <w:right w:val="nil"/>
            </w:tcBorders>
            <w:shd w:val="clear" w:color="auto" w:fill="auto"/>
            <w:noWrap/>
            <w:vAlign w:val="bottom"/>
            <w:hideMark/>
          </w:tcPr>
          <w:p w14:paraId="2ED60117"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19</w:t>
            </w:r>
          </w:p>
        </w:tc>
        <w:tc>
          <w:tcPr>
            <w:tcW w:w="4032" w:type="dxa"/>
            <w:tcBorders>
              <w:top w:val="nil"/>
              <w:left w:val="nil"/>
              <w:bottom w:val="nil"/>
              <w:right w:val="nil"/>
            </w:tcBorders>
            <w:shd w:val="clear" w:color="auto" w:fill="auto"/>
            <w:noWrap/>
            <w:hideMark/>
          </w:tcPr>
          <w:p w14:paraId="62F4ADFD" w14:textId="3EE1CD5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Inutilização da Patente</w:t>
            </w:r>
          </w:p>
        </w:tc>
        <w:tc>
          <w:tcPr>
            <w:tcW w:w="732" w:type="dxa"/>
            <w:tcBorders>
              <w:top w:val="nil"/>
              <w:left w:val="nil"/>
              <w:bottom w:val="nil"/>
              <w:right w:val="nil"/>
            </w:tcBorders>
            <w:shd w:val="clear" w:color="auto" w:fill="auto"/>
            <w:noWrap/>
            <w:hideMark/>
          </w:tcPr>
          <w:p w14:paraId="5FC3AC8F" w14:textId="4B20808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0,345</w:t>
            </w:r>
          </w:p>
        </w:tc>
        <w:tc>
          <w:tcPr>
            <w:tcW w:w="1360" w:type="dxa"/>
            <w:tcBorders>
              <w:top w:val="nil"/>
              <w:left w:val="nil"/>
              <w:bottom w:val="nil"/>
              <w:right w:val="nil"/>
            </w:tcBorders>
            <w:shd w:val="clear" w:color="auto" w:fill="auto"/>
            <w:noWrap/>
            <w:hideMark/>
          </w:tcPr>
          <w:p w14:paraId="70BFC822" w14:textId="7E9C503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-0,949</w:t>
            </w:r>
          </w:p>
        </w:tc>
        <w:tc>
          <w:tcPr>
            <w:tcW w:w="1197" w:type="dxa"/>
            <w:tcBorders>
              <w:top w:val="nil"/>
              <w:left w:val="nil"/>
              <w:bottom w:val="nil"/>
              <w:right w:val="nil"/>
            </w:tcBorders>
            <w:shd w:val="clear" w:color="auto" w:fill="auto"/>
            <w:noWrap/>
            <w:hideMark/>
          </w:tcPr>
          <w:p w14:paraId="086DA68F" w14:textId="387A05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9,89</w:t>
            </w:r>
          </w:p>
        </w:tc>
        <w:tc>
          <w:tcPr>
            <w:tcW w:w="1197" w:type="dxa"/>
            <w:tcBorders>
              <w:top w:val="nil"/>
              <w:left w:val="nil"/>
              <w:bottom w:val="nil"/>
              <w:right w:val="nil"/>
            </w:tcBorders>
            <w:shd w:val="clear" w:color="auto" w:fill="auto"/>
            <w:noWrap/>
            <w:hideMark/>
          </w:tcPr>
          <w:p w14:paraId="719B6622" w14:textId="7639009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10,34</w:t>
            </w:r>
          </w:p>
        </w:tc>
      </w:tr>
      <w:tr w:rsidR="00BB3830" w:rsidRPr="00BB3830" w14:paraId="568E8E05" w14:textId="77777777" w:rsidTr="00BB3830">
        <w:trPr>
          <w:trHeight w:val="255"/>
        </w:trPr>
        <w:tc>
          <w:tcPr>
            <w:tcW w:w="363" w:type="dxa"/>
            <w:tcBorders>
              <w:top w:val="nil"/>
              <w:left w:val="nil"/>
              <w:bottom w:val="nil"/>
              <w:right w:val="nil"/>
            </w:tcBorders>
            <w:shd w:val="clear" w:color="auto" w:fill="auto"/>
            <w:noWrap/>
            <w:vAlign w:val="bottom"/>
            <w:hideMark/>
          </w:tcPr>
          <w:p w14:paraId="235A382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20</w:t>
            </w:r>
          </w:p>
        </w:tc>
        <w:tc>
          <w:tcPr>
            <w:tcW w:w="4032" w:type="dxa"/>
            <w:tcBorders>
              <w:top w:val="nil"/>
              <w:left w:val="nil"/>
              <w:bottom w:val="nil"/>
              <w:right w:val="nil"/>
            </w:tcBorders>
            <w:shd w:val="clear" w:color="auto" w:fill="auto"/>
            <w:noWrap/>
            <w:hideMark/>
          </w:tcPr>
          <w:p w14:paraId="57297767" w14:textId="48CD3C0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Pedidos Iniciais por Substituição</w:t>
            </w:r>
          </w:p>
        </w:tc>
        <w:tc>
          <w:tcPr>
            <w:tcW w:w="732" w:type="dxa"/>
            <w:tcBorders>
              <w:top w:val="nil"/>
              <w:left w:val="nil"/>
              <w:bottom w:val="nil"/>
              <w:right w:val="nil"/>
            </w:tcBorders>
            <w:shd w:val="clear" w:color="auto" w:fill="auto"/>
            <w:noWrap/>
            <w:hideMark/>
          </w:tcPr>
          <w:p w14:paraId="6CD68395" w14:textId="599AE13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0,405</w:t>
            </w:r>
          </w:p>
        </w:tc>
        <w:tc>
          <w:tcPr>
            <w:tcW w:w="1360" w:type="dxa"/>
            <w:tcBorders>
              <w:top w:val="nil"/>
              <w:left w:val="nil"/>
              <w:bottom w:val="nil"/>
              <w:right w:val="nil"/>
            </w:tcBorders>
            <w:shd w:val="clear" w:color="auto" w:fill="auto"/>
            <w:noWrap/>
            <w:hideMark/>
          </w:tcPr>
          <w:p w14:paraId="7C82CACF" w14:textId="074A03C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-0,837</w:t>
            </w:r>
          </w:p>
        </w:tc>
        <w:tc>
          <w:tcPr>
            <w:tcW w:w="1197" w:type="dxa"/>
            <w:tcBorders>
              <w:top w:val="nil"/>
              <w:left w:val="nil"/>
              <w:bottom w:val="nil"/>
              <w:right w:val="nil"/>
            </w:tcBorders>
            <w:shd w:val="clear" w:color="auto" w:fill="auto"/>
            <w:noWrap/>
            <w:hideMark/>
          </w:tcPr>
          <w:p w14:paraId="40AB65C1" w14:textId="5D616B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w:t>
            </w:r>
          </w:p>
        </w:tc>
        <w:tc>
          <w:tcPr>
            <w:tcW w:w="1197" w:type="dxa"/>
            <w:tcBorders>
              <w:top w:val="nil"/>
              <w:left w:val="nil"/>
              <w:bottom w:val="nil"/>
              <w:right w:val="nil"/>
            </w:tcBorders>
            <w:shd w:val="clear" w:color="auto" w:fill="auto"/>
            <w:noWrap/>
            <w:hideMark/>
          </w:tcPr>
          <w:p w14:paraId="0A6B6F03" w14:textId="744871B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w:t>
            </w:r>
          </w:p>
        </w:tc>
      </w:tr>
      <w:tr w:rsidR="00BB3830" w:rsidRPr="00BB3830" w14:paraId="785B4D4E" w14:textId="77777777" w:rsidTr="00BB3830">
        <w:trPr>
          <w:trHeight w:val="255"/>
        </w:trPr>
        <w:tc>
          <w:tcPr>
            <w:tcW w:w="363" w:type="dxa"/>
            <w:tcBorders>
              <w:top w:val="nil"/>
              <w:left w:val="nil"/>
              <w:bottom w:val="nil"/>
              <w:right w:val="nil"/>
            </w:tcBorders>
            <w:shd w:val="clear" w:color="auto" w:fill="auto"/>
            <w:noWrap/>
            <w:vAlign w:val="bottom"/>
            <w:hideMark/>
          </w:tcPr>
          <w:p w14:paraId="35EB3E0B"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21</w:t>
            </w:r>
          </w:p>
        </w:tc>
        <w:tc>
          <w:tcPr>
            <w:tcW w:w="4032" w:type="dxa"/>
            <w:tcBorders>
              <w:top w:val="nil"/>
              <w:left w:val="nil"/>
              <w:bottom w:val="nil"/>
              <w:right w:val="nil"/>
            </w:tcBorders>
            <w:shd w:val="clear" w:color="auto" w:fill="auto"/>
            <w:noWrap/>
            <w:hideMark/>
          </w:tcPr>
          <w:p w14:paraId="1CB7F8E0" w14:textId="6E7104D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3</w:t>
            </w:r>
          </w:p>
        </w:tc>
        <w:tc>
          <w:tcPr>
            <w:tcW w:w="732" w:type="dxa"/>
            <w:tcBorders>
              <w:top w:val="nil"/>
              <w:left w:val="nil"/>
              <w:bottom w:val="nil"/>
              <w:right w:val="nil"/>
            </w:tcBorders>
            <w:shd w:val="clear" w:color="auto" w:fill="auto"/>
            <w:noWrap/>
            <w:hideMark/>
          </w:tcPr>
          <w:p w14:paraId="58D36AC9" w14:textId="2A819C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0,592</w:t>
            </w:r>
          </w:p>
        </w:tc>
        <w:tc>
          <w:tcPr>
            <w:tcW w:w="1360" w:type="dxa"/>
            <w:tcBorders>
              <w:top w:val="nil"/>
              <w:left w:val="nil"/>
              <w:bottom w:val="nil"/>
              <w:right w:val="nil"/>
            </w:tcBorders>
            <w:shd w:val="clear" w:color="auto" w:fill="auto"/>
            <w:noWrap/>
            <w:hideMark/>
          </w:tcPr>
          <w:p w14:paraId="41B490D0" w14:textId="3EA2BB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0,538</w:t>
            </w:r>
          </w:p>
        </w:tc>
        <w:tc>
          <w:tcPr>
            <w:tcW w:w="1197" w:type="dxa"/>
            <w:tcBorders>
              <w:top w:val="nil"/>
              <w:left w:val="nil"/>
              <w:bottom w:val="nil"/>
              <w:right w:val="nil"/>
            </w:tcBorders>
            <w:shd w:val="clear" w:color="auto" w:fill="auto"/>
            <w:noWrap/>
            <w:hideMark/>
          </w:tcPr>
          <w:p w14:paraId="472455B3" w14:textId="51D161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57F8A192" w14:textId="268BF4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0,48</w:t>
            </w:r>
          </w:p>
        </w:tc>
      </w:tr>
      <w:tr w:rsidR="00BB3830" w:rsidRPr="00BB3830" w14:paraId="3B461948" w14:textId="77777777" w:rsidTr="00BB3830">
        <w:trPr>
          <w:trHeight w:val="255"/>
        </w:trPr>
        <w:tc>
          <w:tcPr>
            <w:tcW w:w="363" w:type="dxa"/>
            <w:tcBorders>
              <w:top w:val="nil"/>
              <w:left w:val="nil"/>
              <w:bottom w:val="nil"/>
              <w:right w:val="nil"/>
            </w:tcBorders>
            <w:shd w:val="clear" w:color="auto" w:fill="auto"/>
            <w:noWrap/>
            <w:vAlign w:val="bottom"/>
            <w:hideMark/>
          </w:tcPr>
          <w:p w14:paraId="61B19F6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22</w:t>
            </w:r>
          </w:p>
        </w:tc>
        <w:tc>
          <w:tcPr>
            <w:tcW w:w="4032" w:type="dxa"/>
            <w:tcBorders>
              <w:top w:val="nil"/>
              <w:left w:val="nil"/>
              <w:bottom w:val="nil"/>
              <w:right w:val="nil"/>
            </w:tcBorders>
            <w:shd w:val="clear" w:color="auto" w:fill="auto"/>
            <w:noWrap/>
            <w:hideMark/>
          </w:tcPr>
          <w:p w14:paraId="763DD643" w14:textId="6FDEBF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Custos</w:t>
            </w:r>
          </w:p>
        </w:tc>
        <w:tc>
          <w:tcPr>
            <w:tcW w:w="732" w:type="dxa"/>
            <w:tcBorders>
              <w:top w:val="nil"/>
              <w:left w:val="nil"/>
              <w:bottom w:val="nil"/>
              <w:right w:val="nil"/>
            </w:tcBorders>
            <w:shd w:val="clear" w:color="auto" w:fill="auto"/>
            <w:noWrap/>
            <w:hideMark/>
          </w:tcPr>
          <w:p w14:paraId="3D51B4FD" w14:textId="0BFD5E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0,638</w:t>
            </w:r>
          </w:p>
        </w:tc>
        <w:tc>
          <w:tcPr>
            <w:tcW w:w="1360" w:type="dxa"/>
            <w:tcBorders>
              <w:top w:val="nil"/>
              <w:left w:val="nil"/>
              <w:bottom w:val="nil"/>
              <w:right w:val="nil"/>
            </w:tcBorders>
            <w:shd w:val="clear" w:color="auto" w:fill="auto"/>
            <w:noWrap/>
            <w:hideMark/>
          </w:tcPr>
          <w:p w14:paraId="02991013" w14:textId="1D3ACAC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0,473</w:t>
            </w:r>
          </w:p>
        </w:tc>
        <w:tc>
          <w:tcPr>
            <w:tcW w:w="1197" w:type="dxa"/>
            <w:tcBorders>
              <w:top w:val="nil"/>
              <w:left w:val="nil"/>
              <w:bottom w:val="nil"/>
              <w:right w:val="nil"/>
            </w:tcBorders>
            <w:shd w:val="clear" w:color="auto" w:fill="auto"/>
            <w:noWrap/>
            <w:hideMark/>
          </w:tcPr>
          <w:p w14:paraId="450A6B4A" w14:textId="444718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w:t>
            </w:r>
          </w:p>
        </w:tc>
        <w:tc>
          <w:tcPr>
            <w:tcW w:w="1197" w:type="dxa"/>
            <w:tcBorders>
              <w:top w:val="nil"/>
              <w:left w:val="nil"/>
              <w:bottom w:val="nil"/>
              <w:right w:val="nil"/>
            </w:tcBorders>
            <w:shd w:val="clear" w:color="auto" w:fill="auto"/>
            <w:noWrap/>
            <w:hideMark/>
          </w:tcPr>
          <w:p w14:paraId="3BC2CD2D" w14:textId="53E2587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0,74</w:t>
            </w:r>
          </w:p>
        </w:tc>
      </w:tr>
      <w:tr w:rsidR="00BB3830" w:rsidRPr="00BB3830" w14:paraId="489A5A0A" w14:textId="77777777" w:rsidTr="00BB3830">
        <w:trPr>
          <w:trHeight w:val="255"/>
        </w:trPr>
        <w:tc>
          <w:tcPr>
            <w:tcW w:w="363" w:type="dxa"/>
            <w:tcBorders>
              <w:top w:val="nil"/>
              <w:left w:val="nil"/>
              <w:bottom w:val="nil"/>
              <w:right w:val="nil"/>
            </w:tcBorders>
            <w:shd w:val="clear" w:color="auto" w:fill="auto"/>
            <w:noWrap/>
            <w:vAlign w:val="bottom"/>
            <w:hideMark/>
          </w:tcPr>
          <w:p w14:paraId="0B44A225"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23</w:t>
            </w:r>
          </w:p>
        </w:tc>
        <w:tc>
          <w:tcPr>
            <w:tcW w:w="4032" w:type="dxa"/>
            <w:tcBorders>
              <w:top w:val="nil"/>
              <w:left w:val="nil"/>
              <w:bottom w:val="nil"/>
              <w:right w:val="nil"/>
            </w:tcBorders>
            <w:shd w:val="clear" w:color="auto" w:fill="auto"/>
            <w:noWrap/>
            <w:hideMark/>
          </w:tcPr>
          <w:p w14:paraId="630D27C0" w14:textId="12E0E76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Custo Médio da Patente</w:t>
            </w:r>
          </w:p>
        </w:tc>
        <w:tc>
          <w:tcPr>
            <w:tcW w:w="732" w:type="dxa"/>
            <w:tcBorders>
              <w:top w:val="nil"/>
              <w:left w:val="nil"/>
              <w:bottom w:val="nil"/>
              <w:right w:val="nil"/>
            </w:tcBorders>
            <w:shd w:val="clear" w:color="auto" w:fill="auto"/>
            <w:noWrap/>
            <w:hideMark/>
          </w:tcPr>
          <w:p w14:paraId="0ABAE771" w14:textId="2F166E3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0,643</w:t>
            </w:r>
          </w:p>
        </w:tc>
        <w:tc>
          <w:tcPr>
            <w:tcW w:w="1360" w:type="dxa"/>
            <w:tcBorders>
              <w:top w:val="nil"/>
              <w:left w:val="nil"/>
              <w:bottom w:val="nil"/>
              <w:right w:val="nil"/>
            </w:tcBorders>
            <w:shd w:val="clear" w:color="auto" w:fill="auto"/>
            <w:noWrap/>
            <w:hideMark/>
          </w:tcPr>
          <w:p w14:paraId="3F4D82BD" w14:textId="2957ADE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0,465</w:t>
            </w:r>
          </w:p>
        </w:tc>
        <w:tc>
          <w:tcPr>
            <w:tcW w:w="1197" w:type="dxa"/>
            <w:tcBorders>
              <w:top w:val="nil"/>
              <w:left w:val="nil"/>
              <w:bottom w:val="nil"/>
              <w:right w:val="nil"/>
            </w:tcBorders>
            <w:shd w:val="clear" w:color="auto" w:fill="auto"/>
            <w:noWrap/>
            <w:hideMark/>
          </w:tcPr>
          <w:p w14:paraId="1B9D5857" w14:textId="42E28D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2011218</w:t>
            </w:r>
          </w:p>
        </w:tc>
        <w:tc>
          <w:tcPr>
            <w:tcW w:w="1197" w:type="dxa"/>
            <w:tcBorders>
              <w:top w:val="nil"/>
              <w:left w:val="nil"/>
              <w:bottom w:val="nil"/>
              <w:right w:val="nil"/>
            </w:tcBorders>
            <w:shd w:val="clear" w:color="auto" w:fill="auto"/>
            <w:noWrap/>
            <w:hideMark/>
          </w:tcPr>
          <w:p w14:paraId="7E52C69C" w14:textId="040F337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1966941</w:t>
            </w:r>
          </w:p>
        </w:tc>
      </w:tr>
      <w:tr w:rsidR="00BB3830" w:rsidRPr="00BB3830" w14:paraId="6D0F6B52" w14:textId="77777777" w:rsidTr="00BB3830">
        <w:trPr>
          <w:trHeight w:val="255"/>
        </w:trPr>
        <w:tc>
          <w:tcPr>
            <w:tcW w:w="363" w:type="dxa"/>
            <w:tcBorders>
              <w:top w:val="nil"/>
              <w:left w:val="nil"/>
              <w:bottom w:val="nil"/>
              <w:right w:val="nil"/>
            </w:tcBorders>
            <w:shd w:val="clear" w:color="auto" w:fill="auto"/>
            <w:noWrap/>
            <w:vAlign w:val="bottom"/>
            <w:hideMark/>
          </w:tcPr>
          <w:p w14:paraId="647D05C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24</w:t>
            </w:r>
          </w:p>
        </w:tc>
        <w:tc>
          <w:tcPr>
            <w:tcW w:w="4032" w:type="dxa"/>
            <w:tcBorders>
              <w:top w:val="nil"/>
              <w:left w:val="nil"/>
              <w:bottom w:val="nil"/>
              <w:right w:val="nil"/>
            </w:tcBorders>
            <w:shd w:val="clear" w:color="auto" w:fill="auto"/>
            <w:noWrap/>
            <w:hideMark/>
          </w:tcPr>
          <w:p w14:paraId="2B537C76" w14:textId="0F9BDB2A"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à Performance</w:t>
            </w:r>
          </w:p>
        </w:tc>
        <w:tc>
          <w:tcPr>
            <w:tcW w:w="732" w:type="dxa"/>
            <w:tcBorders>
              <w:top w:val="nil"/>
              <w:left w:val="nil"/>
              <w:bottom w:val="nil"/>
              <w:right w:val="nil"/>
            </w:tcBorders>
            <w:shd w:val="clear" w:color="auto" w:fill="auto"/>
            <w:noWrap/>
            <w:hideMark/>
          </w:tcPr>
          <w:p w14:paraId="3CDA7430" w14:textId="7CA596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0,651</w:t>
            </w:r>
          </w:p>
        </w:tc>
        <w:tc>
          <w:tcPr>
            <w:tcW w:w="1360" w:type="dxa"/>
            <w:tcBorders>
              <w:top w:val="nil"/>
              <w:left w:val="nil"/>
              <w:bottom w:val="nil"/>
              <w:right w:val="nil"/>
            </w:tcBorders>
            <w:shd w:val="clear" w:color="auto" w:fill="auto"/>
            <w:noWrap/>
            <w:hideMark/>
          </w:tcPr>
          <w:p w14:paraId="23A82D8E" w14:textId="0BFCD37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-0,453</w:t>
            </w:r>
          </w:p>
        </w:tc>
        <w:tc>
          <w:tcPr>
            <w:tcW w:w="1197" w:type="dxa"/>
            <w:tcBorders>
              <w:top w:val="nil"/>
              <w:left w:val="nil"/>
              <w:bottom w:val="nil"/>
              <w:right w:val="nil"/>
            </w:tcBorders>
            <w:shd w:val="clear" w:color="auto" w:fill="auto"/>
            <w:noWrap/>
            <w:hideMark/>
          </w:tcPr>
          <w:p w14:paraId="05E86B71" w14:textId="62E762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-8,04</w:t>
            </w:r>
          </w:p>
        </w:tc>
        <w:tc>
          <w:tcPr>
            <w:tcW w:w="1197" w:type="dxa"/>
            <w:tcBorders>
              <w:top w:val="nil"/>
              <w:left w:val="nil"/>
              <w:bottom w:val="nil"/>
              <w:right w:val="nil"/>
            </w:tcBorders>
            <w:shd w:val="clear" w:color="auto" w:fill="auto"/>
            <w:noWrap/>
            <w:hideMark/>
          </w:tcPr>
          <w:p w14:paraId="406E9323" w14:textId="4B43320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-7,88</w:t>
            </w:r>
          </w:p>
        </w:tc>
      </w:tr>
      <w:tr w:rsidR="00BB3830" w:rsidRPr="00BB3830" w14:paraId="6F0A14D0" w14:textId="77777777" w:rsidTr="00BB3830">
        <w:trPr>
          <w:trHeight w:val="255"/>
        </w:trPr>
        <w:tc>
          <w:tcPr>
            <w:tcW w:w="363" w:type="dxa"/>
            <w:tcBorders>
              <w:top w:val="nil"/>
              <w:left w:val="nil"/>
              <w:bottom w:val="nil"/>
              <w:right w:val="nil"/>
            </w:tcBorders>
            <w:shd w:val="clear" w:color="auto" w:fill="auto"/>
            <w:noWrap/>
            <w:vAlign w:val="bottom"/>
            <w:hideMark/>
          </w:tcPr>
          <w:p w14:paraId="03951F2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25</w:t>
            </w:r>
          </w:p>
        </w:tc>
        <w:tc>
          <w:tcPr>
            <w:tcW w:w="4032" w:type="dxa"/>
            <w:tcBorders>
              <w:top w:val="nil"/>
              <w:left w:val="nil"/>
              <w:bottom w:val="nil"/>
              <w:right w:val="nil"/>
            </w:tcBorders>
            <w:shd w:val="clear" w:color="auto" w:fill="auto"/>
            <w:noWrap/>
            <w:hideMark/>
          </w:tcPr>
          <w:p w14:paraId="0AD9DAE4" w14:textId="785E74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Imitadores</w:t>
            </w:r>
          </w:p>
        </w:tc>
        <w:tc>
          <w:tcPr>
            <w:tcW w:w="732" w:type="dxa"/>
            <w:tcBorders>
              <w:top w:val="nil"/>
              <w:left w:val="nil"/>
              <w:bottom w:val="nil"/>
              <w:right w:val="nil"/>
            </w:tcBorders>
            <w:shd w:val="clear" w:color="auto" w:fill="auto"/>
            <w:noWrap/>
            <w:hideMark/>
          </w:tcPr>
          <w:p w14:paraId="62AF12A0" w14:textId="10D7224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0,658</w:t>
            </w:r>
          </w:p>
        </w:tc>
        <w:tc>
          <w:tcPr>
            <w:tcW w:w="1360" w:type="dxa"/>
            <w:tcBorders>
              <w:top w:val="nil"/>
              <w:left w:val="nil"/>
              <w:bottom w:val="nil"/>
              <w:right w:val="nil"/>
            </w:tcBorders>
            <w:shd w:val="clear" w:color="auto" w:fill="auto"/>
            <w:noWrap/>
            <w:hideMark/>
          </w:tcPr>
          <w:p w14:paraId="716A6DFF" w14:textId="4F804F4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0,445</w:t>
            </w:r>
          </w:p>
        </w:tc>
        <w:tc>
          <w:tcPr>
            <w:tcW w:w="1197" w:type="dxa"/>
            <w:tcBorders>
              <w:top w:val="nil"/>
              <w:left w:val="nil"/>
              <w:bottom w:val="nil"/>
              <w:right w:val="nil"/>
            </w:tcBorders>
            <w:shd w:val="clear" w:color="auto" w:fill="auto"/>
            <w:noWrap/>
            <w:hideMark/>
          </w:tcPr>
          <w:p w14:paraId="1B0AC2BB" w14:textId="16582F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0,96</w:t>
            </w:r>
          </w:p>
        </w:tc>
        <w:tc>
          <w:tcPr>
            <w:tcW w:w="1197" w:type="dxa"/>
            <w:tcBorders>
              <w:top w:val="nil"/>
              <w:left w:val="nil"/>
              <w:bottom w:val="nil"/>
              <w:right w:val="nil"/>
            </w:tcBorders>
            <w:shd w:val="clear" w:color="auto" w:fill="auto"/>
            <w:noWrap/>
            <w:hideMark/>
          </w:tcPr>
          <w:p w14:paraId="06DD336A" w14:textId="2CD4708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0,93</w:t>
            </w:r>
          </w:p>
        </w:tc>
      </w:tr>
      <w:tr w:rsidR="00BB3830" w:rsidRPr="00BB3830" w14:paraId="4810CBBC" w14:textId="77777777" w:rsidTr="00BB3830">
        <w:trPr>
          <w:trHeight w:val="255"/>
        </w:trPr>
        <w:tc>
          <w:tcPr>
            <w:tcW w:w="363" w:type="dxa"/>
            <w:tcBorders>
              <w:top w:val="nil"/>
              <w:left w:val="nil"/>
              <w:bottom w:val="nil"/>
              <w:right w:val="nil"/>
            </w:tcBorders>
            <w:shd w:val="clear" w:color="auto" w:fill="auto"/>
            <w:noWrap/>
            <w:vAlign w:val="bottom"/>
            <w:hideMark/>
          </w:tcPr>
          <w:p w14:paraId="70CD6F5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lastRenderedPageBreak/>
              <w:t>26</w:t>
            </w:r>
          </w:p>
        </w:tc>
        <w:tc>
          <w:tcPr>
            <w:tcW w:w="4032" w:type="dxa"/>
            <w:tcBorders>
              <w:top w:val="nil"/>
              <w:left w:val="nil"/>
              <w:bottom w:val="nil"/>
              <w:right w:val="nil"/>
            </w:tcBorders>
            <w:shd w:val="clear" w:color="auto" w:fill="auto"/>
            <w:noWrap/>
            <w:hideMark/>
          </w:tcPr>
          <w:p w14:paraId="143444BB" w14:textId="6A056C4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343D665E" w14:textId="4D7F4B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0,712</w:t>
            </w:r>
          </w:p>
        </w:tc>
        <w:tc>
          <w:tcPr>
            <w:tcW w:w="1360" w:type="dxa"/>
            <w:tcBorders>
              <w:top w:val="nil"/>
              <w:left w:val="nil"/>
              <w:bottom w:val="nil"/>
              <w:right w:val="nil"/>
            </w:tcBorders>
            <w:shd w:val="clear" w:color="auto" w:fill="auto"/>
            <w:noWrap/>
            <w:hideMark/>
          </w:tcPr>
          <w:p w14:paraId="328CF2F9" w14:textId="0880B7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0,371</w:t>
            </w:r>
          </w:p>
        </w:tc>
        <w:tc>
          <w:tcPr>
            <w:tcW w:w="1197" w:type="dxa"/>
            <w:tcBorders>
              <w:top w:val="nil"/>
              <w:left w:val="nil"/>
              <w:bottom w:val="nil"/>
              <w:right w:val="nil"/>
            </w:tcBorders>
            <w:shd w:val="clear" w:color="auto" w:fill="auto"/>
            <w:noWrap/>
            <w:hideMark/>
          </w:tcPr>
          <w:p w14:paraId="64521797" w14:textId="0E68CE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3C5FF397" w14:textId="54721A4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338470DB" w14:textId="77777777" w:rsidTr="00BB3830">
        <w:trPr>
          <w:trHeight w:val="255"/>
        </w:trPr>
        <w:tc>
          <w:tcPr>
            <w:tcW w:w="363" w:type="dxa"/>
            <w:tcBorders>
              <w:top w:val="nil"/>
              <w:left w:val="nil"/>
              <w:bottom w:val="nil"/>
              <w:right w:val="nil"/>
            </w:tcBorders>
            <w:shd w:val="clear" w:color="auto" w:fill="auto"/>
            <w:noWrap/>
            <w:vAlign w:val="bottom"/>
            <w:hideMark/>
          </w:tcPr>
          <w:p w14:paraId="4764CA0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27</w:t>
            </w:r>
          </w:p>
        </w:tc>
        <w:tc>
          <w:tcPr>
            <w:tcW w:w="4032" w:type="dxa"/>
            <w:tcBorders>
              <w:top w:val="nil"/>
              <w:left w:val="nil"/>
              <w:bottom w:val="nil"/>
              <w:right w:val="nil"/>
            </w:tcBorders>
            <w:shd w:val="clear" w:color="auto" w:fill="auto"/>
            <w:noWrap/>
            <w:hideMark/>
          </w:tcPr>
          <w:p w14:paraId="00A678FC" w14:textId="06876FF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Inovadores</w:t>
            </w:r>
          </w:p>
        </w:tc>
        <w:tc>
          <w:tcPr>
            <w:tcW w:w="732" w:type="dxa"/>
            <w:tcBorders>
              <w:top w:val="nil"/>
              <w:left w:val="nil"/>
              <w:bottom w:val="nil"/>
              <w:right w:val="nil"/>
            </w:tcBorders>
            <w:shd w:val="clear" w:color="auto" w:fill="auto"/>
            <w:noWrap/>
            <w:hideMark/>
          </w:tcPr>
          <w:p w14:paraId="0D7C0F40" w14:textId="2667114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0,723</w:t>
            </w:r>
          </w:p>
        </w:tc>
        <w:tc>
          <w:tcPr>
            <w:tcW w:w="1360" w:type="dxa"/>
            <w:tcBorders>
              <w:top w:val="nil"/>
              <w:left w:val="nil"/>
              <w:bottom w:val="nil"/>
              <w:right w:val="nil"/>
            </w:tcBorders>
            <w:shd w:val="clear" w:color="auto" w:fill="auto"/>
            <w:noWrap/>
            <w:hideMark/>
          </w:tcPr>
          <w:p w14:paraId="6B61CA76" w14:textId="38E3371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-0,355</w:t>
            </w:r>
          </w:p>
        </w:tc>
        <w:tc>
          <w:tcPr>
            <w:tcW w:w="1197" w:type="dxa"/>
            <w:tcBorders>
              <w:top w:val="nil"/>
              <w:left w:val="nil"/>
              <w:bottom w:val="nil"/>
              <w:right w:val="nil"/>
            </w:tcBorders>
            <w:shd w:val="clear" w:color="auto" w:fill="auto"/>
            <w:noWrap/>
            <w:hideMark/>
          </w:tcPr>
          <w:p w14:paraId="21A10FC3" w14:textId="355BB9F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c>
          <w:tcPr>
            <w:tcW w:w="1197" w:type="dxa"/>
            <w:tcBorders>
              <w:top w:val="nil"/>
              <w:left w:val="nil"/>
              <w:bottom w:val="nil"/>
              <w:right w:val="nil"/>
            </w:tcBorders>
            <w:shd w:val="clear" w:color="auto" w:fill="auto"/>
            <w:noWrap/>
            <w:hideMark/>
          </w:tcPr>
          <w:p w14:paraId="3AE66383" w14:textId="611AED2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r>
      <w:tr w:rsidR="00BB3830" w:rsidRPr="00BB3830" w14:paraId="1FD4530C" w14:textId="77777777" w:rsidTr="00BB3830">
        <w:trPr>
          <w:trHeight w:val="255"/>
        </w:trPr>
        <w:tc>
          <w:tcPr>
            <w:tcW w:w="363" w:type="dxa"/>
            <w:tcBorders>
              <w:top w:val="nil"/>
              <w:left w:val="nil"/>
              <w:bottom w:val="nil"/>
              <w:right w:val="nil"/>
            </w:tcBorders>
            <w:shd w:val="clear" w:color="auto" w:fill="auto"/>
            <w:noWrap/>
            <w:vAlign w:val="bottom"/>
            <w:hideMark/>
          </w:tcPr>
          <w:p w14:paraId="7AEA5A5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28</w:t>
            </w:r>
          </w:p>
        </w:tc>
        <w:tc>
          <w:tcPr>
            <w:tcW w:w="4032" w:type="dxa"/>
            <w:tcBorders>
              <w:top w:val="nil"/>
              <w:left w:val="nil"/>
              <w:bottom w:val="nil"/>
              <w:right w:val="nil"/>
            </w:tcBorders>
            <w:shd w:val="clear" w:color="auto" w:fill="auto"/>
            <w:noWrap/>
            <w:hideMark/>
          </w:tcPr>
          <w:p w14:paraId="0B98EB8A" w14:textId="4D10026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Inclinação da Curva de Perform. X Patentes</w:t>
            </w:r>
          </w:p>
        </w:tc>
        <w:tc>
          <w:tcPr>
            <w:tcW w:w="732" w:type="dxa"/>
            <w:tcBorders>
              <w:top w:val="nil"/>
              <w:left w:val="nil"/>
              <w:bottom w:val="nil"/>
              <w:right w:val="nil"/>
            </w:tcBorders>
            <w:shd w:val="clear" w:color="auto" w:fill="auto"/>
            <w:noWrap/>
            <w:hideMark/>
          </w:tcPr>
          <w:p w14:paraId="0490D37F" w14:textId="75F467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0,725</w:t>
            </w:r>
          </w:p>
        </w:tc>
        <w:tc>
          <w:tcPr>
            <w:tcW w:w="1360" w:type="dxa"/>
            <w:tcBorders>
              <w:top w:val="nil"/>
              <w:left w:val="nil"/>
              <w:bottom w:val="nil"/>
              <w:right w:val="nil"/>
            </w:tcBorders>
            <w:shd w:val="clear" w:color="auto" w:fill="auto"/>
            <w:noWrap/>
            <w:hideMark/>
          </w:tcPr>
          <w:p w14:paraId="430E51C1" w14:textId="6A71B25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0,354</w:t>
            </w:r>
          </w:p>
        </w:tc>
        <w:tc>
          <w:tcPr>
            <w:tcW w:w="1197" w:type="dxa"/>
            <w:tcBorders>
              <w:top w:val="nil"/>
              <w:left w:val="nil"/>
              <w:bottom w:val="nil"/>
              <w:right w:val="nil"/>
            </w:tcBorders>
            <w:shd w:val="clear" w:color="auto" w:fill="auto"/>
            <w:noWrap/>
            <w:hideMark/>
          </w:tcPr>
          <w:p w14:paraId="17632FCF" w14:textId="1EC62A7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c>
          <w:tcPr>
            <w:tcW w:w="1197" w:type="dxa"/>
            <w:tcBorders>
              <w:top w:val="nil"/>
              <w:left w:val="nil"/>
              <w:bottom w:val="nil"/>
              <w:right w:val="nil"/>
            </w:tcBorders>
            <w:shd w:val="clear" w:color="auto" w:fill="auto"/>
            <w:noWrap/>
            <w:hideMark/>
          </w:tcPr>
          <w:p w14:paraId="532DD1BE" w14:textId="728E60B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r>
      <w:tr w:rsidR="00BB3830" w:rsidRPr="00BB3830" w14:paraId="593B89D9" w14:textId="77777777" w:rsidTr="00BB3830">
        <w:trPr>
          <w:trHeight w:val="255"/>
        </w:trPr>
        <w:tc>
          <w:tcPr>
            <w:tcW w:w="363" w:type="dxa"/>
            <w:tcBorders>
              <w:top w:val="nil"/>
              <w:left w:val="nil"/>
              <w:bottom w:val="nil"/>
              <w:right w:val="nil"/>
            </w:tcBorders>
            <w:shd w:val="clear" w:color="auto" w:fill="auto"/>
            <w:noWrap/>
            <w:vAlign w:val="bottom"/>
            <w:hideMark/>
          </w:tcPr>
          <w:p w14:paraId="2F82B1D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29</w:t>
            </w:r>
          </w:p>
        </w:tc>
        <w:tc>
          <w:tcPr>
            <w:tcW w:w="4032" w:type="dxa"/>
            <w:tcBorders>
              <w:top w:val="nil"/>
              <w:left w:val="nil"/>
              <w:bottom w:val="nil"/>
              <w:right w:val="nil"/>
            </w:tcBorders>
            <w:shd w:val="clear" w:color="auto" w:fill="auto"/>
            <w:noWrap/>
            <w:hideMark/>
          </w:tcPr>
          <w:p w14:paraId="43EDBE67" w14:textId="7B47451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Tempo de Entrega</w:t>
            </w:r>
          </w:p>
        </w:tc>
        <w:tc>
          <w:tcPr>
            <w:tcW w:w="732" w:type="dxa"/>
            <w:tcBorders>
              <w:top w:val="nil"/>
              <w:left w:val="nil"/>
              <w:bottom w:val="nil"/>
              <w:right w:val="nil"/>
            </w:tcBorders>
            <w:shd w:val="clear" w:color="auto" w:fill="auto"/>
            <w:noWrap/>
            <w:hideMark/>
          </w:tcPr>
          <w:p w14:paraId="12AE56D4" w14:textId="20B797D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0,729</w:t>
            </w:r>
          </w:p>
        </w:tc>
        <w:tc>
          <w:tcPr>
            <w:tcW w:w="1360" w:type="dxa"/>
            <w:tcBorders>
              <w:top w:val="nil"/>
              <w:left w:val="nil"/>
              <w:bottom w:val="nil"/>
              <w:right w:val="nil"/>
            </w:tcBorders>
            <w:shd w:val="clear" w:color="auto" w:fill="auto"/>
            <w:noWrap/>
            <w:hideMark/>
          </w:tcPr>
          <w:p w14:paraId="4545BB96" w14:textId="18FFDB2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-0,347</w:t>
            </w:r>
          </w:p>
        </w:tc>
        <w:tc>
          <w:tcPr>
            <w:tcW w:w="1197" w:type="dxa"/>
            <w:tcBorders>
              <w:top w:val="nil"/>
              <w:left w:val="nil"/>
              <w:bottom w:val="nil"/>
              <w:right w:val="nil"/>
            </w:tcBorders>
            <w:shd w:val="clear" w:color="auto" w:fill="auto"/>
            <w:noWrap/>
            <w:hideMark/>
          </w:tcPr>
          <w:p w14:paraId="1F3A48A7" w14:textId="773BE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-4,02</w:t>
            </w:r>
          </w:p>
        </w:tc>
        <w:tc>
          <w:tcPr>
            <w:tcW w:w="1197" w:type="dxa"/>
            <w:tcBorders>
              <w:top w:val="nil"/>
              <w:left w:val="nil"/>
              <w:bottom w:val="nil"/>
              <w:right w:val="nil"/>
            </w:tcBorders>
            <w:shd w:val="clear" w:color="auto" w:fill="auto"/>
            <w:noWrap/>
            <w:hideMark/>
          </w:tcPr>
          <w:p w14:paraId="1A01FC5F" w14:textId="21446F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-3,95</w:t>
            </w:r>
          </w:p>
        </w:tc>
      </w:tr>
      <w:tr w:rsidR="00BB3830" w:rsidRPr="00BB3830" w14:paraId="3A7B1D07" w14:textId="77777777" w:rsidTr="00BB3830">
        <w:trPr>
          <w:trHeight w:val="255"/>
        </w:trPr>
        <w:tc>
          <w:tcPr>
            <w:tcW w:w="363" w:type="dxa"/>
            <w:tcBorders>
              <w:top w:val="nil"/>
              <w:left w:val="nil"/>
              <w:bottom w:val="nil"/>
              <w:right w:val="nil"/>
            </w:tcBorders>
            <w:shd w:val="clear" w:color="auto" w:fill="auto"/>
            <w:noWrap/>
            <w:vAlign w:val="bottom"/>
            <w:hideMark/>
          </w:tcPr>
          <w:p w14:paraId="5C2432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30</w:t>
            </w:r>
          </w:p>
        </w:tc>
        <w:tc>
          <w:tcPr>
            <w:tcW w:w="4032" w:type="dxa"/>
            <w:tcBorders>
              <w:top w:val="nil"/>
              <w:left w:val="nil"/>
              <w:bottom w:val="nil"/>
              <w:right w:val="nil"/>
            </w:tcBorders>
            <w:shd w:val="clear" w:color="auto" w:fill="auto"/>
            <w:noWrap/>
            <w:hideMark/>
          </w:tcPr>
          <w:p w14:paraId="73B8354A" w14:textId="346772B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Patentes Rejeitadas</w:t>
            </w:r>
          </w:p>
        </w:tc>
        <w:tc>
          <w:tcPr>
            <w:tcW w:w="732" w:type="dxa"/>
            <w:tcBorders>
              <w:top w:val="nil"/>
              <w:left w:val="nil"/>
              <w:bottom w:val="nil"/>
              <w:right w:val="nil"/>
            </w:tcBorders>
            <w:shd w:val="clear" w:color="auto" w:fill="auto"/>
            <w:noWrap/>
            <w:hideMark/>
          </w:tcPr>
          <w:p w14:paraId="7CE1450D" w14:textId="7F6831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0,756</w:t>
            </w:r>
          </w:p>
        </w:tc>
        <w:tc>
          <w:tcPr>
            <w:tcW w:w="1360" w:type="dxa"/>
            <w:tcBorders>
              <w:top w:val="nil"/>
              <w:left w:val="nil"/>
              <w:bottom w:val="nil"/>
              <w:right w:val="nil"/>
            </w:tcBorders>
            <w:shd w:val="clear" w:color="auto" w:fill="auto"/>
            <w:noWrap/>
            <w:hideMark/>
          </w:tcPr>
          <w:p w14:paraId="6922F696" w14:textId="4AF37F0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-0,311</w:t>
            </w:r>
          </w:p>
        </w:tc>
        <w:tc>
          <w:tcPr>
            <w:tcW w:w="1197" w:type="dxa"/>
            <w:tcBorders>
              <w:top w:val="nil"/>
              <w:left w:val="nil"/>
              <w:bottom w:val="nil"/>
              <w:right w:val="nil"/>
            </w:tcBorders>
            <w:shd w:val="clear" w:color="auto" w:fill="auto"/>
            <w:noWrap/>
            <w:hideMark/>
          </w:tcPr>
          <w:p w14:paraId="7D5AC3DC" w14:textId="786A38D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c>
          <w:tcPr>
            <w:tcW w:w="1197" w:type="dxa"/>
            <w:tcBorders>
              <w:top w:val="nil"/>
              <w:left w:val="nil"/>
              <w:bottom w:val="nil"/>
              <w:right w:val="nil"/>
            </w:tcBorders>
            <w:shd w:val="clear" w:color="auto" w:fill="auto"/>
            <w:noWrap/>
            <w:hideMark/>
          </w:tcPr>
          <w:p w14:paraId="1E18DA4A" w14:textId="44FA23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r>
      <w:tr w:rsidR="00BB3830" w:rsidRPr="00BB3830" w14:paraId="48E31130" w14:textId="77777777" w:rsidTr="00BB3830">
        <w:trPr>
          <w:trHeight w:val="255"/>
        </w:trPr>
        <w:tc>
          <w:tcPr>
            <w:tcW w:w="363" w:type="dxa"/>
            <w:tcBorders>
              <w:top w:val="nil"/>
              <w:left w:val="nil"/>
              <w:bottom w:val="nil"/>
              <w:right w:val="nil"/>
            </w:tcBorders>
            <w:shd w:val="clear" w:color="auto" w:fill="auto"/>
            <w:noWrap/>
            <w:vAlign w:val="bottom"/>
            <w:hideMark/>
          </w:tcPr>
          <w:p w14:paraId="20156EB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31</w:t>
            </w:r>
          </w:p>
        </w:tc>
        <w:tc>
          <w:tcPr>
            <w:tcW w:w="4032" w:type="dxa"/>
            <w:tcBorders>
              <w:top w:val="nil"/>
              <w:left w:val="nil"/>
              <w:bottom w:val="nil"/>
              <w:right w:val="nil"/>
            </w:tcBorders>
            <w:shd w:val="clear" w:color="auto" w:fill="auto"/>
            <w:noWrap/>
            <w:hideMark/>
          </w:tcPr>
          <w:p w14:paraId="7144F56F" w14:textId="67B38D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3</w:t>
            </w:r>
          </w:p>
        </w:tc>
        <w:tc>
          <w:tcPr>
            <w:tcW w:w="732" w:type="dxa"/>
            <w:tcBorders>
              <w:top w:val="nil"/>
              <w:left w:val="nil"/>
              <w:bottom w:val="nil"/>
              <w:right w:val="nil"/>
            </w:tcBorders>
            <w:shd w:val="clear" w:color="auto" w:fill="auto"/>
            <w:noWrap/>
            <w:hideMark/>
          </w:tcPr>
          <w:p w14:paraId="7D88A1CD" w14:textId="4339D67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0,794</w:t>
            </w:r>
          </w:p>
        </w:tc>
        <w:tc>
          <w:tcPr>
            <w:tcW w:w="1360" w:type="dxa"/>
            <w:tcBorders>
              <w:top w:val="nil"/>
              <w:left w:val="nil"/>
              <w:bottom w:val="nil"/>
              <w:right w:val="nil"/>
            </w:tcBorders>
            <w:shd w:val="clear" w:color="auto" w:fill="auto"/>
            <w:noWrap/>
            <w:hideMark/>
          </w:tcPr>
          <w:p w14:paraId="7DB426B0" w14:textId="365A3EA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-0,261</w:t>
            </w:r>
          </w:p>
        </w:tc>
        <w:tc>
          <w:tcPr>
            <w:tcW w:w="1197" w:type="dxa"/>
            <w:tcBorders>
              <w:top w:val="nil"/>
              <w:left w:val="nil"/>
              <w:bottom w:val="nil"/>
              <w:right w:val="nil"/>
            </w:tcBorders>
            <w:shd w:val="clear" w:color="auto" w:fill="auto"/>
            <w:noWrap/>
            <w:hideMark/>
          </w:tcPr>
          <w:p w14:paraId="033D1977" w14:textId="2D2C85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1,50</w:t>
            </w:r>
          </w:p>
        </w:tc>
        <w:tc>
          <w:tcPr>
            <w:tcW w:w="1197" w:type="dxa"/>
            <w:tcBorders>
              <w:top w:val="nil"/>
              <w:left w:val="nil"/>
              <w:bottom w:val="nil"/>
              <w:right w:val="nil"/>
            </w:tcBorders>
            <w:shd w:val="clear" w:color="auto" w:fill="auto"/>
            <w:noWrap/>
            <w:hideMark/>
          </w:tcPr>
          <w:p w14:paraId="5A069084" w14:textId="07D391F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1,52</w:t>
            </w:r>
          </w:p>
        </w:tc>
      </w:tr>
      <w:tr w:rsidR="00BB3830" w:rsidRPr="00BB3830" w14:paraId="444136F6" w14:textId="77777777" w:rsidTr="00BB3830">
        <w:trPr>
          <w:trHeight w:val="255"/>
        </w:trPr>
        <w:tc>
          <w:tcPr>
            <w:tcW w:w="363" w:type="dxa"/>
            <w:tcBorders>
              <w:top w:val="nil"/>
              <w:left w:val="nil"/>
              <w:bottom w:val="nil"/>
              <w:right w:val="nil"/>
            </w:tcBorders>
            <w:shd w:val="clear" w:color="auto" w:fill="auto"/>
            <w:noWrap/>
            <w:vAlign w:val="bottom"/>
            <w:hideMark/>
          </w:tcPr>
          <w:p w14:paraId="4A174B3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32</w:t>
            </w:r>
          </w:p>
        </w:tc>
        <w:tc>
          <w:tcPr>
            <w:tcW w:w="4032" w:type="dxa"/>
            <w:tcBorders>
              <w:top w:val="nil"/>
              <w:left w:val="nil"/>
              <w:bottom w:val="nil"/>
              <w:right w:val="nil"/>
            </w:tcBorders>
            <w:shd w:val="clear" w:color="auto" w:fill="auto"/>
            <w:noWrap/>
            <w:hideMark/>
          </w:tcPr>
          <w:p w14:paraId="7AAE0CBE" w14:textId="697CD19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Curva de Aprendizagem</w:t>
            </w:r>
          </w:p>
        </w:tc>
        <w:tc>
          <w:tcPr>
            <w:tcW w:w="732" w:type="dxa"/>
            <w:tcBorders>
              <w:top w:val="nil"/>
              <w:left w:val="nil"/>
              <w:bottom w:val="nil"/>
              <w:right w:val="nil"/>
            </w:tcBorders>
            <w:shd w:val="clear" w:color="auto" w:fill="auto"/>
            <w:noWrap/>
            <w:hideMark/>
          </w:tcPr>
          <w:p w14:paraId="022BCDF6" w14:textId="3CCE855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0,802</w:t>
            </w:r>
          </w:p>
        </w:tc>
        <w:tc>
          <w:tcPr>
            <w:tcW w:w="1360" w:type="dxa"/>
            <w:tcBorders>
              <w:top w:val="nil"/>
              <w:left w:val="nil"/>
              <w:bottom w:val="nil"/>
              <w:right w:val="nil"/>
            </w:tcBorders>
            <w:shd w:val="clear" w:color="auto" w:fill="auto"/>
            <w:noWrap/>
            <w:hideMark/>
          </w:tcPr>
          <w:p w14:paraId="6589106F" w14:textId="1C88BBE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0,251</w:t>
            </w:r>
          </w:p>
        </w:tc>
        <w:tc>
          <w:tcPr>
            <w:tcW w:w="1197" w:type="dxa"/>
            <w:tcBorders>
              <w:top w:val="nil"/>
              <w:left w:val="nil"/>
              <w:bottom w:val="nil"/>
              <w:right w:val="nil"/>
            </w:tcBorders>
            <w:shd w:val="clear" w:color="auto" w:fill="auto"/>
            <w:noWrap/>
            <w:hideMark/>
          </w:tcPr>
          <w:p w14:paraId="564869C3" w14:textId="0445CF8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c>
          <w:tcPr>
            <w:tcW w:w="1197" w:type="dxa"/>
            <w:tcBorders>
              <w:top w:val="nil"/>
              <w:left w:val="nil"/>
              <w:bottom w:val="nil"/>
              <w:right w:val="nil"/>
            </w:tcBorders>
            <w:shd w:val="clear" w:color="auto" w:fill="auto"/>
            <w:noWrap/>
            <w:hideMark/>
          </w:tcPr>
          <w:p w14:paraId="330E3CDA" w14:textId="42D0D9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r>
      <w:tr w:rsidR="00BB3830" w:rsidRPr="00BB3830" w14:paraId="75C4F2F1" w14:textId="77777777" w:rsidTr="00BB3830">
        <w:trPr>
          <w:trHeight w:val="255"/>
        </w:trPr>
        <w:tc>
          <w:tcPr>
            <w:tcW w:w="363" w:type="dxa"/>
            <w:tcBorders>
              <w:top w:val="nil"/>
              <w:left w:val="nil"/>
              <w:bottom w:val="nil"/>
              <w:right w:val="nil"/>
            </w:tcBorders>
            <w:shd w:val="clear" w:color="auto" w:fill="auto"/>
            <w:noWrap/>
            <w:vAlign w:val="bottom"/>
            <w:hideMark/>
          </w:tcPr>
          <w:p w14:paraId="14E644F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33</w:t>
            </w:r>
          </w:p>
        </w:tc>
        <w:tc>
          <w:tcPr>
            <w:tcW w:w="4032" w:type="dxa"/>
            <w:tcBorders>
              <w:top w:val="nil"/>
              <w:left w:val="nil"/>
              <w:bottom w:val="nil"/>
              <w:right w:val="nil"/>
            </w:tcBorders>
            <w:shd w:val="clear" w:color="auto" w:fill="auto"/>
            <w:noWrap/>
            <w:hideMark/>
          </w:tcPr>
          <w:p w14:paraId="60EFDFFD" w14:textId="0BB7301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6D70D236" w14:textId="7A75A47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0,820</w:t>
            </w:r>
          </w:p>
        </w:tc>
        <w:tc>
          <w:tcPr>
            <w:tcW w:w="1360" w:type="dxa"/>
            <w:tcBorders>
              <w:top w:val="nil"/>
              <w:left w:val="nil"/>
              <w:bottom w:val="nil"/>
              <w:right w:val="nil"/>
            </w:tcBorders>
            <w:shd w:val="clear" w:color="auto" w:fill="auto"/>
            <w:noWrap/>
            <w:hideMark/>
          </w:tcPr>
          <w:p w14:paraId="1C3D51A3" w14:textId="6612D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0,228</w:t>
            </w:r>
          </w:p>
        </w:tc>
        <w:tc>
          <w:tcPr>
            <w:tcW w:w="1197" w:type="dxa"/>
            <w:tcBorders>
              <w:top w:val="nil"/>
              <w:left w:val="nil"/>
              <w:bottom w:val="nil"/>
              <w:right w:val="nil"/>
            </w:tcBorders>
            <w:shd w:val="clear" w:color="auto" w:fill="auto"/>
            <w:noWrap/>
            <w:hideMark/>
          </w:tcPr>
          <w:p w14:paraId="7771A2F8" w14:textId="1CCBD9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5D85EC3E" w14:textId="2C3C003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0E15BCAC" w14:textId="77777777" w:rsidTr="00BB3830">
        <w:trPr>
          <w:trHeight w:val="255"/>
        </w:trPr>
        <w:tc>
          <w:tcPr>
            <w:tcW w:w="363" w:type="dxa"/>
            <w:tcBorders>
              <w:top w:val="nil"/>
              <w:left w:val="nil"/>
              <w:bottom w:val="nil"/>
              <w:right w:val="nil"/>
            </w:tcBorders>
            <w:shd w:val="clear" w:color="auto" w:fill="auto"/>
            <w:noWrap/>
            <w:vAlign w:val="bottom"/>
            <w:hideMark/>
          </w:tcPr>
          <w:p w14:paraId="1FA901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34</w:t>
            </w:r>
          </w:p>
        </w:tc>
        <w:tc>
          <w:tcPr>
            <w:tcW w:w="4032" w:type="dxa"/>
            <w:tcBorders>
              <w:top w:val="nil"/>
              <w:left w:val="nil"/>
              <w:bottom w:val="nil"/>
              <w:right w:val="nil"/>
            </w:tcBorders>
            <w:shd w:val="clear" w:color="auto" w:fill="auto"/>
            <w:noWrap/>
            <w:hideMark/>
          </w:tcPr>
          <w:p w14:paraId="31A6F3EE" w14:textId="0C5E061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ao Market Share</w:t>
            </w:r>
          </w:p>
        </w:tc>
        <w:tc>
          <w:tcPr>
            <w:tcW w:w="732" w:type="dxa"/>
            <w:tcBorders>
              <w:top w:val="nil"/>
              <w:left w:val="nil"/>
              <w:bottom w:val="nil"/>
              <w:right w:val="nil"/>
            </w:tcBorders>
            <w:shd w:val="clear" w:color="auto" w:fill="auto"/>
            <w:noWrap/>
            <w:hideMark/>
          </w:tcPr>
          <w:p w14:paraId="6CE8B771" w14:textId="05D66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0,835</w:t>
            </w:r>
          </w:p>
        </w:tc>
        <w:tc>
          <w:tcPr>
            <w:tcW w:w="1360" w:type="dxa"/>
            <w:tcBorders>
              <w:top w:val="nil"/>
              <w:left w:val="nil"/>
              <w:bottom w:val="nil"/>
              <w:right w:val="nil"/>
            </w:tcBorders>
            <w:shd w:val="clear" w:color="auto" w:fill="auto"/>
            <w:noWrap/>
            <w:hideMark/>
          </w:tcPr>
          <w:p w14:paraId="36D25CEB" w14:textId="203F94F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-0,209</w:t>
            </w:r>
          </w:p>
        </w:tc>
        <w:tc>
          <w:tcPr>
            <w:tcW w:w="1197" w:type="dxa"/>
            <w:tcBorders>
              <w:top w:val="nil"/>
              <w:left w:val="nil"/>
              <w:bottom w:val="nil"/>
              <w:right w:val="nil"/>
            </w:tcBorders>
            <w:shd w:val="clear" w:color="auto" w:fill="auto"/>
            <w:noWrap/>
            <w:hideMark/>
          </w:tcPr>
          <w:p w14:paraId="3F436861" w14:textId="3B7549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c>
          <w:tcPr>
            <w:tcW w:w="1197" w:type="dxa"/>
            <w:tcBorders>
              <w:top w:val="nil"/>
              <w:left w:val="nil"/>
              <w:bottom w:val="nil"/>
              <w:right w:val="nil"/>
            </w:tcBorders>
            <w:shd w:val="clear" w:color="auto" w:fill="auto"/>
            <w:noWrap/>
            <w:hideMark/>
          </w:tcPr>
          <w:p w14:paraId="1808363F" w14:textId="23E46DD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r>
      <w:tr w:rsidR="00BB3830" w:rsidRPr="00BB3830" w14:paraId="0A2D5340" w14:textId="77777777" w:rsidTr="00BB3830">
        <w:trPr>
          <w:trHeight w:val="255"/>
        </w:trPr>
        <w:tc>
          <w:tcPr>
            <w:tcW w:w="363" w:type="dxa"/>
            <w:tcBorders>
              <w:top w:val="nil"/>
              <w:left w:val="nil"/>
              <w:bottom w:val="single" w:sz="4" w:space="0" w:color="auto"/>
              <w:right w:val="nil"/>
            </w:tcBorders>
            <w:shd w:val="clear" w:color="auto" w:fill="auto"/>
            <w:noWrap/>
            <w:vAlign w:val="bottom"/>
            <w:hideMark/>
          </w:tcPr>
          <w:p w14:paraId="72F3C54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35</w:t>
            </w:r>
          </w:p>
        </w:tc>
        <w:tc>
          <w:tcPr>
            <w:tcW w:w="4032" w:type="dxa"/>
            <w:tcBorders>
              <w:top w:val="nil"/>
              <w:left w:val="nil"/>
              <w:bottom w:val="single" w:sz="4" w:space="0" w:color="auto"/>
              <w:right w:val="nil"/>
            </w:tcBorders>
            <w:shd w:val="clear" w:color="auto" w:fill="auto"/>
            <w:noWrap/>
            <w:hideMark/>
          </w:tcPr>
          <w:p w14:paraId="0CE46135" w14:textId="64E5716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Oferta e Demanda</w:t>
            </w:r>
          </w:p>
        </w:tc>
        <w:tc>
          <w:tcPr>
            <w:tcW w:w="732" w:type="dxa"/>
            <w:tcBorders>
              <w:top w:val="nil"/>
              <w:left w:val="nil"/>
              <w:bottom w:val="single" w:sz="4" w:space="0" w:color="auto"/>
              <w:right w:val="nil"/>
            </w:tcBorders>
            <w:shd w:val="clear" w:color="auto" w:fill="auto"/>
            <w:noWrap/>
            <w:hideMark/>
          </w:tcPr>
          <w:p w14:paraId="3071E015" w14:textId="7A7F4B3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0,940</w:t>
            </w:r>
          </w:p>
        </w:tc>
        <w:tc>
          <w:tcPr>
            <w:tcW w:w="1360" w:type="dxa"/>
            <w:tcBorders>
              <w:top w:val="nil"/>
              <w:left w:val="nil"/>
              <w:bottom w:val="single" w:sz="4" w:space="0" w:color="auto"/>
              <w:right w:val="nil"/>
            </w:tcBorders>
            <w:shd w:val="clear" w:color="auto" w:fill="auto"/>
            <w:noWrap/>
            <w:hideMark/>
          </w:tcPr>
          <w:p w14:paraId="1BAE5774" w14:textId="65A7249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-0,075</w:t>
            </w:r>
          </w:p>
        </w:tc>
        <w:tc>
          <w:tcPr>
            <w:tcW w:w="1197" w:type="dxa"/>
            <w:tcBorders>
              <w:top w:val="nil"/>
              <w:left w:val="nil"/>
              <w:bottom w:val="single" w:sz="4" w:space="0" w:color="auto"/>
              <w:right w:val="nil"/>
            </w:tcBorders>
            <w:shd w:val="clear" w:color="auto" w:fill="auto"/>
            <w:noWrap/>
            <w:hideMark/>
          </w:tcPr>
          <w:p w14:paraId="0A5DBE1B" w14:textId="4311B1B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0,12</w:t>
            </w:r>
          </w:p>
        </w:tc>
        <w:tc>
          <w:tcPr>
            <w:tcW w:w="1197" w:type="dxa"/>
            <w:tcBorders>
              <w:top w:val="nil"/>
              <w:left w:val="nil"/>
              <w:bottom w:val="single" w:sz="4" w:space="0" w:color="auto"/>
              <w:right w:val="nil"/>
            </w:tcBorders>
            <w:shd w:val="clear" w:color="auto" w:fill="auto"/>
            <w:noWrap/>
            <w:hideMark/>
          </w:tcPr>
          <w:p w14:paraId="4952D7CB" w14:textId="59D55B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28" w:name="_Toc505157977"/>
      <w:r>
        <w:t xml:space="preserve">Seleção de Variáveis </w:t>
      </w:r>
      <w:r w:rsidR="003D29CF">
        <w:t xml:space="preserve">com </w:t>
      </w:r>
      <w:r>
        <w:t>Random Forest</w:t>
      </w:r>
      <w:r w:rsidR="003D29CF">
        <w:t>s</w:t>
      </w:r>
      <w:bookmarkEnd w:id="228"/>
    </w:p>
    <w:p w14:paraId="7F294159" w14:textId="7FBED595"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w:t>
      </w:r>
      <w:r w:rsidR="00BC6BC1">
        <w:t>é</w:t>
      </w:r>
      <w:r w:rsidR="000E003D">
        <w:t xml:space="preserve">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Em seguida, </w:t>
      </w:r>
      <w:r w:rsidR="00BC6BC1">
        <w:t>são</w:t>
      </w:r>
      <w:r w:rsidR="00A95DE1">
        <w:t xml:space="preserve">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xml:space="preserve">, </w:t>
      </w:r>
      <w:r w:rsidR="00BC6BC1">
        <w:t>são</w:t>
      </w:r>
      <w:r w:rsidR="000E003D">
        <w:t xml:space="preserve">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w:t>
      </w:r>
      <w:r w:rsidR="00733596">
        <w:lastRenderedPageBreak/>
        <w:t>Observados em conjunto, estes resultados lançam luz às vulnerabilidades da estratégia candidata.</w:t>
      </w:r>
      <w:r w:rsidR="000E003D">
        <w:t xml:space="preserve"> </w:t>
      </w:r>
    </w:p>
    <w:p w14:paraId="519AB192" w14:textId="4A375914" w:rsidR="00F4122E" w:rsidRDefault="00DD1FEE" w:rsidP="00F4122E">
      <w:r>
        <w:t xml:space="preserve">A </w:t>
      </w:r>
      <w:r>
        <w:fldChar w:fldCharType="begin"/>
      </w:r>
      <w:r>
        <w:instrText xml:space="preserve"> REF _Ref504063539 \h </w:instrText>
      </w:r>
      <w:r>
        <w:fldChar w:fldCharType="separate"/>
      </w:r>
      <w:r w:rsidR="006878F6">
        <w:t xml:space="preserve">Tabela </w:t>
      </w:r>
      <w:r w:rsidR="006878F6">
        <w:rPr>
          <w:noProof/>
        </w:rPr>
        <w:t>7</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49B7C3F2" w:rsidR="00740813" w:rsidRDefault="00740813" w:rsidP="00740813">
      <w:pPr>
        <w:pStyle w:val="Legenda"/>
      </w:pPr>
      <w:bookmarkStart w:id="229" w:name="_Ref504063539"/>
      <w:bookmarkStart w:id="230" w:name="_Toc505157920"/>
      <w:r>
        <w:t xml:space="preserve">Tabela </w:t>
      </w:r>
      <w:r w:rsidR="009B00A0">
        <w:fldChar w:fldCharType="begin"/>
      </w:r>
      <w:r w:rsidR="009B00A0">
        <w:instrText xml:space="preserve"> S</w:instrText>
      </w:r>
      <w:r w:rsidR="009B00A0">
        <w:instrText xml:space="preserve">EQ Tabela \* ARABIC </w:instrText>
      </w:r>
      <w:r w:rsidR="009B00A0">
        <w:fldChar w:fldCharType="separate"/>
      </w:r>
      <w:r w:rsidR="006878F6">
        <w:rPr>
          <w:noProof/>
        </w:rPr>
        <w:t>7</w:t>
      </w:r>
      <w:r w:rsidR="009B00A0">
        <w:rPr>
          <w:noProof/>
        </w:rPr>
        <w:fldChar w:fldCharType="end"/>
      </w:r>
      <w:bookmarkEnd w:id="229"/>
      <w:r>
        <w:t xml:space="preserve"> – Ranking de Incertezas Críticas – </w:t>
      </w:r>
      <w:r w:rsidR="00A76150">
        <w:t>Random Forest</w:t>
      </w:r>
      <w:bookmarkEnd w:id="230"/>
    </w:p>
    <w:tbl>
      <w:tblPr>
        <w:tblW w:w="8222" w:type="dxa"/>
        <w:jc w:val="center"/>
        <w:tblCellMar>
          <w:left w:w="70" w:type="dxa"/>
          <w:right w:w="70" w:type="dxa"/>
        </w:tblCellMar>
        <w:tblLook w:val="04A0" w:firstRow="1" w:lastRow="0" w:firstColumn="1" w:lastColumn="0" w:noHBand="0" w:noVBand="1"/>
      </w:tblPr>
      <w:tblGrid>
        <w:gridCol w:w="385"/>
        <w:gridCol w:w="5285"/>
        <w:gridCol w:w="2552"/>
      </w:tblGrid>
      <w:tr w:rsidR="00F13682" w:rsidRPr="00F13682" w14:paraId="4413B746" w14:textId="77777777" w:rsidTr="0038550D">
        <w:trPr>
          <w:trHeight w:val="300"/>
          <w:tblHeader/>
          <w:jc w:val="center"/>
        </w:trPr>
        <w:tc>
          <w:tcPr>
            <w:tcW w:w="385" w:type="dxa"/>
            <w:tcBorders>
              <w:top w:val="single" w:sz="4" w:space="0" w:color="auto"/>
              <w:left w:val="nil"/>
              <w:bottom w:val="single" w:sz="4" w:space="0" w:color="auto"/>
              <w:right w:val="nil"/>
            </w:tcBorders>
            <w:shd w:val="clear" w:color="auto" w:fill="auto"/>
            <w:noWrap/>
            <w:vAlign w:val="center"/>
            <w:hideMark/>
          </w:tcPr>
          <w:p w14:paraId="0EA23811"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 xml:space="preserve"># </w:t>
            </w:r>
          </w:p>
        </w:tc>
        <w:tc>
          <w:tcPr>
            <w:tcW w:w="5285" w:type="dxa"/>
            <w:tcBorders>
              <w:top w:val="single" w:sz="4" w:space="0" w:color="auto"/>
              <w:left w:val="nil"/>
              <w:bottom w:val="single" w:sz="4" w:space="0" w:color="auto"/>
              <w:right w:val="nil"/>
            </w:tcBorders>
            <w:shd w:val="clear" w:color="auto" w:fill="auto"/>
            <w:noWrap/>
            <w:vAlign w:val="center"/>
            <w:hideMark/>
          </w:tcPr>
          <w:p w14:paraId="004D8D65"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552" w:type="dxa"/>
            <w:tcBorders>
              <w:top w:val="single" w:sz="4" w:space="0" w:color="auto"/>
              <w:left w:val="nil"/>
              <w:bottom w:val="single" w:sz="4" w:space="0" w:color="auto"/>
              <w:right w:val="nil"/>
            </w:tcBorders>
            <w:shd w:val="clear" w:color="auto" w:fill="auto"/>
            <w:noWrap/>
            <w:vAlign w:val="center"/>
            <w:hideMark/>
          </w:tcPr>
          <w:p w14:paraId="3A35FC10" w14:textId="41071AF5" w:rsidR="00F13682" w:rsidRPr="00F13682" w:rsidRDefault="00F13682" w:rsidP="0038550D">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306135" w:rsidRPr="00F13682" w14:paraId="0A25159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36AC8E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w:t>
            </w:r>
          </w:p>
        </w:tc>
        <w:tc>
          <w:tcPr>
            <w:tcW w:w="5285" w:type="dxa"/>
            <w:tcBorders>
              <w:top w:val="nil"/>
              <w:left w:val="nil"/>
              <w:bottom w:val="nil"/>
              <w:right w:val="nil"/>
            </w:tcBorders>
            <w:shd w:val="clear" w:color="auto" w:fill="auto"/>
            <w:noWrap/>
            <w:vAlign w:val="center"/>
            <w:hideMark/>
          </w:tcPr>
          <w:p w14:paraId="72AA22E7" w14:textId="02F5D10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2</w:t>
            </w:r>
          </w:p>
        </w:tc>
        <w:tc>
          <w:tcPr>
            <w:tcW w:w="2552" w:type="dxa"/>
            <w:tcBorders>
              <w:top w:val="nil"/>
              <w:left w:val="nil"/>
              <w:bottom w:val="nil"/>
              <w:right w:val="nil"/>
            </w:tcBorders>
            <w:shd w:val="clear" w:color="auto" w:fill="auto"/>
            <w:noWrap/>
            <w:vAlign w:val="center"/>
            <w:hideMark/>
          </w:tcPr>
          <w:p w14:paraId="0409E1B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6,8340</w:t>
            </w:r>
          </w:p>
        </w:tc>
      </w:tr>
      <w:tr w:rsidR="00306135" w:rsidRPr="00F13682" w14:paraId="616F48A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BBA92E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w:t>
            </w:r>
          </w:p>
        </w:tc>
        <w:tc>
          <w:tcPr>
            <w:tcW w:w="5285" w:type="dxa"/>
            <w:tcBorders>
              <w:top w:val="nil"/>
              <w:left w:val="nil"/>
              <w:bottom w:val="nil"/>
              <w:right w:val="nil"/>
            </w:tcBorders>
            <w:shd w:val="clear" w:color="auto" w:fill="auto"/>
            <w:noWrap/>
            <w:vAlign w:val="center"/>
            <w:hideMark/>
          </w:tcPr>
          <w:p w14:paraId="4FA29F94" w14:textId="3592B93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Tamanho do Mercado de Referência</w:t>
            </w:r>
          </w:p>
        </w:tc>
        <w:tc>
          <w:tcPr>
            <w:tcW w:w="2552" w:type="dxa"/>
            <w:tcBorders>
              <w:top w:val="nil"/>
              <w:left w:val="nil"/>
              <w:bottom w:val="nil"/>
              <w:right w:val="nil"/>
            </w:tcBorders>
            <w:shd w:val="clear" w:color="auto" w:fill="auto"/>
            <w:noWrap/>
            <w:vAlign w:val="center"/>
            <w:hideMark/>
          </w:tcPr>
          <w:p w14:paraId="2CD0CDA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6,0235</w:t>
            </w:r>
          </w:p>
        </w:tc>
      </w:tr>
      <w:tr w:rsidR="00306135" w:rsidRPr="00F13682" w14:paraId="582C1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544051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w:t>
            </w:r>
          </w:p>
        </w:tc>
        <w:tc>
          <w:tcPr>
            <w:tcW w:w="5285" w:type="dxa"/>
            <w:tcBorders>
              <w:top w:val="nil"/>
              <w:left w:val="nil"/>
              <w:bottom w:val="nil"/>
              <w:right w:val="nil"/>
            </w:tcBorders>
            <w:shd w:val="clear" w:color="auto" w:fill="auto"/>
            <w:noWrap/>
            <w:vAlign w:val="center"/>
            <w:hideMark/>
          </w:tcPr>
          <w:p w14:paraId="1D8420F1" w14:textId="18D245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Preço</w:t>
            </w:r>
          </w:p>
        </w:tc>
        <w:tc>
          <w:tcPr>
            <w:tcW w:w="2552" w:type="dxa"/>
            <w:tcBorders>
              <w:top w:val="nil"/>
              <w:left w:val="nil"/>
              <w:bottom w:val="nil"/>
              <w:right w:val="nil"/>
            </w:tcBorders>
            <w:shd w:val="clear" w:color="auto" w:fill="auto"/>
            <w:noWrap/>
            <w:vAlign w:val="center"/>
            <w:hideMark/>
          </w:tcPr>
          <w:p w14:paraId="70F0925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4,1347</w:t>
            </w:r>
          </w:p>
        </w:tc>
      </w:tr>
      <w:tr w:rsidR="00306135" w:rsidRPr="00F13682" w14:paraId="75C65A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DAE87C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4</w:t>
            </w:r>
          </w:p>
        </w:tc>
        <w:tc>
          <w:tcPr>
            <w:tcW w:w="5285" w:type="dxa"/>
            <w:tcBorders>
              <w:top w:val="nil"/>
              <w:left w:val="nil"/>
              <w:bottom w:val="nil"/>
              <w:right w:val="nil"/>
            </w:tcBorders>
            <w:shd w:val="clear" w:color="auto" w:fill="auto"/>
            <w:noWrap/>
            <w:vAlign w:val="center"/>
            <w:hideMark/>
          </w:tcPr>
          <w:p w14:paraId="1B9C32D7" w14:textId="1A4C318D"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Inclinação da Curva de Perform. X Patentes</w:t>
            </w:r>
          </w:p>
        </w:tc>
        <w:tc>
          <w:tcPr>
            <w:tcW w:w="2552" w:type="dxa"/>
            <w:tcBorders>
              <w:top w:val="nil"/>
              <w:left w:val="nil"/>
              <w:bottom w:val="nil"/>
              <w:right w:val="nil"/>
            </w:tcBorders>
            <w:shd w:val="clear" w:color="auto" w:fill="auto"/>
            <w:noWrap/>
            <w:vAlign w:val="center"/>
            <w:hideMark/>
          </w:tcPr>
          <w:p w14:paraId="52572F8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3,7252</w:t>
            </w:r>
          </w:p>
        </w:tc>
      </w:tr>
      <w:tr w:rsidR="00306135" w:rsidRPr="00F13682" w14:paraId="5497337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5799E0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5</w:t>
            </w:r>
          </w:p>
        </w:tc>
        <w:tc>
          <w:tcPr>
            <w:tcW w:w="5285" w:type="dxa"/>
            <w:tcBorders>
              <w:top w:val="nil"/>
              <w:left w:val="nil"/>
              <w:bottom w:val="nil"/>
              <w:right w:val="nil"/>
            </w:tcBorders>
            <w:shd w:val="clear" w:color="auto" w:fill="auto"/>
            <w:noWrap/>
            <w:vAlign w:val="center"/>
            <w:hideMark/>
          </w:tcPr>
          <w:p w14:paraId="35B075BE" w14:textId="736A24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4</w:t>
            </w:r>
          </w:p>
        </w:tc>
        <w:tc>
          <w:tcPr>
            <w:tcW w:w="2552" w:type="dxa"/>
            <w:tcBorders>
              <w:top w:val="nil"/>
              <w:left w:val="nil"/>
              <w:bottom w:val="nil"/>
              <w:right w:val="nil"/>
            </w:tcBorders>
            <w:shd w:val="clear" w:color="auto" w:fill="auto"/>
            <w:noWrap/>
            <w:vAlign w:val="center"/>
            <w:hideMark/>
          </w:tcPr>
          <w:p w14:paraId="4DA1D5E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3,4395</w:t>
            </w:r>
          </w:p>
        </w:tc>
      </w:tr>
      <w:tr w:rsidR="00306135" w:rsidRPr="00F13682" w14:paraId="53C2731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79E397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6</w:t>
            </w:r>
          </w:p>
        </w:tc>
        <w:tc>
          <w:tcPr>
            <w:tcW w:w="5285" w:type="dxa"/>
            <w:tcBorders>
              <w:top w:val="nil"/>
              <w:left w:val="nil"/>
              <w:bottom w:val="nil"/>
              <w:right w:val="nil"/>
            </w:tcBorders>
            <w:shd w:val="clear" w:color="auto" w:fill="auto"/>
            <w:noWrap/>
            <w:vAlign w:val="center"/>
            <w:hideMark/>
          </w:tcPr>
          <w:p w14:paraId="1C0E7C65" w14:textId="1EF2F94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Delay no Report de Demanda</w:t>
            </w:r>
          </w:p>
        </w:tc>
        <w:tc>
          <w:tcPr>
            <w:tcW w:w="2552" w:type="dxa"/>
            <w:tcBorders>
              <w:top w:val="nil"/>
              <w:left w:val="nil"/>
              <w:bottom w:val="nil"/>
              <w:right w:val="nil"/>
            </w:tcBorders>
            <w:shd w:val="clear" w:color="auto" w:fill="auto"/>
            <w:noWrap/>
            <w:vAlign w:val="center"/>
            <w:hideMark/>
          </w:tcPr>
          <w:p w14:paraId="72C6E81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2,6743</w:t>
            </w:r>
          </w:p>
        </w:tc>
      </w:tr>
      <w:tr w:rsidR="00306135" w:rsidRPr="00F13682" w14:paraId="2CA7E0A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5C58D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7</w:t>
            </w:r>
          </w:p>
        </w:tc>
        <w:tc>
          <w:tcPr>
            <w:tcW w:w="5285" w:type="dxa"/>
            <w:tcBorders>
              <w:top w:val="nil"/>
              <w:left w:val="nil"/>
              <w:bottom w:val="nil"/>
              <w:right w:val="nil"/>
            </w:tcBorders>
            <w:shd w:val="clear" w:color="auto" w:fill="auto"/>
            <w:noWrap/>
            <w:vAlign w:val="center"/>
            <w:hideMark/>
          </w:tcPr>
          <w:p w14:paraId="66C1DE54" w14:textId="49731DF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Utilização da Capacidade</w:t>
            </w:r>
          </w:p>
        </w:tc>
        <w:tc>
          <w:tcPr>
            <w:tcW w:w="2552" w:type="dxa"/>
            <w:tcBorders>
              <w:top w:val="nil"/>
              <w:left w:val="nil"/>
              <w:bottom w:val="nil"/>
              <w:right w:val="nil"/>
            </w:tcBorders>
            <w:shd w:val="clear" w:color="auto" w:fill="auto"/>
            <w:noWrap/>
            <w:vAlign w:val="center"/>
            <w:hideMark/>
          </w:tcPr>
          <w:p w14:paraId="367B20D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2,4325</w:t>
            </w:r>
          </w:p>
        </w:tc>
      </w:tr>
      <w:tr w:rsidR="00306135" w:rsidRPr="00F13682" w14:paraId="168112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F613204"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8</w:t>
            </w:r>
          </w:p>
        </w:tc>
        <w:tc>
          <w:tcPr>
            <w:tcW w:w="5285" w:type="dxa"/>
            <w:tcBorders>
              <w:top w:val="nil"/>
              <w:left w:val="nil"/>
              <w:bottom w:val="nil"/>
              <w:right w:val="nil"/>
            </w:tcBorders>
            <w:shd w:val="clear" w:color="auto" w:fill="auto"/>
            <w:noWrap/>
            <w:vAlign w:val="center"/>
            <w:hideMark/>
          </w:tcPr>
          <w:p w14:paraId="0EC89FC5" w14:textId="16CB6A3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Ajuste da Capacidade</w:t>
            </w:r>
          </w:p>
        </w:tc>
        <w:tc>
          <w:tcPr>
            <w:tcW w:w="2552" w:type="dxa"/>
            <w:tcBorders>
              <w:top w:val="nil"/>
              <w:left w:val="nil"/>
              <w:bottom w:val="nil"/>
              <w:right w:val="nil"/>
            </w:tcBorders>
            <w:shd w:val="clear" w:color="auto" w:fill="auto"/>
            <w:noWrap/>
            <w:vAlign w:val="center"/>
            <w:hideMark/>
          </w:tcPr>
          <w:p w14:paraId="41A5F3A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2,4266</w:t>
            </w:r>
          </w:p>
        </w:tc>
      </w:tr>
      <w:tr w:rsidR="00306135" w:rsidRPr="00F13682" w14:paraId="76DB19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0A23CC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9</w:t>
            </w:r>
          </w:p>
        </w:tc>
        <w:tc>
          <w:tcPr>
            <w:tcW w:w="5285" w:type="dxa"/>
            <w:tcBorders>
              <w:top w:val="nil"/>
              <w:left w:val="nil"/>
              <w:bottom w:val="nil"/>
              <w:right w:val="nil"/>
            </w:tcBorders>
            <w:shd w:val="clear" w:color="auto" w:fill="auto"/>
            <w:noWrap/>
            <w:vAlign w:val="center"/>
            <w:hideMark/>
          </w:tcPr>
          <w:p w14:paraId="1B01A91C" w14:textId="3F3D1C2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Razão de Custos Fixos/Custos Variáveis</w:t>
            </w:r>
          </w:p>
        </w:tc>
        <w:tc>
          <w:tcPr>
            <w:tcW w:w="2552" w:type="dxa"/>
            <w:tcBorders>
              <w:top w:val="nil"/>
              <w:left w:val="nil"/>
              <w:bottom w:val="nil"/>
              <w:right w:val="nil"/>
            </w:tcBorders>
            <w:shd w:val="clear" w:color="auto" w:fill="auto"/>
            <w:noWrap/>
            <w:vAlign w:val="center"/>
            <w:hideMark/>
          </w:tcPr>
          <w:p w14:paraId="29C1475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2,2630</w:t>
            </w:r>
          </w:p>
        </w:tc>
      </w:tr>
      <w:tr w:rsidR="00306135" w:rsidRPr="00F13682" w14:paraId="57A6E2B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E74840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10</w:t>
            </w:r>
          </w:p>
        </w:tc>
        <w:tc>
          <w:tcPr>
            <w:tcW w:w="5285" w:type="dxa"/>
            <w:tcBorders>
              <w:top w:val="nil"/>
              <w:left w:val="nil"/>
              <w:bottom w:val="nil"/>
              <w:right w:val="nil"/>
            </w:tcBorders>
            <w:shd w:val="clear" w:color="auto" w:fill="auto"/>
            <w:noWrap/>
            <w:vAlign w:val="center"/>
            <w:hideMark/>
          </w:tcPr>
          <w:p w14:paraId="66F997FE" w14:textId="7D30933E"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Realização do Inv. em P&amp;D</w:t>
            </w:r>
          </w:p>
        </w:tc>
        <w:tc>
          <w:tcPr>
            <w:tcW w:w="2552" w:type="dxa"/>
            <w:tcBorders>
              <w:top w:val="nil"/>
              <w:left w:val="nil"/>
              <w:bottom w:val="nil"/>
              <w:right w:val="nil"/>
            </w:tcBorders>
            <w:shd w:val="clear" w:color="auto" w:fill="auto"/>
            <w:noWrap/>
            <w:vAlign w:val="center"/>
            <w:hideMark/>
          </w:tcPr>
          <w:p w14:paraId="1048E5D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1,8687</w:t>
            </w:r>
          </w:p>
        </w:tc>
      </w:tr>
      <w:tr w:rsidR="00306135" w:rsidRPr="00F13682" w14:paraId="4EC1F2F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537BD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11</w:t>
            </w:r>
          </w:p>
        </w:tc>
        <w:tc>
          <w:tcPr>
            <w:tcW w:w="5285" w:type="dxa"/>
            <w:tcBorders>
              <w:top w:val="nil"/>
              <w:left w:val="nil"/>
              <w:bottom w:val="nil"/>
              <w:right w:val="nil"/>
            </w:tcBorders>
            <w:shd w:val="clear" w:color="auto" w:fill="auto"/>
            <w:noWrap/>
            <w:vAlign w:val="center"/>
            <w:hideMark/>
          </w:tcPr>
          <w:p w14:paraId="75C3A5C6" w14:textId="158EE24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2</w:t>
            </w:r>
          </w:p>
        </w:tc>
        <w:tc>
          <w:tcPr>
            <w:tcW w:w="2552" w:type="dxa"/>
            <w:tcBorders>
              <w:top w:val="nil"/>
              <w:left w:val="nil"/>
              <w:bottom w:val="nil"/>
              <w:right w:val="nil"/>
            </w:tcBorders>
            <w:shd w:val="clear" w:color="auto" w:fill="auto"/>
            <w:noWrap/>
            <w:vAlign w:val="center"/>
            <w:hideMark/>
          </w:tcPr>
          <w:p w14:paraId="6DBB8A9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1,8133</w:t>
            </w:r>
          </w:p>
        </w:tc>
      </w:tr>
      <w:tr w:rsidR="00306135" w:rsidRPr="00F13682" w14:paraId="532F336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192DBA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12</w:t>
            </w:r>
          </w:p>
        </w:tc>
        <w:tc>
          <w:tcPr>
            <w:tcW w:w="5285" w:type="dxa"/>
            <w:tcBorders>
              <w:top w:val="nil"/>
              <w:left w:val="nil"/>
              <w:bottom w:val="nil"/>
              <w:right w:val="nil"/>
            </w:tcBorders>
            <w:shd w:val="clear" w:color="auto" w:fill="auto"/>
            <w:noWrap/>
            <w:vAlign w:val="center"/>
            <w:hideMark/>
          </w:tcPr>
          <w:p w14:paraId="7A015B0C" w14:textId="50DB4DF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Avaliação de Patentes</w:t>
            </w:r>
          </w:p>
        </w:tc>
        <w:tc>
          <w:tcPr>
            <w:tcW w:w="2552" w:type="dxa"/>
            <w:tcBorders>
              <w:top w:val="nil"/>
              <w:left w:val="nil"/>
              <w:bottom w:val="nil"/>
              <w:right w:val="nil"/>
            </w:tcBorders>
            <w:shd w:val="clear" w:color="auto" w:fill="auto"/>
            <w:noWrap/>
            <w:vAlign w:val="center"/>
            <w:hideMark/>
          </w:tcPr>
          <w:p w14:paraId="210EE33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1,7902</w:t>
            </w:r>
          </w:p>
        </w:tc>
      </w:tr>
      <w:tr w:rsidR="00306135" w:rsidRPr="00F13682" w14:paraId="095C07F9"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4D3FDB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13</w:t>
            </w:r>
          </w:p>
        </w:tc>
        <w:tc>
          <w:tcPr>
            <w:tcW w:w="5285" w:type="dxa"/>
            <w:tcBorders>
              <w:top w:val="nil"/>
              <w:left w:val="nil"/>
              <w:bottom w:val="nil"/>
              <w:right w:val="nil"/>
            </w:tcBorders>
            <w:shd w:val="clear" w:color="auto" w:fill="auto"/>
            <w:noWrap/>
            <w:vAlign w:val="center"/>
            <w:hideMark/>
          </w:tcPr>
          <w:p w14:paraId="63BA1725" w14:textId="2017FC1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3</w:t>
            </w:r>
          </w:p>
        </w:tc>
        <w:tc>
          <w:tcPr>
            <w:tcW w:w="2552" w:type="dxa"/>
            <w:tcBorders>
              <w:top w:val="nil"/>
              <w:left w:val="nil"/>
              <w:bottom w:val="nil"/>
              <w:right w:val="nil"/>
            </w:tcBorders>
            <w:shd w:val="clear" w:color="auto" w:fill="auto"/>
            <w:noWrap/>
            <w:vAlign w:val="center"/>
            <w:hideMark/>
          </w:tcPr>
          <w:p w14:paraId="7516DE5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1,7770</w:t>
            </w:r>
          </w:p>
        </w:tc>
      </w:tr>
      <w:tr w:rsidR="00306135" w:rsidRPr="00F13682" w14:paraId="5D0BF56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AAA8BA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14</w:t>
            </w:r>
          </w:p>
        </w:tc>
        <w:tc>
          <w:tcPr>
            <w:tcW w:w="5285" w:type="dxa"/>
            <w:tcBorders>
              <w:top w:val="nil"/>
              <w:left w:val="nil"/>
              <w:bottom w:val="nil"/>
              <w:right w:val="nil"/>
            </w:tcBorders>
            <w:shd w:val="clear" w:color="auto" w:fill="auto"/>
            <w:noWrap/>
            <w:vAlign w:val="center"/>
            <w:hideMark/>
          </w:tcPr>
          <w:p w14:paraId="6BBBBE2F" w14:textId="5682370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4</w:t>
            </w:r>
          </w:p>
        </w:tc>
        <w:tc>
          <w:tcPr>
            <w:tcW w:w="2552" w:type="dxa"/>
            <w:tcBorders>
              <w:top w:val="nil"/>
              <w:left w:val="nil"/>
              <w:bottom w:val="nil"/>
              <w:right w:val="nil"/>
            </w:tcBorders>
            <w:shd w:val="clear" w:color="auto" w:fill="auto"/>
            <w:noWrap/>
            <w:vAlign w:val="center"/>
            <w:hideMark/>
          </w:tcPr>
          <w:p w14:paraId="1C7C065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1,7665</w:t>
            </w:r>
          </w:p>
        </w:tc>
      </w:tr>
      <w:tr w:rsidR="00306135" w:rsidRPr="00F13682" w14:paraId="5A78C6E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ED304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15</w:t>
            </w:r>
          </w:p>
        </w:tc>
        <w:tc>
          <w:tcPr>
            <w:tcW w:w="5285" w:type="dxa"/>
            <w:tcBorders>
              <w:top w:val="nil"/>
              <w:left w:val="nil"/>
              <w:bottom w:val="nil"/>
              <w:right w:val="nil"/>
            </w:tcBorders>
            <w:shd w:val="clear" w:color="auto" w:fill="auto"/>
            <w:noWrap/>
            <w:vAlign w:val="center"/>
            <w:hideMark/>
          </w:tcPr>
          <w:p w14:paraId="705EB645" w14:textId="34B4C9C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Oferta e Demanda</w:t>
            </w:r>
          </w:p>
        </w:tc>
        <w:tc>
          <w:tcPr>
            <w:tcW w:w="2552" w:type="dxa"/>
            <w:tcBorders>
              <w:top w:val="nil"/>
              <w:left w:val="nil"/>
              <w:bottom w:val="nil"/>
              <w:right w:val="nil"/>
            </w:tcBorders>
            <w:shd w:val="clear" w:color="auto" w:fill="auto"/>
            <w:noWrap/>
            <w:vAlign w:val="center"/>
            <w:hideMark/>
          </w:tcPr>
          <w:p w14:paraId="7C8376FD"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1,7646</w:t>
            </w:r>
          </w:p>
        </w:tc>
      </w:tr>
      <w:tr w:rsidR="00306135" w:rsidRPr="00F13682" w14:paraId="78D233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673D45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16</w:t>
            </w:r>
          </w:p>
        </w:tc>
        <w:tc>
          <w:tcPr>
            <w:tcW w:w="5285" w:type="dxa"/>
            <w:tcBorders>
              <w:top w:val="nil"/>
              <w:left w:val="nil"/>
              <w:bottom w:val="nil"/>
              <w:right w:val="nil"/>
            </w:tcBorders>
            <w:shd w:val="clear" w:color="auto" w:fill="auto"/>
            <w:noWrap/>
            <w:vAlign w:val="center"/>
            <w:hideMark/>
          </w:tcPr>
          <w:p w14:paraId="04A65644" w14:textId="048A186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Fração de Descartes de Imp. 3D</w:t>
            </w:r>
          </w:p>
        </w:tc>
        <w:tc>
          <w:tcPr>
            <w:tcW w:w="2552" w:type="dxa"/>
            <w:tcBorders>
              <w:top w:val="nil"/>
              <w:left w:val="nil"/>
              <w:bottom w:val="nil"/>
              <w:right w:val="nil"/>
            </w:tcBorders>
            <w:shd w:val="clear" w:color="auto" w:fill="auto"/>
            <w:noWrap/>
            <w:vAlign w:val="center"/>
            <w:hideMark/>
          </w:tcPr>
          <w:p w14:paraId="7C4832C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1,7334</w:t>
            </w:r>
          </w:p>
        </w:tc>
      </w:tr>
      <w:tr w:rsidR="00306135" w:rsidRPr="00F13682" w14:paraId="0575D0B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3152CB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17</w:t>
            </w:r>
          </w:p>
        </w:tc>
        <w:tc>
          <w:tcPr>
            <w:tcW w:w="5285" w:type="dxa"/>
            <w:tcBorders>
              <w:top w:val="nil"/>
              <w:left w:val="nil"/>
              <w:bottom w:val="nil"/>
              <w:right w:val="nil"/>
            </w:tcBorders>
            <w:shd w:val="clear" w:color="auto" w:fill="auto"/>
            <w:noWrap/>
            <w:vAlign w:val="center"/>
            <w:hideMark/>
          </w:tcPr>
          <w:p w14:paraId="4E616396" w14:textId="0D33B965"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Elasticidade da Demanda</w:t>
            </w:r>
          </w:p>
        </w:tc>
        <w:tc>
          <w:tcPr>
            <w:tcW w:w="2552" w:type="dxa"/>
            <w:tcBorders>
              <w:top w:val="nil"/>
              <w:left w:val="nil"/>
              <w:bottom w:val="nil"/>
              <w:right w:val="nil"/>
            </w:tcBorders>
            <w:shd w:val="clear" w:color="auto" w:fill="auto"/>
            <w:noWrap/>
            <w:vAlign w:val="center"/>
            <w:hideMark/>
          </w:tcPr>
          <w:p w14:paraId="09365C0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1,7317</w:t>
            </w:r>
          </w:p>
        </w:tc>
      </w:tr>
      <w:tr w:rsidR="00306135" w:rsidRPr="00F13682" w14:paraId="1DCC66D6"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13D4B13C"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18</w:t>
            </w:r>
          </w:p>
        </w:tc>
        <w:tc>
          <w:tcPr>
            <w:tcW w:w="5285" w:type="dxa"/>
            <w:tcBorders>
              <w:top w:val="nil"/>
              <w:left w:val="nil"/>
              <w:bottom w:val="nil"/>
              <w:right w:val="nil"/>
            </w:tcBorders>
            <w:shd w:val="clear" w:color="auto" w:fill="auto"/>
            <w:noWrap/>
            <w:vAlign w:val="center"/>
            <w:hideMark/>
          </w:tcPr>
          <w:p w14:paraId="619FF97A" w14:textId="28B272F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Inutilização da Patente</w:t>
            </w:r>
          </w:p>
        </w:tc>
        <w:tc>
          <w:tcPr>
            <w:tcW w:w="2552" w:type="dxa"/>
            <w:tcBorders>
              <w:top w:val="nil"/>
              <w:left w:val="nil"/>
              <w:bottom w:val="nil"/>
              <w:right w:val="nil"/>
            </w:tcBorders>
            <w:shd w:val="clear" w:color="auto" w:fill="auto"/>
            <w:noWrap/>
            <w:vAlign w:val="center"/>
            <w:hideMark/>
          </w:tcPr>
          <w:p w14:paraId="51329D6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1,7285</w:t>
            </w:r>
          </w:p>
        </w:tc>
      </w:tr>
      <w:tr w:rsidR="00306135" w:rsidRPr="00F13682" w14:paraId="5039B332"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591D5FE"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19</w:t>
            </w:r>
          </w:p>
        </w:tc>
        <w:tc>
          <w:tcPr>
            <w:tcW w:w="5285" w:type="dxa"/>
            <w:tcBorders>
              <w:top w:val="nil"/>
              <w:left w:val="nil"/>
              <w:bottom w:val="nil"/>
              <w:right w:val="nil"/>
            </w:tcBorders>
            <w:shd w:val="clear" w:color="auto" w:fill="auto"/>
            <w:noWrap/>
            <w:vAlign w:val="center"/>
            <w:hideMark/>
          </w:tcPr>
          <w:p w14:paraId="06CB383C" w14:textId="33AFA14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Pedidos Iniciais por Substituição</w:t>
            </w:r>
          </w:p>
        </w:tc>
        <w:tc>
          <w:tcPr>
            <w:tcW w:w="2552" w:type="dxa"/>
            <w:tcBorders>
              <w:top w:val="nil"/>
              <w:left w:val="nil"/>
              <w:bottom w:val="nil"/>
              <w:right w:val="nil"/>
            </w:tcBorders>
            <w:shd w:val="clear" w:color="auto" w:fill="auto"/>
            <w:noWrap/>
            <w:vAlign w:val="center"/>
            <w:hideMark/>
          </w:tcPr>
          <w:p w14:paraId="3D3909C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1,7275</w:t>
            </w:r>
          </w:p>
        </w:tc>
      </w:tr>
      <w:tr w:rsidR="00306135" w:rsidRPr="00F13682" w14:paraId="7C58C72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09C68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20</w:t>
            </w:r>
          </w:p>
        </w:tc>
        <w:tc>
          <w:tcPr>
            <w:tcW w:w="5285" w:type="dxa"/>
            <w:tcBorders>
              <w:top w:val="nil"/>
              <w:left w:val="nil"/>
              <w:bottom w:val="nil"/>
              <w:right w:val="nil"/>
            </w:tcBorders>
            <w:shd w:val="clear" w:color="auto" w:fill="auto"/>
            <w:noWrap/>
            <w:vAlign w:val="center"/>
            <w:hideMark/>
          </w:tcPr>
          <w:p w14:paraId="1B514B64" w14:textId="557828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à Performance</w:t>
            </w:r>
          </w:p>
        </w:tc>
        <w:tc>
          <w:tcPr>
            <w:tcW w:w="2552" w:type="dxa"/>
            <w:tcBorders>
              <w:top w:val="nil"/>
              <w:left w:val="nil"/>
              <w:bottom w:val="nil"/>
              <w:right w:val="nil"/>
            </w:tcBorders>
            <w:shd w:val="clear" w:color="auto" w:fill="auto"/>
            <w:noWrap/>
            <w:vAlign w:val="center"/>
            <w:hideMark/>
          </w:tcPr>
          <w:p w14:paraId="18C5EE6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1,6806</w:t>
            </w:r>
          </w:p>
        </w:tc>
      </w:tr>
      <w:tr w:rsidR="00306135" w:rsidRPr="00F13682" w14:paraId="5C00E3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4DD112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21</w:t>
            </w:r>
          </w:p>
        </w:tc>
        <w:tc>
          <w:tcPr>
            <w:tcW w:w="5285" w:type="dxa"/>
            <w:tcBorders>
              <w:top w:val="nil"/>
              <w:left w:val="nil"/>
              <w:bottom w:val="nil"/>
              <w:right w:val="nil"/>
            </w:tcBorders>
            <w:shd w:val="clear" w:color="auto" w:fill="auto"/>
            <w:noWrap/>
            <w:vAlign w:val="center"/>
            <w:hideMark/>
          </w:tcPr>
          <w:p w14:paraId="5FE8449C" w14:textId="128C19B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Custos</w:t>
            </w:r>
          </w:p>
        </w:tc>
        <w:tc>
          <w:tcPr>
            <w:tcW w:w="2552" w:type="dxa"/>
            <w:tcBorders>
              <w:top w:val="nil"/>
              <w:left w:val="nil"/>
              <w:bottom w:val="nil"/>
              <w:right w:val="nil"/>
            </w:tcBorders>
            <w:shd w:val="clear" w:color="auto" w:fill="auto"/>
            <w:noWrap/>
            <w:vAlign w:val="center"/>
            <w:hideMark/>
          </w:tcPr>
          <w:p w14:paraId="6C9CF21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1,6726</w:t>
            </w:r>
          </w:p>
        </w:tc>
      </w:tr>
      <w:tr w:rsidR="00306135" w:rsidRPr="00F13682" w14:paraId="239C243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91363A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22</w:t>
            </w:r>
          </w:p>
        </w:tc>
        <w:tc>
          <w:tcPr>
            <w:tcW w:w="5285" w:type="dxa"/>
            <w:tcBorders>
              <w:top w:val="nil"/>
              <w:left w:val="nil"/>
              <w:bottom w:val="nil"/>
              <w:right w:val="nil"/>
            </w:tcBorders>
            <w:shd w:val="clear" w:color="auto" w:fill="auto"/>
            <w:noWrap/>
            <w:vAlign w:val="center"/>
            <w:hideMark/>
          </w:tcPr>
          <w:p w14:paraId="67E205A1" w14:textId="2554978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4</w:t>
            </w:r>
          </w:p>
        </w:tc>
        <w:tc>
          <w:tcPr>
            <w:tcW w:w="2552" w:type="dxa"/>
            <w:tcBorders>
              <w:top w:val="nil"/>
              <w:left w:val="nil"/>
              <w:bottom w:val="nil"/>
              <w:right w:val="nil"/>
            </w:tcBorders>
            <w:shd w:val="clear" w:color="auto" w:fill="auto"/>
            <w:noWrap/>
            <w:vAlign w:val="center"/>
            <w:hideMark/>
          </w:tcPr>
          <w:p w14:paraId="64FEF22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1,6604</w:t>
            </w:r>
          </w:p>
        </w:tc>
      </w:tr>
      <w:tr w:rsidR="00306135" w:rsidRPr="00F13682" w14:paraId="0093435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25793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23</w:t>
            </w:r>
          </w:p>
        </w:tc>
        <w:tc>
          <w:tcPr>
            <w:tcW w:w="5285" w:type="dxa"/>
            <w:tcBorders>
              <w:top w:val="nil"/>
              <w:left w:val="nil"/>
              <w:bottom w:val="nil"/>
              <w:right w:val="nil"/>
            </w:tcBorders>
            <w:shd w:val="clear" w:color="auto" w:fill="auto"/>
            <w:noWrap/>
            <w:vAlign w:val="center"/>
            <w:hideMark/>
          </w:tcPr>
          <w:p w14:paraId="10A71D47" w14:textId="678FFA8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3</w:t>
            </w:r>
          </w:p>
        </w:tc>
        <w:tc>
          <w:tcPr>
            <w:tcW w:w="2552" w:type="dxa"/>
            <w:tcBorders>
              <w:top w:val="nil"/>
              <w:left w:val="nil"/>
              <w:bottom w:val="nil"/>
              <w:right w:val="nil"/>
            </w:tcBorders>
            <w:shd w:val="clear" w:color="auto" w:fill="auto"/>
            <w:noWrap/>
            <w:vAlign w:val="center"/>
            <w:hideMark/>
          </w:tcPr>
          <w:p w14:paraId="761AE36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1,6423</w:t>
            </w:r>
          </w:p>
        </w:tc>
      </w:tr>
      <w:tr w:rsidR="00306135" w:rsidRPr="00F13682" w14:paraId="475677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89F3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24</w:t>
            </w:r>
          </w:p>
        </w:tc>
        <w:tc>
          <w:tcPr>
            <w:tcW w:w="5285" w:type="dxa"/>
            <w:tcBorders>
              <w:top w:val="nil"/>
              <w:left w:val="nil"/>
              <w:bottom w:val="nil"/>
              <w:right w:val="nil"/>
            </w:tcBorders>
            <w:shd w:val="clear" w:color="auto" w:fill="auto"/>
            <w:noWrap/>
            <w:vAlign w:val="center"/>
            <w:hideMark/>
          </w:tcPr>
          <w:p w14:paraId="434DAD77" w14:textId="19CC9DA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ao Market Share</w:t>
            </w:r>
          </w:p>
        </w:tc>
        <w:tc>
          <w:tcPr>
            <w:tcW w:w="2552" w:type="dxa"/>
            <w:tcBorders>
              <w:top w:val="nil"/>
              <w:left w:val="nil"/>
              <w:bottom w:val="nil"/>
              <w:right w:val="nil"/>
            </w:tcBorders>
            <w:shd w:val="clear" w:color="auto" w:fill="auto"/>
            <w:noWrap/>
            <w:vAlign w:val="center"/>
            <w:hideMark/>
          </w:tcPr>
          <w:p w14:paraId="16048B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1,5970</w:t>
            </w:r>
          </w:p>
        </w:tc>
      </w:tr>
      <w:tr w:rsidR="00306135" w:rsidRPr="00F13682" w14:paraId="50CEE4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B25739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lastRenderedPageBreak/>
              <w:t>25</w:t>
            </w:r>
          </w:p>
        </w:tc>
        <w:tc>
          <w:tcPr>
            <w:tcW w:w="5285" w:type="dxa"/>
            <w:tcBorders>
              <w:top w:val="nil"/>
              <w:left w:val="nil"/>
              <w:bottom w:val="nil"/>
              <w:right w:val="nil"/>
            </w:tcBorders>
            <w:shd w:val="clear" w:color="auto" w:fill="auto"/>
            <w:noWrap/>
            <w:vAlign w:val="center"/>
            <w:hideMark/>
          </w:tcPr>
          <w:p w14:paraId="46D188E8" w14:textId="72B451C6"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6F7E069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1,5816</w:t>
            </w:r>
          </w:p>
        </w:tc>
      </w:tr>
      <w:tr w:rsidR="00306135" w:rsidRPr="00F13682" w14:paraId="5BFDF5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13B98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26</w:t>
            </w:r>
          </w:p>
        </w:tc>
        <w:tc>
          <w:tcPr>
            <w:tcW w:w="5285" w:type="dxa"/>
            <w:tcBorders>
              <w:top w:val="nil"/>
              <w:left w:val="nil"/>
              <w:bottom w:val="nil"/>
              <w:right w:val="nil"/>
            </w:tcBorders>
            <w:shd w:val="clear" w:color="auto" w:fill="auto"/>
            <w:noWrap/>
            <w:vAlign w:val="center"/>
            <w:hideMark/>
          </w:tcPr>
          <w:p w14:paraId="0BC2736D" w14:textId="6E1BF7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Tempo de Entrega</w:t>
            </w:r>
          </w:p>
        </w:tc>
        <w:tc>
          <w:tcPr>
            <w:tcW w:w="2552" w:type="dxa"/>
            <w:tcBorders>
              <w:top w:val="nil"/>
              <w:left w:val="nil"/>
              <w:bottom w:val="nil"/>
              <w:right w:val="nil"/>
            </w:tcBorders>
            <w:shd w:val="clear" w:color="auto" w:fill="auto"/>
            <w:noWrap/>
            <w:vAlign w:val="center"/>
            <w:hideMark/>
          </w:tcPr>
          <w:p w14:paraId="3DD2D339"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1,5032</w:t>
            </w:r>
          </w:p>
        </w:tc>
      </w:tr>
      <w:tr w:rsidR="00306135" w:rsidRPr="00F13682" w14:paraId="0B0584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B2523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27</w:t>
            </w:r>
          </w:p>
        </w:tc>
        <w:tc>
          <w:tcPr>
            <w:tcW w:w="5285" w:type="dxa"/>
            <w:tcBorders>
              <w:top w:val="nil"/>
              <w:left w:val="nil"/>
              <w:bottom w:val="nil"/>
              <w:right w:val="nil"/>
            </w:tcBorders>
            <w:shd w:val="clear" w:color="auto" w:fill="auto"/>
            <w:noWrap/>
            <w:vAlign w:val="center"/>
            <w:hideMark/>
          </w:tcPr>
          <w:p w14:paraId="2C084C7D" w14:textId="25483EA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2</w:t>
            </w:r>
          </w:p>
        </w:tc>
        <w:tc>
          <w:tcPr>
            <w:tcW w:w="2552" w:type="dxa"/>
            <w:tcBorders>
              <w:top w:val="nil"/>
              <w:left w:val="nil"/>
              <w:bottom w:val="nil"/>
              <w:right w:val="nil"/>
            </w:tcBorders>
            <w:shd w:val="clear" w:color="auto" w:fill="auto"/>
            <w:noWrap/>
            <w:vAlign w:val="center"/>
            <w:hideMark/>
          </w:tcPr>
          <w:p w14:paraId="556B28B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1,4895</w:t>
            </w:r>
          </w:p>
        </w:tc>
      </w:tr>
      <w:tr w:rsidR="00306135" w:rsidRPr="00F13682" w14:paraId="25BF8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DBF5096"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28</w:t>
            </w:r>
          </w:p>
        </w:tc>
        <w:tc>
          <w:tcPr>
            <w:tcW w:w="5285" w:type="dxa"/>
            <w:tcBorders>
              <w:top w:val="nil"/>
              <w:left w:val="nil"/>
              <w:bottom w:val="nil"/>
              <w:right w:val="nil"/>
            </w:tcBorders>
            <w:shd w:val="clear" w:color="auto" w:fill="auto"/>
            <w:noWrap/>
            <w:vAlign w:val="center"/>
            <w:hideMark/>
          </w:tcPr>
          <w:p w14:paraId="5F837ABC" w14:textId="7F5A7F6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Inovadores</w:t>
            </w:r>
          </w:p>
        </w:tc>
        <w:tc>
          <w:tcPr>
            <w:tcW w:w="2552" w:type="dxa"/>
            <w:tcBorders>
              <w:top w:val="nil"/>
              <w:left w:val="nil"/>
              <w:bottom w:val="nil"/>
              <w:right w:val="nil"/>
            </w:tcBorders>
            <w:shd w:val="clear" w:color="auto" w:fill="auto"/>
            <w:noWrap/>
            <w:vAlign w:val="center"/>
            <w:hideMark/>
          </w:tcPr>
          <w:p w14:paraId="52085C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1,4616</w:t>
            </w:r>
          </w:p>
        </w:tc>
      </w:tr>
      <w:tr w:rsidR="00306135" w:rsidRPr="00F13682" w14:paraId="6F5ED88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EDE19A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29</w:t>
            </w:r>
          </w:p>
        </w:tc>
        <w:tc>
          <w:tcPr>
            <w:tcW w:w="5285" w:type="dxa"/>
            <w:tcBorders>
              <w:top w:val="nil"/>
              <w:left w:val="nil"/>
              <w:bottom w:val="nil"/>
              <w:right w:val="nil"/>
            </w:tcBorders>
            <w:shd w:val="clear" w:color="auto" w:fill="auto"/>
            <w:noWrap/>
            <w:vAlign w:val="center"/>
            <w:hideMark/>
          </w:tcPr>
          <w:p w14:paraId="698B96D3" w14:textId="2711FDC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Custo Médio da Patente</w:t>
            </w:r>
          </w:p>
        </w:tc>
        <w:tc>
          <w:tcPr>
            <w:tcW w:w="2552" w:type="dxa"/>
            <w:tcBorders>
              <w:top w:val="nil"/>
              <w:left w:val="nil"/>
              <w:bottom w:val="nil"/>
              <w:right w:val="nil"/>
            </w:tcBorders>
            <w:shd w:val="clear" w:color="auto" w:fill="auto"/>
            <w:noWrap/>
            <w:vAlign w:val="center"/>
            <w:hideMark/>
          </w:tcPr>
          <w:p w14:paraId="2B261776"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1,4014</w:t>
            </w:r>
          </w:p>
        </w:tc>
      </w:tr>
      <w:tr w:rsidR="00306135" w:rsidRPr="00F13682" w14:paraId="1633186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4A61BB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30</w:t>
            </w:r>
          </w:p>
        </w:tc>
        <w:tc>
          <w:tcPr>
            <w:tcW w:w="5285" w:type="dxa"/>
            <w:tcBorders>
              <w:top w:val="nil"/>
              <w:left w:val="nil"/>
              <w:bottom w:val="nil"/>
              <w:right w:val="nil"/>
            </w:tcBorders>
            <w:shd w:val="clear" w:color="auto" w:fill="auto"/>
            <w:noWrap/>
            <w:vAlign w:val="center"/>
            <w:hideMark/>
          </w:tcPr>
          <w:p w14:paraId="1381555B" w14:textId="0C91EB0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Curva de Aprendizagem</w:t>
            </w:r>
          </w:p>
        </w:tc>
        <w:tc>
          <w:tcPr>
            <w:tcW w:w="2552" w:type="dxa"/>
            <w:tcBorders>
              <w:top w:val="nil"/>
              <w:left w:val="nil"/>
              <w:bottom w:val="nil"/>
              <w:right w:val="nil"/>
            </w:tcBorders>
            <w:shd w:val="clear" w:color="auto" w:fill="auto"/>
            <w:noWrap/>
            <w:vAlign w:val="center"/>
            <w:hideMark/>
          </w:tcPr>
          <w:p w14:paraId="63B447C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1,3738</w:t>
            </w:r>
          </w:p>
        </w:tc>
      </w:tr>
      <w:tr w:rsidR="00306135" w:rsidRPr="00F13682" w14:paraId="6AC8B18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13B0EB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31</w:t>
            </w:r>
          </w:p>
        </w:tc>
        <w:tc>
          <w:tcPr>
            <w:tcW w:w="5285" w:type="dxa"/>
            <w:tcBorders>
              <w:top w:val="nil"/>
              <w:left w:val="nil"/>
              <w:bottom w:val="nil"/>
              <w:right w:val="nil"/>
            </w:tcBorders>
            <w:shd w:val="clear" w:color="auto" w:fill="auto"/>
            <w:noWrap/>
            <w:vAlign w:val="center"/>
            <w:hideMark/>
          </w:tcPr>
          <w:p w14:paraId="11B05548" w14:textId="4F8FA98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3</w:t>
            </w:r>
          </w:p>
        </w:tc>
        <w:tc>
          <w:tcPr>
            <w:tcW w:w="2552" w:type="dxa"/>
            <w:tcBorders>
              <w:top w:val="nil"/>
              <w:left w:val="nil"/>
              <w:bottom w:val="nil"/>
              <w:right w:val="nil"/>
            </w:tcBorders>
            <w:shd w:val="clear" w:color="auto" w:fill="auto"/>
            <w:noWrap/>
            <w:vAlign w:val="center"/>
            <w:hideMark/>
          </w:tcPr>
          <w:p w14:paraId="34C4539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1,2836</w:t>
            </w:r>
          </w:p>
        </w:tc>
      </w:tr>
      <w:tr w:rsidR="00306135" w:rsidRPr="00F13682" w14:paraId="2A96F1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04FA62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32</w:t>
            </w:r>
          </w:p>
        </w:tc>
        <w:tc>
          <w:tcPr>
            <w:tcW w:w="5285" w:type="dxa"/>
            <w:tcBorders>
              <w:top w:val="nil"/>
              <w:left w:val="nil"/>
              <w:bottom w:val="nil"/>
              <w:right w:val="nil"/>
            </w:tcBorders>
            <w:shd w:val="clear" w:color="auto" w:fill="auto"/>
            <w:noWrap/>
            <w:vAlign w:val="center"/>
            <w:hideMark/>
          </w:tcPr>
          <w:p w14:paraId="7AA5971B" w14:textId="5BBBAC5F"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Imitadores</w:t>
            </w:r>
          </w:p>
        </w:tc>
        <w:tc>
          <w:tcPr>
            <w:tcW w:w="2552" w:type="dxa"/>
            <w:tcBorders>
              <w:top w:val="nil"/>
              <w:left w:val="nil"/>
              <w:bottom w:val="nil"/>
              <w:right w:val="nil"/>
            </w:tcBorders>
            <w:shd w:val="clear" w:color="auto" w:fill="auto"/>
            <w:noWrap/>
            <w:vAlign w:val="center"/>
            <w:hideMark/>
          </w:tcPr>
          <w:p w14:paraId="3DA2D37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1,2123</w:t>
            </w:r>
          </w:p>
        </w:tc>
      </w:tr>
      <w:tr w:rsidR="00306135" w:rsidRPr="00F13682" w14:paraId="12DE5ED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BC1EF8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33</w:t>
            </w:r>
          </w:p>
        </w:tc>
        <w:tc>
          <w:tcPr>
            <w:tcW w:w="5285" w:type="dxa"/>
            <w:tcBorders>
              <w:top w:val="nil"/>
              <w:left w:val="nil"/>
              <w:bottom w:val="nil"/>
              <w:right w:val="nil"/>
            </w:tcBorders>
            <w:shd w:val="clear" w:color="auto" w:fill="auto"/>
            <w:noWrap/>
            <w:vAlign w:val="center"/>
            <w:hideMark/>
          </w:tcPr>
          <w:p w14:paraId="5A0E2584" w14:textId="630C870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3</w:t>
            </w:r>
          </w:p>
        </w:tc>
        <w:tc>
          <w:tcPr>
            <w:tcW w:w="2552" w:type="dxa"/>
            <w:tcBorders>
              <w:top w:val="nil"/>
              <w:left w:val="nil"/>
              <w:bottom w:val="nil"/>
              <w:right w:val="nil"/>
            </w:tcBorders>
            <w:shd w:val="clear" w:color="auto" w:fill="auto"/>
            <w:noWrap/>
            <w:vAlign w:val="center"/>
            <w:hideMark/>
          </w:tcPr>
          <w:p w14:paraId="6BC22A5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1,1883</w:t>
            </w:r>
          </w:p>
        </w:tc>
      </w:tr>
      <w:tr w:rsidR="00306135" w:rsidRPr="00F13682" w14:paraId="44423F4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7E80EE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34</w:t>
            </w:r>
          </w:p>
        </w:tc>
        <w:tc>
          <w:tcPr>
            <w:tcW w:w="5285" w:type="dxa"/>
            <w:tcBorders>
              <w:top w:val="nil"/>
              <w:left w:val="nil"/>
              <w:bottom w:val="nil"/>
              <w:right w:val="nil"/>
            </w:tcBorders>
            <w:shd w:val="clear" w:color="auto" w:fill="auto"/>
            <w:noWrap/>
            <w:vAlign w:val="center"/>
            <w:hideMark/>
          </w:tcPr>
          <w:p w14:paraId="1C91913C" w14:textId="4BB6628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177D7D72"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1,1855</w:t>
            </w:r>
          </w:p>
        </w:tc>
      </w:tr>
      <w:tr w:rsidR="00306135" w:rsidRPr="00F13682" w14:paraId="2D685CE4" w14:textId="77777777" w:rsidTr="0038550D">
        <w:trPr>
          <w:trHeight w:val="285"/>
          <w:jc w:val="center"/>
        </w:trPr>
        <w:tc>
          <w:tcPr>
            <w:tcW w:w="385" w:type="dxa"/>
            <w:tcBorders>
              <w:top w:val="nil"/>
              <w:left w:val="nil"/>
              <w:bottom w:val="single" w:sz="4" w:space="0" w:color="auto"/>
              <w:right w:val="nil"/>
            </w:tcBorders>
            <w:shd w:val="clear" w:color="auto" w:fill="auto"/>
            <w:noWrap/>
            <w:vAlign w:val="center"/>
            <w:hideMark/>
          </w:tcPr>
          <w:p w14:paraId="3C83525A"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35</w:t>
            </w:r>
          </w:p>
        </w:tc>
        <w:tc>
          <w:tcPr>
            <w:tcW w:w="5285" w:type="dxa"/>
            <w:tcBorders>
              <w:top w:val="nil"/>
              <w:left w:val="nil"/>
              <w:bottom w:val="single" w:sz="4" w:space="0" w:color="auto"/>
              <w:right w:val="nil"/>
            </w:tcBorders>
            <w:shd w:val="clear" w:color="auto" w:fill="auto"/>
            <w:noWrap/>
            <w:vAlign w:val="center"/>
            <w:hideMark/>
          </w:tcPr>
          <w:p w14:paraId="14FB1752" w14:textId="17A64F8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Patentes Rejeitadas</w:t>
            </w:r>
          </w:p>
        </w:tc>
        <w:tc>
          <w:tcPr>
            <w:tcW w:w="2552" w:type="dxa"/>
            <w:tcBorders>
              <w:top w:val="nil"/>
              <w:left w:val="nil"/>
              <w:bottom w:val="single" w:sz="4" w:space="0" w:color="auto"/>
              <w:right w:val="nil"/>
            </w:tcBorders>
            <w:shd w:val="clear" w:color="auto" w:fill="auto"/>
            <w:noWrap/>
            <w:vAlign w:val="center"/>
            <w:hideMark/>
          </w:tcPr>
          <w:p w14:paraId="7FBA695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49E7A093" w:rsidR="0027347A" w:rsidRPr="00A95BC2" w:rsidRDefault="00761739" w:rsidP="009C278A">
      <w:r>
        <w:t xml:space="preserve">Adicionalmente </w:t>
      </w:r>
      <w:r w:rsidR="00701A48">
        <w:t>a</w:t>
      </w:r>
      <w:r>
        <w:t xml:space="preserve">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6878F6">
        <w:t xml:space="preserve">Tabela </w:t>
      </w:r>
      <w:r w:rsidR="006878F6">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w:t>
      </w:r>
      <w:r w:rsidR="004A6B6D">
        <w:t xml:space="preserve"> (</w:t>
      </w:r>
      <m:oMath>
        <m:acc>
          <m:accPr>
            <m:chr m:val="̅"/>
            <m:ctrlPr>
              <w:rPr>
                <w:rFonts w:ascii="Cambria Math" w:hAnsi="Cambria Math"/>
                <w:b/>
                <w:i/>
                <w:sz w:val="18"/>
              </w:rPr>
            </m:ctrlPr>
          </m:accPr>
          <m:e>
            <m:r>
              <m:rPr>
                <m:sty m:val="bi"/>
              </m:rPr>
              <w:rPr>
                <w:rFonts w:ascii="Cambria Math" w:hAnsi="Cambria Math"/>
                <w:sz w:val="18"/>
              </w:rPr>
              <m:t>imp</m:t>
            </m:r>
          </m:e>
        </m:acc>
      </m:oMath>
      <w:r w:rsidR="004A6B6D">
        <w:t>)</w:t>
      </w:r>
      <w:r>
        <w:t>, mediana</w:t>
      </w:r>
      <w:r w:rsidR="004A6B6D">
        <w:t xml:space="preserve"> (</w:t>
      </w:r>
      <m:oMath>
        <m:r>
          <m:rPr>
            <m:sty m:val="p"/>
          </m:rPr>
          <w:rPr>
            <w:rFonts w:ascii="Cambria Math" w:hAnsi="Cambria Math"/>
            <w:sz w:val="18"/>
          </w:rPr>
          <w:br/>
        </m:r>
        <m:r>
          <m:rPr>
            <m:sty m:val="bi"/>
          </m:rPr>
          <w:rPr>
            <w:rFonts w:ascii="Cambria Math" w:hAnsi="Cambria Math"/>
            <w:sz w:val="18"/>
          </w:rPr>
          <m:t>med(imp)</m:t>
        </m:r>
      </m:oMath>
      <w:r w:rsidR="004A6B6D">
        <w:t>)</w:t>
      </w:r>
      <w:r>
        <w:t xml:space="preserve">, valor mínimo </w:t>
      </w:r>
      <w:r w:rsidR="004A6B6D">
        <w:t>(</w:t>
      </w:r>
      <m:oMath>
        <m:r>
          <m:rPr>
            <m:sty m:val="bi"/>
          </m:rPr>
          <w:rPr>
            <w:rFonts w:ascii="Cambria Math" w:hAnsi="Cambria Math"/>
            <w:sz w:val="18"/>
          </w:rPr>
          <m:t>min(imp)</m:t>
        </m:r>
      </m:oMath>
      <w:r w:rsidR="004A6B6D">
        <w:t xml:space="preserve">) </w:t>
      </w:r>
      <w:r>
        <w:t>e máximo</w:t>
      </w:r>
      <w:r w:rsidR="004A6B6D">
        <w:t xml:space="preserve"> (</w:t>
      </w:r>
      <m:oMath>
        <m:r>
          <m:rPr>
            <m:sty m:val="bi"/>
          </m:rPr>
          <w:rPr>
            <w:rFonts w:ascii="Cambria Math" w:hAnsi="Cambria Math"/>
            <w:sz w:val="18"/>
          </w:rPr>
          <m:t>max(imp)</m:t>
        </m:r>
      </m:oMath>
      <w:r w:rsidR="004A6B6D">
        <w:t>)</w:t>
      </w:r>
      <w:r>
        <w:t>.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apresenta a fração de iterações da Random Forest nas quais a variável foi considerada mais importante do que a variável “sombra” mais importante</w:t>
      </w:r>
      <w:r w:rsidR="004A6B6D">
        <w:t xml:space="preserve">, e a coluna </w:t>
      </w:r>
      <m:oMath>
        <m:r>
          <m:rPr>
            <m:sty m:val="bi"/>
          </m:rPr>
          <w:rPr>
            <w:rFonts w:ascii="Cambria Math" w:hAnsi="Cambria Math"/>
            <w:sz w:val="18"/>
          </w:rPr>
          <m:t>dec</m:t>
        </m:r>
      </m:oMath>
      <w:r w:rsidR="004A6B6D">
        <w:t xml:space="preserve"> indica se a variável foi confirmada</w:t>
      </w:r>
      <w:r w:rsidR="0001069E">
        <w:t xml:space="preserve"> ou rejeitada como importante a 0,01 de significância, utilizando 100 iterações do algoritmo</w:t>
      </w:r>
      <w:r>
        <w:t>. Ou seja, a variáve</w:t>
      </w:r>
      <w:r w:rsidR="0075337B">
        <w:t>l</w:t>
      </w:r>
      <w:r>
        <w:t xml:space="preserve"> </w:t>
      </w:r>
      <w:r w:rsidR="0001069E" w:rsidRPr="0001069E">
        <w:t xml:space="preserve">Tamanho do Mercado de Referência </w:t>
      </w:r>
      <w:r>
        <w:t>fo</w:t>
      </w:r>
      <w:r w:rsidR="0075337B">
        <w:t>i</w:t>
      </w:r>
      <w:r>
        <w:t xml:space="preserve"> considerada importante em todas as rodadas, enquanto a variável </w:t>
      </w:r>
      <w:r w:rsidR="0001069E" w:rsidRPr="0001069E">
        <w:t>Inclinação da Curva de Perform. X Patentes</w:t>
      </w:r>
      <w:r>
        <w:t xml:space="preserv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29D6360E" w:rsidR="003D29CF" w:rsidRDefault="003D29CF" w:rsidP="003D29CF">
      <w:pPr>
        <w:pStyle w:val="Legenda"/>
      </w:pPr>
      <w:bookmarkStart w:id="231" w:name="_Ref504064291"/>
      <w:bookmarkStart w:id="232" w:name="_Toc505157921"/>
      <w:r>
        <w:t xml:space="preserve">Tabela </w:t>
      </w:r>
      <w:r w:rsidR="009B00A0">
        <w:fldChar w:fldCharType="begin"/>
      </w:r>
      <w:r w:rsidR="009B00A0">
        <w:instrText xml:space="preserve"> SEQ Tabela \* ARABIC </w:instrText>
      </w:r>
      <w:r w:rsidR="009B00A0">
        <w:fldChar w:fldCharType="separate"/>
      </w:r>
      <w:r w:rsidR="006878F6">
        <w:rPr>
          <w:noProof/>
        </w:rPr>
        <w:t>8</w:t>
      </w:r>
      <w:r w:rsidR="009B00A0">
        <w:rPr>
          <w:noProof/>
        </w:rPr>
        <w:fldChar w:fldCharType="end"/>
      </w:r>
      <w:bookmarkEnd w:id="231"/>
      <w:r>
        <w:t xml:space="preserve"> – Ranking de Incertezas Críticas – Algoritmo Boruta</w:t>
      </w:r>
      <w:bookmarkEnd w:id="232"/>
    </w:p>
    <w:tbl>
      <w:tblPr>
        <w:tblW w:w="9052" w:type="dxa"/>
        <w:tblCellMar>
          <w:left w:w="70" w:type="dxa"/>
          <w:right w:w="70" w:type="dxa"/>
        </w:tblCellMar>
        <w:tblLook w:val="04A0" w:firstRow="1" w:lastRow="0" w:firstColumn="1" w:lastColumn="0" w:noHBand="0" w:noVBand="1"/>
      </w:tblPr>
      <w:tblGrid>
        <w:gridCol w:w="3641"/>
        <w:gridCol w:w="691"/>
        <w:gridCol w:w="1017"/>
        <w:gridCol w:w="1002"/>
        <w:gridCol w:w="1018"/>
        <w:gridCol w:w="683"/>
        <w:gridCol w:w="1000"/>
      </w:tblGrid>
      <w:tr w:rsidR="003D29CF" w:rsidRPr="00A95BC2" w14:paraId="3456B68B" w14:textId="77777777" w:rsidTr="00D62655">
        <w:trPr>
          <w:trHeight w:val="300"/>
          <w:tblHeader/>
        </w:trPr>
        <w:tc>
          <w:tcPr>
            <w:tcW w:w="3641"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9B00A0"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D62655" w:rsidRPr="00A95BC2" w14:paraId="11AA9422" w14:textId="77777777" w:rsidTr="00D62655">
        <w:trPr>
          <w:trHeight w:val="300"/>
        </w:trPr>
        <w:tc>
          <w:tcPr>
            <w:tcW w:w="3641" w:type="dxa"/>
            <w:tcBorders>
              <w:top w:val="nil"/>
              <w:left w:val="nil"/>
              <w:bottom w:val="nil"/>
              <w:right w:val="nil"/>
            </w:tcBorders>
            <w:shd w:val="clear" w:color="auto" w:fill="auto"/>
            <w:noWrap/>
            <w:hideMark/>
          </w:tcPr>
          <w:p w14:paraId="7DA5B721" w14:textId="25D209C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2</w:t>
            </w:r>
          </w:p>
        </w:tc>
        <w:tc>
          <w:tcPr>
            <w:tcW w:w="691" w:type="dxa"/>
            <w:tcBorders>
              <w:top w:val="nil"/>
              <w:left w:val="nil"/>
              <w:bottom w:val="nil"/>
              <w:right w:val="nil"/>
            </w:tcBorders>
            <w:shd w:val="clear" w:color="auto" w:fill="auto"/>
            <w:noWrap/>
            <w:vAlign w:val="bottom"/>
            <w:hideMark/>
          </w:tcPr>
          <w:p w14:paraId="596F558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3A223FB0" w14:textId="77777777" w:rsidTr="00D62655">
        <w:trPr>
          <w:trHeight w:val="300"/>
        </w:trPr>
        <w:tc>
          <w:tcPr>
            <w:tcW w:w="3641" w:type="dxa"/>
            <w:tcBorders>
              <w:top w:val="nil"/>
              <w:left w:val="nil"/>
              <w:bottom w:val="nil"/>
              <w:right w:val="nil"/>
            </w:tcBorders>
            <w:shd w:val="clear" w:color="auto" w:fill="auto"/>
            <w:noWrap/>
            <w:hideMark/>
          </w:tcPr>
          <w:p w14:paraId="58018DE1" w14:textId="5738AF4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Tamanho do Mercado de Referência</w:t>
            </w:r>
          </w:p>
        </w:tc>
        <w:tc>
          <w:tcPr>
            <w:tcW w:w="691" w:type="dxa"/>
            <w:tcBorders>
              <w:top w:val="nil"/>
              <w:left w:val="nil"/>
              <w:bottom w:val="nil"/>
              <w:right w:val="nil"/>
            </w:tcBorders>
            <w:shd w:val="clear" w:color="auto" w:fill="auto"/>
            <w:noWrap/>
            <w:vAlign w:val="bottom"/>
            <w:hideMark/>
          </w:tcPr>
          <w:p w14:paraId="4EACCD0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758E9484" w14:textId="77777777" w:rsidTr="00D62655">
        <w:trPr>
          <w:trHeight w:val="300"/>
        </w:trPr>
        <w:tc>
          <w:tcPr>
            <w:tcW w:w="3641" w:type="dxa"/>
            <w:tcBorders>
              <w:top w:val="nil"/>
              <w:left w:val="nil"/>
              <w:bottom w:val="nil"/>
              <w:right w:val="nil"/>
            </w:tcBorders>
            <w:shd w:val="clear" w:color="auto" w:fill="auto"/>
            <w:noWrap/>
            <w:hideMark/>
          </w:tcPr>
          <w:p w14:paraId="4EF21236" w14:textId="643DD84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4</w:t>
            </w:r>
          </w:p>
        </w:tc>
        <w:tc>
          <w:tcPr>
            <w:tcW w:w="691" w:type="dxa"/>
            <w:tcBorders>
              <w:top w:val="nil"/>
              <w:left w:val="nil"/>
              <w:bottom w:val="nil"/>
              <w:right w:val="nil"/>
            </w:tcBorders>
            <w:shd w:val="clear" w:color="auto" w:fill="auto"/>
            <w:noWrap/>
            <w:vAlign w:val="bottom"/>
            <w:hideMark/>
          </w:tcPr>
          <w:p w14:paraId="37B182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24A4435C" w14:textId="77777777" w:rsidTr="00D62655">
        <w:trPr>
          <w:trHeight w:val="300"/>
        </w:trPr>
        <w:tc>
          <w:tcPr>
            <w:tcW w:w="3641" w:type="dxa"/>
            <w:tcBorders>
              <w:top w:val="nil"/>
              <w:left w:val="nil"/>
              <w:bottom w:val="nil"/>
              <w:right w:val="nil"/>
            </w:tcBorders>
            <w:shd w:val="clear" w:color="auto" w:fill="auto"/>
            <w:noWrap/>
            <w:hideMark/>
          </w:tcPr>
          <w:p w14:paraId="79E47DD7" w14:textId="4F4E232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Preço</w:t>
            </w:r>
          </w:p>
        </w:tc>
        <w:tc>
          <w:tcPr>
            <w:tcW w:w="691" w:type="dxa"/>
            <w:tcBorders>
              <w:top w:val="nil"/>
              <w:left w:val="nil"/>
              <w:bottom w:val="nil"/>
              <w:right w:val="nil"/>
            </w:tcBorders>
            <w:shd w:val="clear" w:color="auto" w:fill="auto"/>
            <w:noWrap/>
            <w:vAlign w:val="bottom"/>
            <w:hideMark/>
          </w:tcPr>
          <w:p w14:paraId="4DBCA4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11B589D6" w14:textId="77777777" w:rsidTr="00D62655">
        <w:trPr>
          <w:trHeight w:val="300"/>
        </w:trPr>
        <w:tc>
          <w:tcPr>
            <w:tcW w:w="3641" w:type="dxa"/>
            <w:tcBorders>
              <w:top w:val="nil"/>
              <w:left w:val="nil"/>
              <w:bottom w:val="nil"/>
              <w:right w:val="nil"/>
            </w:tcBorders>
            <w:shd w:val="clear" w:color="auto" w:fill="auto"/>
            <w:noWrap/>
            <w:hideMark/>
          </w:tcPr>
          <w:p w14:paraId="4CB8D638" w14:textId="2EA98C76"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Inclinação da Curva de Perform. X Patentes</w:t>
            </w:r>
          </w:p>
        </w:tc>
        <w:tc>
          <w:tcPr>
            <w:tcW w:w="691" w:type="dxa"/>
            <w:tcBorders>
              <w:top w:val="nil"/>
              <w:left w:val="nil"/>
              <w:bottom w:val="nil"/>
              <w:right w:val="nil"/>
            </w:tcBorders>
            <w:shd w:val="clear" w:color="auto" w:fill="auto"/>
            <w:noWrap/>
            <w:vAlign w:val="bottom"/>
            <w:hideMark/>
          </w:tcPr>
          <w:p w14:paraId="69FF0C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41A4A0ED" w14:textId="77777777" w:rsidTr="00D62655">
        <w:trPr>
          <w:trHeight w:val="300"/>
        </w:trPr>
        <w:tc>
          <w:tcPr>
            <w:tcW w:w="3641" w:type="dxa"/>
            <w:tcBorders>
              <w:top w:val="nil"/>
              <w:left w:val="nil"/>
              <w:bottom w:val="nil"/>
              <w:right w:val="nil"/>
            </w:tcBorders>
            <w:shd w:val="clear" w:color="auto" w:fill="auto"/>
            <w:noWrap/>
            <w:hideMark/>
          </w:tcPr>
          <w:p w14:paraId="7C7596F4" w14:textId="3F6636E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Ajuste da Capacidade</w:t>
            </w:r>
          </w:p>
        </w:tc>
        <w:tc>
          <w:tcPr>
            <w:tcW w:w="691" w:type="dxa"/>
            <w:tcBorders>
              <w:top w:val="nil"/>
              <w:left w:val="nil"/>
              <w:bottom w:val="nil"/>
              <w:right w:val="nil"/>
            </w:tcBorders>
            <w:shd w:val="clear" w:color="auto" w:fill="auto"/>
            <w:noWrap/>
            <w:vAlign w:val="bottom"/>
            <w:hideMark/>
          </w:tcPr>
          <w:p w14:paraId="462D0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D62655" w:rsidRPr="00A95BC2" w14:paraId="6EB99224" w14:textId="77777777" w:rsidTr="00D62655">
        <w:trPr>
          <w:trHeight w:val="300"/>
        </w:trPr>
        <w:tc>
          <w:tcPr>
            <w:tcW w:w="3641" w:type="dxa"/>
            <w:tcBorders>
              <w:top w:val="nil"/>
              <w:left w:val="nil"/>
              <w:bottom w:val="nil"/>
              <w:right w:val="nil"/>
            </w:tcBorders>
            <w:shd w:val="clear" w:color="auto" w:fill="auto"/>
            <w:noWrap/>
            <w:hideMark/>
          </w:tcPr>
          <w:p w14:paraId="63BE8B6C" w14:textId="74434FC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Delay no Report de Demanda</w:t>
            </w:r>
          </w:p>
        </w:tc>
        <w:tc>
          <w:tcPr>
            <w:tcW w:w="691" w:type="dxa"/>
            <w:tcBorders>
              <w:top w:val="nil"/>
              <w:left w:val="nil"/>
              <w:bottom w:val="nil"/>
              <w:right w:val="nil"/>
            </w:tcBorders>
            <w:shd w:val="clear" w:color="auto" w:fill="auto"/>
            <w:noWrap/>
            <w:vAlign w:val="bottom"/>
            <w:hideMark/>
          </w:tcPr>
          <w:p w14:paraId="1FF79A9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EFB46EC" w14:textId="77777777" w:rsidTr="00D62655">
        <w:trPr>
          <w:trHeight w:val="300"/>
        </w:trPr>
        <w:tc>
          <w:tcPr>
            <w:tcW w:w="3641" w:type="dxa"/>
            <w:tcBorders>
              <w:top w:val="nil"/>
              <w:left w:val="nil"/>
              <w:bottom w:val="nil"/>
              <w:right w:val="nil"/>
            </w:tcBorders>
            <w:shd w:val="clear" w:color="auto" w:fill="auto"/>
            <w:noWrap/>
            <w:hideMark/>
          </w:tcPr>
          <w:p w14:paraId="60285C2C" w14:textId="236CD43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2</w:t>
            </w:r>
          </w:p>
        </w:tc>
        <w:tc>
          <w:tcPr>
            <w:tcW w:w="691" w:type="dxa"/>
            <w:tcBorders>
              <w:top w:val="nil"/>
              <w:left w:val="nil"/>
              <w:bottom w:val="nil"/>
              <w:right w:val="nil"/>
            </w:tcBorders>
            <w:shd w:val="clear" w:color="auto" w:fill="auto"/>
            <w:noWrap/>
            <w:vAlign w:val="bottom"/>
            <w:hideMark/>
          </w:tcPr>
          <w:p w14:paraId="0764EF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655C7B9" w14:textId="77777777" w:rsidTr="00D62655">
        <w:trPr>
          <w:trHeight w:val="300"/>
        </w:trPr>
        <w:tc>
          <w:tcPr>
            <w:tcW w:w="3641" w:type="dxa"/>
            <w:tcBorders>
              <w:top w:val="nil"/>
              <w:left w:val="nil"/>
              <w:bottom w:val="nil"/>
              <w:right w:val="nil"/>
            </w:tcBorders>
            <w:shd w:val="clear" w:color="auto" w:fill="auto"/>
            <w:noWrap/>
            <w:hideMark/>
          </w:tcPr>
          <w:p w14:paraId="28DC9A43" w14:textId="549E1AA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Utilização da Capacidade</w:t>
            </w:r>
          </w:p>
        </w:tc>
        <w:tc>
          <w:tcPr>
            <w:tcW w:w="691" w:type="dxa"/>
            <w:tcBorders>
              <w:top w:val="nil"/>
              <w:left w:val="nil"/>
              <w:bottom w:val="nil"/>
              <w:right w:val="nil"/>
            </w:tcBorders>
            <w:shd w:val="clear" w:color="auto" w:fill="auto"/>
            <w:noWrap/>
            <w:vAlign w:val="bottom"/>
            <w:hideMark/>
          </w:tcPr>
          <w:p w14:paraId="3216C9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2B598DF" w14:textId="77777777" w:rsidTr="00D62655">
        <w:trPr>
          <w:trHeight w:val="300"/>
        </w:trPr>
        <w:tc>
          <w:tcPr>
            <w:tcW w:w="3641" w:type="dxa"/>
            <w:tcBorders>
              <w:top w:val="nil"/>
              <w:left w:val="nil"/>
              <w:bottom w:val="nil"/>
              <w:right w:val="nil"/>
            </w:tcBorders>
            <w:shd w:val="clear" w:color="auto" w:fill="auto"/>
            <w:noWrap/>
            <w:hideMark/>
          </w:tcPr>
          <w:p w14:paraId="43DBC70B" w14:textId="0C3F24E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lastRenderedPageBreak/>
              <w:t>Razão de Custos Fixos/Custos Variáveis</w:t>
            </w:r>
          </w:p>
        </w:tc>
        <w:tc>
          <w:tcPr>
            <w:tcW w:w="691" w:type="dxa"/>
            <w:tcBorders>
              <w:top w:val="nil"/>
              <w:left w:val="nil"/>
              <w:bottom w:val="nil"/>
              <w:right w:val="nil"/>
            </w:tcBorders>
            <w:shd w:val="clear" w:color="auto" w:fill="auto"/>
            <w:noWrap/>
            <w:vAlign w:val="bottom"/>
            <w:hideMark/>
          </w:tcPr>
          <w:p w14:paraId="616FCB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8135EDC" w14:textId="77777777" w:rsidTr="00D62655">
        <w:trPr>
          <w:trHeight w:val="300"/>
        </w:trPr>
        <w:tc>
          <w:tcPr>
            <w:tcW w:w="3641" w:type="dxa"/>
            <w:tcBorders>
              <w:top w:val="nil"/>
              <w:left w:val="nil"/>
              <w:bottom w:val="nil"/>
              <w:right w:val="nil"/>
            </w:tcBorders>
            <w:shd w:val="clear" w:color="auto" w:fill="auto"/>
            <w:noWrap/>
            <w:hideMark/>
          </w:tcPr>
          <w:p w14:paraId="7BB65FED" w14:textId="74EFDEA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à Performance</w:t>
            </w:r>
          </w:p>
        </w:tc>
        <w:tc>
          <w:tcPr>
            <w:tcW w:w="691" w:type="dxa"/>
            <w:tcBorders>
              <w:top w:val="nil"/>
              <w:left w:val="nil"/>
              <w:bottom w:val="nil"/>
              <w:right w:val="nil"/>
            </w:tcBorders>
            <w:shd w:val="clear" w:color="auto" w:fill="auto"/>
            <w:noWrap/>
            <w:vAlign w:val="bottom"/>
            <w:hideMark/>
          </w:tcPr>
          <w:p w14:paraId="1E8AFA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B116F13" w14:textId="77777777" w:rsidTr="00D62655">
        <w:trPr>
          <w:trHeight w:val="300"/>
        </w:trPr>
        <w:tc>
          <w:tcPr>
            <w:tcW w:w="3641" w:type="dxa"/>
            <w:tcBorders>
              <w:top w:val="nil"/>
              <w:left w:val="nil"/>
              <w:bottom w:val="nil"/>
              <w:right w:val="nil"/>
            </w:tcBorders>
            <w:shd w:val="clear" w:color="auto" w:fill="auto"/>
            <w:noWrap/>
            <w:hideMark/>
          </w:tcPr>
          <w:p w14:paraId="4A2B0BC4" w14:textId="487F6CC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3</w:t>
            </w:r>
          </w:p>
        </w:tc>
        <w:tc>
          <w:tcPr>
            <w:tcW w:w="691" w:type="dxa"/>
            <w:tcBorders>
              <w:top w:val="nil"/>
              <w:left w:val="nil"/>
              <w:bottom w:val="nil"/>
              <w:right w:val="nil"/>
            </w:tcBorders>
            <w:shd w:val="clear" w:color="auto" w:fill="auto"/>
            <w:noWrap/>
            <w:vAlign w:val="bottom"/>
            <w:hideMark/>
          </w:tcPr>
          <w:p w14:paraId="706F42F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694A2E" w14:textId="77777777" w:rsidTr="00D62655">
        <w:trPr>
          <w:trHeight w:val="300"/>
        </w:trPr>
        <w:tc>
          <w:tcPr>
            <w:tcW w:w="3641" w:type="dxa"/>
            <w:tcBorders>
              <w:top w:val="nil"/>
              <w:left w:val="nil"/>
              <w:bottom w:val="nil"/>
              <w:right w:val="nil"/>
            </w:tcBorders>
            <w:shd w:val="clear" w:color="auto" w:fill="auto"/>
            <w:noWrap/>
            <w:hideMark/>
          </w:tcPr>
          <w:p w14:paraId="06DEE048" w14:textId="4C4A8AB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Elasticidade da Demanda</w:t>
            </w:r>
          </w:p>
        </w:tc>
        <w:tc>
          <w:tcPr>
            <w:tcW w:w="691" w:type="dxa"/>
            <w:tcBorders>
              <w:top w:val="nil"/>
              <w:left w:val="nil"/>
              <w:bottom w:val="nil"/>
              <w:right w:val="nil"/>
            </w:tcBorders>
            <w:shd w:val="clear" w:color="auto" w:fill="auto"/>
            <w:noWrap/>
            <w:vAlign w:val="bottom"/>
            <w:hideMark/>
          </w:tcPr>
          <w:p w14:paraId="2F4EDC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3ACC38" w14:textId="77777777" w:rsidTr="00D62655">
        <w:trPr>
          <w:trHeight w:val="300"/>
        </w:trPr>
        <w:tc>
          <w:tcPr>
            <w:tcW w:w="3641" w:type="dxa"/>
            <w:tcBorders>
              <w:top w:val="nil"/>
              <w:left w:val="nil"/>
              <w:bottom w:val="nil"/>
              <w:right w:val="nil"/>
            </w:tcBorders>
            <w:shd w:val="clear" w:color="auto" w:fill="auto"/>
            <w:noWrap/>
            <w:hideMark/>
          </w:tcPr>
          <w:p w14:paraId="354FB1C9" w14:textId="5ABFDE58"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Avaliação de Patentes</w:t>
            </w:r>
          </w:p>
        </w:tc>
        <w:tc>
          <w:tcPr>
            <w:tcW w:w="691" w:type="dxa"/>
            <w:tcBorders>
              <w:top w:val="nil"/>
              <w:left w:val="nil"/>
              <w:bottom w:val="nil"/>
              <w:right w:val="nil"/>
            </w:tcBorders>
            <w:shd w:val="clear" w:color="auto" w:fill="auto"/>
            <w:noWrap/>
            <w:vAlign w:val="bottom"/>
            <w:hideMark/>
          </w:tcPr>
          <w:p w14:paraId="4D6435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2C83EBC" w14:textId="77777777" w:rsidTr="00D62655">
        <w:trPr>
          <w:trHeight w:val="300"/>
        </w:trPr>
        <w:tc>
          <w:tcPr>
            <w:tcW w:w="3641" w:type="dxa"/>
            <w:tcBorders>
              <w:top w:val="nil"/>
              <w:left w:val="nil"/>
              <w:bottom w:val="nil"/>
              <w:right w:val="nil"/>
            </w:tcBorders>
            <w:shd w:val="clear" w:color="auto" w:fill="auto"/>
            <w:noWrap/>
            <w:hideMark/>
          </w:tcPr>
          <w:p w14:paraId="3DB977EE" w14:textId="5B6B3F6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2</w:t>
            </w:r>
          </w:p>
        </w:tc>
        <w:tc>
          <w:tcPr>
            <w:tcW w:w="691" w:type="dxa"/>
            <w:tcBorders>
              <w:top w:val="nil"/>
              <w:left w:val="nil"/>
              <w:bottom w:val="nil"/>
              <w:right w:val="nil"/>
            </w:tcBorders>
            <w:shd w:val="clear" w:color="auto" w:fill="auto"/>
            <w:noWrap/>
            <w:vAlign w:val="bottom"/>
            <w:hideMark/>
          </w:tcPr>
          <w:p w14:paraId="0F3ABB6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F6B6975" w14:textId="77777777" w:rsidTr="00D62655">
        <w:trPr>
          <w:trHeight w:val="300"/>
        </w:trPr>
        <w:tc>
          <w:tcPr>
            <w:tcW w:w="3641" w:type="dxa"/>
            <w:tcBorders>
              <w:top w:val="nil"/>
              <w:left w:val="nil"/>
              <w:bottom w:val="nil"/>
              <w:right w:val="nil"/>
            </w:tcBorders>
            <w:shd w:val="clear" w:color="auto" w:fill="auto"/>
            <w:noWrap/>
            <w:hideMark/>
          </w:tcPr>
          <w:p w14:paraId="771B81CB" w14:textId="1311C31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Pedidos Iniciais por Substituição</w:t>
            </w:r>
          </w:p>
        </w:tc>
        <w:tc>
          <w:tcPr>
            <w:tcW w:w="691" w:type="dxa"/>
            <w:tcBorders>
              <w:top w:val="nil"/>
              <w:left w:val="nil"/>
              <w:bottom w:val="nil"/>
              <w:right w:val="nil"/>
            </w:tcBorders>
            <w:shd w:val="clear" w:color="auto" w:fill="auto"/>
            <w:noWrap/>
            <w:vAlign w:val="bottom"/>
            <w:hideMark/>
          </w:tcPr>
          <w:p w14:paraId="754F3E3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B1C597C" w14:textId="77777777" w:rsidTr="00D62655">
        <w:trPr>
          <w:trHeight w:val="300"/>
        </w:trPr>
        <w:tc>
          <w:tcPr>
            <w:tcW w:w="3641" w:type="dxa"/>
            <w:tcBorders>
              <w:top w:val="nil"/>
              <w:left w:val="nil"/>
              <w:bottom w:val="nil"/>
              <w:right w:val="nil"/>
            </w:tcBorders>
            <w:shd w:val="clear" w:color="auto" w:fill="auto"/>
            <w:noWrap/>
            <w:hideMark/>
          </w:tcPr>
          <w:p w14:paraId="36B9A89D" w14:textId="4CD4E71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Custos</w:t>
            </w:r>
          </w:p>
        </w:tc>
        <w:tc>
          <w:tcPr>
            <w:tcW w:w="691" w:type="dxa"/>
            <w:tcBorders>
              <w:top w:val="nil"/>
              <w:left w:val="nil"/>
              <w:bottom w:val="nil"/>
              <w:right w:val="nil"/>
            </w:tcBorders>
            <w:shd w:val="clear" w:color="auto" w:fill="auto"/>
            <w:noWrap/>
            <w:vAlign w:val="bottom"/>
            <w:hideMark/>
          </w:tcPr>
          <w:p w14:paraId="0B8653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8BA1369" w14:textId="77777777" w:rsidTr="00D62655">
        <w:trPr>
          <w:trHeight w:val="300"/>
        </w:trPr>
        <w:tc>
          <w:tcPr>
            <w:tcW w:w="3641" w:type="dxa"/>
            <w:tcBorders>
              <w:top w:val="nil"/>
              <w:left w:val="nil"/>
              <w:bottom w:val="nil"/>
              <w:right w:val="nil"/>
            </w:tcBorders>
            <w:shd w:val="clear" w:color="auto" w:fill="auto"/>
            <w:noWrap/>
            <w:hideMark/>
          </w:tcPr>
          <w:p w14:paraId="59A1B101" w14:textId="0E8A312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Custo Médio da Patente</w:t>
            </w:r>
          </w:p>
        </w:tc>
        <w:tc>
          <w:tcPr>
            <w:tcW w:w="691" w:type="dxa"/>
            <w:tcBorders>
              <w:top w:val="nil"/>
              <w:left w:val="nil"/>
              <w:bottom w:val="nil"/>
              <w:right w:val="nil"/>
            </w:tcBorders>
            <w:shd w:val="clear" w:color="auto" w:fill="auto"/>
            <w:noWrap/>
            <w:vAlign w:val="bottom"/>
            <w:hideMark/>
          </w:tcPr>
          <w:p w14:paraId="2B104D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13FC34A" w14:textId="77777777" w:rsidTr="00D62655">
        <w:trPr>
          <w:trHeight w:val="300"/>
        </w:trPr>
        <w:tc>
          <w:tcPr>
            <w:tcW w:w="3641" w:type="dxa"/>
            <w:tcBorders>
              <w:top w:val="nil"/>
              <w:left w:val="nil"/>
              <w:bottom w:val="nil"/>
              <w:right w:val="nil"/>
            </w:tcBorders>
            <w:shd w:val="clear" w:color="auto" w:fill="auto"/>
            <w:noWrap/>
            <w:hideMark/>
          </w:tcPr>
          <w:p w14:paraId="65874922" w14:textId="3EC4C74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Tempo de Entrega</w:t>
            </w:r>
          </w:p>
        </w:tc>
        <w:tc>
          <w:tcPr>
            <w:tcW w:w="691" w:type="dxa"/>
            <w:tcBorders>
              <w:top w:val="nil"/>
              <w:left w:val="nil"/>
              <w:bottom w:val="nil"/>
              <w:right w:val="nil"/>
            </w:tcBorders>
            <w:shd w:val="clear" w:color="auto" w:fill="auto"/>
            <w:noWrap/>
            <w:vAlign w:val="bottom"/>
            <w:hideMark/>
          </w:tcPr>
          <w:p w14:paraId="120D7AB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34AC830" w14:textId="77777777" w:rsidTr="00D62655">
        <w:trPr>
          <w:trHeight w:val="300"/>
        </w:trPr>
        <w:tc>
          <w:tcPr>
            <w:tcW w:w="3641" w:type="dxa"/>
            <w:tcBorders>
              <w:top w:val="nil"/>
              <w:left w:val="nil"/>
              <w:bottom w:val="nil"/>
              <w:right w:val="nil"/>
            </w:tcBorders>
            <w:shd w:val="clear" w:color="auto" w:fill="auto"/>
            <w:noWrap/>
            <w:hideMark/>
          </w:tcPr>
          <w:p w14:paraId="3633D2D0" w14:textId="5B91A3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3</w:t>
            </w:r>
          </w:p>
        </w:tc>
        <w:tc>
          <w:tcPr>
            <w:tcW w:w="691" w:type="dxa"/>
            <w:tcBorders>
              <w:top w:val="nil"/>
              <w:left w:val="nil"/>
              <w:bottom w:val="nil"/>
              <w:right w:val="nil"/>
            </w:tcBorders>
            <w:shd w:val="clear" w:color="auto" w:fill="auto"/>
            <w:noWrap/>
            <w:vAlign w:val="bottom"/>
            <w:hideMark/>
          </w:tcPr>
          <w:p w14:paraId="7D2B42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C869F89" w14:textId="77777777" w:rsidTr="00D62655">
        <w:trPr>
          <w:trHeight w:val="300"/>
        </w:trPr>
        <w:tc>
          <w:tcPr>
            <w:tcW w:w="3641" w:type="dxa"/>
            <w:tcBorders>
              <w:top w:val="nil"/>
              <w:left w:val="nil"/>
              <w:bottom w:val="nil"/>
              <w:right w:val="nil"/>
            </w:tcBorders>
            <w:shd w:val="clear" w:color="auto" w:fill="auto"/>
            <w:noWrap/>
            <w:hideMark/>
          </w:tcPr>
          <w:p w14:paraId="06EEAC2A" w14:textId="6E7B2BA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0D4F68C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CB96573" w14:textId="77777777" w:rsidTr="00D62655">
        <w:trPr>
          <w:trHeight w:val="300"/>
        </w:trPr>
        <w:tc>
          <w:tcPr>
            <w:tcW w:w="3641" w:type="dxa"/>
            <w:tcBorders>
              <w:top w:val="nil"/>
              <w:left w:val="nil"/>
              <w:bottom w:val="nil"/>
              <w:right w:val="nil"/>
            </w:tcBorders>
            <w:shd w:val="clear" w:color="auto" w:fill="auto"/>
            <w:noWrap/>
            <w:hideMark/>
          </w:tcPr>
          <w:p w14:paraId="13A32549" w14:textId="4F58E5E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Realização do Inv. em P&amp;D</w:t>
            </w:r>
          </w:p>
        </w:tc>
        <w:tc>
          <w:tcPr>
            <w:tcW w:w="691" w:type="dxa"/>
            <w:tcBorders>
              <w:top w:val="nil"/>
              <w:left w:val="nil"/>
              <w:bottom w:val="nil"/>
              <w:right w:val="nil"/>
            </w:tcBorders>
            <w:shd w:val="clear" w:color="auto" w:fill="auto"/>
            <w:noWrap/>
            <w:vAlign w:val="bottom"/>
            <w:hideMark/>
          </w:tcPr>
          <w:p w14:paraId="74DA252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0AD36C0" w14:textId="77777777" w:rsidTr="00D62655">
        <w:trPr>
          <w:trHeight w:val="300"/>
        </w:trPr>
        <w:tc>
          <w:tcPr>
            <w:tcW w:w="3641" w:type="dxa"/>
            <w:tcBorders>
              <w:top w:val="nil"/>
              <w:left w:val="nil"/>
              <w:bottom w:val="nil"/>
              <w:right w:val="nil"/>
            </w:tcBorders>
            <w:shd w:val="clear" w:color="auto" w:fill="auto"/>
            <w:noWrap/>
            <w:hideMark/>
          </w:tcPr>
          <w:p w14:paraId="7F75DBE4" w14:textId="67B9FA1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Inutilização da Patente</w:t>
            </w:r>
          </w:p>
        </w:tc>
        <w:tc>
          <w:tcPr>
            <w:tcW w:w="691" w:type="dxa"/>
            <w:tcBorders>
              <w:top w:val="nil"/>
              <w:left w:val="nil"/>
              <w:bottom w:val="nil"/>
              <w:right w:val="nil"/>
            </w:tcBorders>
            <w:shd w:val="clear" w:color="auto" w:fill="auto"/>
            <w:noWrap/>
            <w:vAlign w:val="bottom"/>
            <w:hideMark/>
          </w:tcPr>
          <w:p w14:paraId="6781C8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599F66E" w14:textId="77777777" w:rsidTr="00D62655">
        <w:trPr>
          <w:trHeight w:val="300"/>
        </w:trPr>
        <w:tc>
          <w:tcPr>
            <w:tcW w:w="3641" w:type="dxa"/>
            <w:tcBorders>
              <w:top w:val="nil"/>
              <w:left w:val="nil"/>
              <w:bottom w:val="nil"/>
              <w:right w:val="nil"/>
            </w:tcBorders>
            <w:shd w:val="clear" w:color="auto" w:fill="auto"/>
            <w:noWrap/>
            <w:hideMark/>
          </w:tcPr>
          <w:p w14:paraId="301A1B6C" w14:textId="38F1F50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3</w:t>
            </w:r>
          </w:p>
        </w:tc>
        <w:tc>
          <w:tcPr>
            <w:tcW w:w="691" w:type="dxa"/>
            <w:tcBorders>
              <w:top w:val="nil"/>
              <w:left w:val="nil"/>
              <w:bottom w:val="nil"/>
              <w:right w:val="nil"/>
            </w:tcBorders>
            <w:shd w:val="clear" w:color="auto" w:fill="auto"/>
            <w:noWrap/>
            <w:vAlign w:val="bottom"/>
            <w:hideMark/>
          </w:tcPr>
          <w:p w14:paraId="749AD6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C443BB4" w14:textId="77777777" w:rsidTr="00D62655">
        <w:trPr>
          <w:trHeight w:val="300"/>
        </w:trPr>
        <w:tc>
          <w:tcPr>
            <w:tcW w:w="3641" w:type="dxa"/>
            <w:tcBorders>
              <w:top w:val="nil"/>
              <w:left w:val="nil"/>
              <w:bottom w:val="nil"/>
              <w:right w:val="nil"/>
            </w:tcBorders>
            <w:shd w:val="clear" w:color="auto" w:fill="auto"/>
            <w:noWrap/>
            <w:hideMark/>
          </w:tcPr>
          <w:p w14:paraId="6E8FAEDA" w14:textId="454E775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ao Market Share</w:t>
            </w:r>
          </w:p>
        </w:tc>
        <w:tc>
          <w:tcPr>
            <w:tcW w:w="691" w:type="dxa"/>
            <w:tcBorders>
              <w:top w:val="nil"/>
              <w:left w:val="nil"/>
              <w:bottom w:val="nil"/>
              <w:right w:val="nil"/>
            </w:tcBorders>
            <w:shd w:val="clear" w:color="auto" w:fill="auto"/>
            <w:noWrap/>
            <w:vAlign w:val="bottom"/>
            <w:hideMark/>
          </w:tcPr>
          <w:p w14:paraId="1933D9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2D74740" w14:textId="77777777" w:rsidTr="00D62655">
        <w:trPr>
          <w:trHeight w:val="300"/>
        </w:trPr>
        <w:tc>
          <w:tcPr>
            <w:tcW w:w="3641" w:type="dxa"/>
            <w:tcBorders>
              <w:top w:val="nil"/>
              <w:left w:val="nil"/>
              <w:bottom w:val="nil"/>
              <w:right w:val="nil"/>
            </w:tcBorders>
            <w:shd w:val="clear" w:color="auto" w:fill="auto"/>
            <w:noWrap/>
            <w:hideMark/>
          </w:tcPr>
          <w:p w14:paraId="50B3406E" w14:textId="01AA3B6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4</w:t>
            </w:r>
          </w:p>
        </w:tc>
        <w:tc>
          <w:tcPr>
            <w:tcW w:w="691" w:type="dxa"/>
            <w:tcBorders>
              <w:top w:val="nil"/>
              <w:left w:val="nil"/>
              <w:bottom w:val="nil"/>
              <w:right w:val="nil"/>
            </w:tcBorders>
            <w:shd w:val="clear" w:color="auto" w:fill="auto"/>
            <w:noWrap/>
            <w:vAlign w:val="bottom"/>
            <w:hideMark/>
          </w:tcPr>
          <w:p w14:paraId="07BBA6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63E3002" w14:textId="77777777" w:rsidTr="00D62655">
        <w:trPr>
          <w:trHeight w:val="300"/>
        </w:trPr>
        <w:tc>
          <w:tcPr>
            <w:tcW w:w="3641" w:type="dxa"/>
            <w:tcBorders>
              <w:top w:val="nil"/>
              <w:left w:val="nil"/>
              <w:bottom w:val="nil"/>
              <w:right w:val="nil"/>
            </w:tcBorders>
            <w:shd w:val="clear" w:color="auto" w:fill="auto"/>
            <w:noWrap/>
            <w:hideMark/>
          </w:tcPr>
          <w:p w14:paraId="27D53B6B" w14:textId="016E4EAC"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3</w:t>
            </w:r>
          </w:p>
        </w:tc>
        <w:tc>
          <w:tcPr>
            <w:tcW w:w="691" w:type="dxa"/>
            <w:tcBorders>
              <w:top w:val="nil"/>
              <w:left w:val="nil"/>
              <w:bottom w:val="nil"/>
              <w:right w:val="nil"/>
            </w:tcBorders>
            <w:shd w:val="clear" w:color="auto" w:fill="auto"/>
            <w:noWrap/>
            <w:vAlign w:val="bottom"/>
            <w:hideMark/>
          </w:tcPr>
          <w:p w14:paraId="3A55313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D58A780" w14:textId="77777777" w:rsidTr="00D62655">
        <w:trPr>
          <w:trHeight w:val="300"/>
        </w:trPr>
        <w:tc>
          <w:tcPr>
            <w:tcW w:w="3641" w:type="dxa"/>
            <w:tcBorders>
              <w:top w:val="nil"/>
              <w:left w:val="nil"/>
              <w:bottom w:val="nil"/>
              <w:right w:val="nil"/>
            </w:tcBorders>
            <w:shd w:val="clear" w:color="auto" w:fill="auto"/>
            <w:noWrap/>
            <w:hideMark/>
          </w:tcPr>
          <w:p w14:paraId="1AC46DCF" w14:textId="70CE50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Curva de Aprendizagem</w:t>
            </w:r>
          </w:p>
        </w:tc>
        <w:tc>
          <w:tcPr>
            <w:tcW w:w="691" w:type="dxa"/>
            <w:tcBorders>
              <w:top w:val="nil"/>
              <w:left w:val="nil"/>
              <w:bottom w:val="nil"/>
              <w:right w:val="nil"/>
            </w:tcBorders>
            <w:shd w:val="clear" w:color="auto" w:fill="auto"/>
            <w:noWrap/>
            <w:vAlign w:val="bottom"/>
            <w:hideMark/>
          </w:tcPr>
          <w:p w14:paraId="7CB550B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1FA6107" w14:textId="77777777" w:rsidTr="00D62655">
        <w:trPr>
          <w:trHeight w:val="300"/>
        </w:trPr>
        <w:tc>
          <w:tcPr>
            <w:tcW w:w="3641" w:type="dxa"/>
            <w:tcBorders>
              <w:top w:val="nil"/>
              <w:left w:val="nil"/>
              <w:bottom w:val="nil"/>
              <w:right w:val="nil"/>
            </w:tcBorders>
            <w:shd w:val="clear" w:color="auto" w:fill="auto"/>
            <w:noWrap/>
            <w:hideMark/>
          </w:tcPr>
          <w:p w14:paraId="0D1EBE82" w14:textId="7C7B825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4</w:t>
            </w:r>
          </w:p>
        </w:tc>
        <w:tc>
          <w:tcPr>
            <w:tcW w:w="691" w:type="dxa"/>
            <w:tcBorders>
              <w:top w:val="nil"/>
              <w:left w:val="nil"/>
              <w:bottom w:val="nil"/>
              <w:right w:val="nil"/>
            </w:tcBorders>
            <w:shd w:val="clear" w:color="auto" w:fill="auto"/>
            <w:noWrap/>
            <w:vAlign w:val="bottom"/>
            <w:hideMark/>
          </w:tcPr>
          <w:p w14:paraId="6F7F2F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B11E981" w14:textId="77777777" w:rsidTr="00D62655">
        <w:trPr>
          <w:trHeight w:val="300"/>
        </w:trPr>
        <w:tc>
          <w:tcPr>
            <w:tcW w:w="3641" w:type="dxa"/>
            <w:tcBorders>
              <w:top w:val="nil"/>
              <w:left w:val="nil"/>
              <w:bottom w:val="nil"/>
              <w:right w:val="nil"/>
            </w:tcBorders>
            <w:shd w:val="clear" w:color="auto" w:fill="auto"/>
            <w:noWrap/>
            <w:hideMark/>
          </w:tcPr>
          <w:p w14:paraId="3D691333" w14:textId="24CE4CA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Inovadores</w:t>
            </w:r>
          </w:p>
        </w:tc>
        <w:tc>
          <w:tcPr>
            <w:tcW w:w="691" w:type="dxa"/>
            <w:tcBorders>
              <w:top w:val="nil"/>
              <w:left w:val="nil"/>
              <w:bottom w:val="nil"/>
              <w:right w:val="nil"/>
            </w:tcBorders>
            <w:shd w:val="clear" w:color="auto" w:fill="auto"/>
            <w:noWrap/>
            <w:vAlign w:val="bottom"/>
            <w:hideMark/>
          </w:tcPr>
          <w:p w14:paraId="03125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5A58FCB" w14:textId="77777777" w:rsidTr="00D62655">
        <w:trPr>
          <w:trHeight w:val="300"/>
        </w:trPr>
        <w:tc>
          <w:tcPr>
            <w:tcW w:w="3641" w:type="dxa"/>
            <w:tcBorders>
              <w:top w:val="nil"/>
              <w:left w:val="nil"/>
              <w:bottom w:val="nil"/>
              <w:right w:val="nil"/>
            </w:tcBorders>
            <w:shd w:val="clear" w:color="auto" w:fill="auto"/>
            <w:noWrap/>
            <w:hideMark/>
          </w:tcPr>
          <w:p w14:paraId="5937EE60" w14:textId="0FB13B2E"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Fração de Descartes de Imp. 3D</w:t>
            </w:r>
          </w:p>
        </w:tc>
        <w:tc>
          <w:tcPr>
            <w:tcW w:w="691" w:type="dxa"/>
            <w:tcBorders>
              <w:top w:val="nil"/>
              <w:left w:val="nil"/>
              <w:bottom w:val="nil"/>
              <w:right w:val="nil"/>
            </w:tcBorders>
            <w:shd w:val="clear" w:color="auto" w:fill="auto"/>
            <w:noWrap/>
            <w:vAlign w:val="bottom"/>
            <w:hideMark/>
          </w:tcPr>
          <w:p w14:paraId="51C0C4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66D39DC" w14:textId="77777777" w:rsidTr="00D62655">
        <w:trPr>
          <w:trHeight w:val="300"/>
        </w:trPr>
        <w:tc>
          <w:tcPr>
            <w:tcW w:w="3641" w:type="dxa"/>
            <w:tcBorders>
              <w:top w:val="nil"/>
              <w:left w:val="nil"/>
              <w:bottom w:val="nil"/>
              <w:right w:val="nil"/>
            </w:tcBorders>
            <w:shd w:val="clear" w:color="auto" w:fill="auto"/>
            <w:noWrap/>
            <w:hideMark/>
          </w:tcPr>
          <w:p w14:paraId="6B8A58A7" w14:textId="0BC5D39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Imitadores</w:t>
            </w:r>
          </w:p>
        </w:tc>
        <w:tc>
          <w:tcPr>
            <w:tcW w:w="691" w:type="dxa"/>
            <w:tcBorders>
              <w:top w:val="nil"/>
              <w:left w:val="nil"/>
              <w:bottom w:val="nil"/>
              <w:right w:val="nil"/>
            </w:tcBorders>
            <w:shd w:val="clear" w:color="auto" w:fill="auto"/>
            <w:noWrap/>
            <w:vAlign w:val="bottom"/>
            <w:hideMark/>
          </w:tcPr>
          <w:p w14:paraId="3577EC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6EAB9A2" w14:textId="77777777" w:rsidTr="00D62655">
        <w:trPr>
          <w:trHeight w:val="300"/>
        </w:trPr>
        <w:tc>
          <w:tcPr>
            <w:tcW w:w="3641" w:type="dxa"/>
            <w:tcBorders>
              <w:top w:val="nil"/>
              <w:left w:val="nil"/>
              <w:bottom w:val="nil"/>
              <w:right w:val="nil"/>
            </w:tcBorders>
            <w:shd w:val="clear" w:color="auto" w:fill="auto"/>
            <w:noWrap/>
            <w:hideMark/>
          </w:tcPr>
          <w:p w14:paraId="07518976" w14:textId="7E8F191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5E1333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2869EFD" w14:textId="77777777" w:rsidTr="00D62655">
        <w:trPr>
          <w:trHeight w:val="300"/>
        </w:trPr>
        <w:tc>
          <w:tcPr>
            <w:tcW w:w="3641" w:type="dxa"/>
            <w:tcBorders>
              <w:top w:val="nil"/>
              <w:left w:val="nil"/>
              <w:bottom w:val="nil"/>
              <w:right w:val="nil"/>
            </w:tcBorders>
            <w:shd w:val="clear" w:color="auto" w:fill="auto"/>
            <w:noWrap/>
            <w:hideMark/>
          </w:tcPr>
          <w:p w14:paraId="35E05DC9" w14:textId="1C05704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Oferta e Demanda</w:t>
            </w:r>
          </w:p>
        </w:tc>
        <w:tc>
          <w:tcPr>
            <w:tcW w:w="691" w:type="dxa"/>
            <w:tcBorders>
              <w:top w:val="nil"/>
              <w:left w:val="nil"/>
              <w:bottom w:val="nil"/>
              <w:right w:val="nil"/>
            </w:tcBorders>
            <w:shd w:val="clear" w:color="auto" w:fill="auto"/>
            <w:noWrap/>
            <w:vAlign w:val="bottom"/>
            <w:hideMark/>
          </w:tcPr>
          <w:p w14:paraId="7B7AAB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E579AC7" w14:textId="77777777" w:rsidTr="00D62655">
        <w:trPr>
          <w:trHeight w:val="300"/>
        </w:trPr>
        <w:tc>
          <w:tcPr>
            <w:tcW w:w="3641" w:type="dxa"/>
            <w:tcBorders>
              <w:top w:val="nil"/>
              <w:left w:val="nil"/>
              <w:bottom w:val="single" w:sz="4" w:space="0" w:color="auto"/>
              <w:right w:val="nil"/>
            </w:tcBorders>
            <w:shd w:val="clear" w:color="auto" w:fill="auto"/>
            <w:noWrap/>
            <w:hideMark/>
          </w:tcPr>
          <w:p w14:paraId="618E35D0" w14:textId="6D4E0D9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Patentes Rejeitadas</w:t>
            </w:r>
          </w:p>
        </w:tc>
        <w:tc>
          <w:tcPr>
            <w:tcW w:w="691" w:type="dxa"/>
            <w:tcBorders>
              <w:top w:val="nil"/>
              <w:left w:val="nil"/>
              <w:bottom w:val="single" w:sz="4" w:space="0" w:color="auto"/>
              <w:right w:val="nil"/>
            </w:tcBorders>
            <w:shd w:val="clear" w:color="auto" w:fill="auto"/>
            <w:noWrap/>
            <w:vAlign w:val="bottom"/>
            <w:hideMark/>
          </w:tcPr>
          <w:p w14:paraId="27B3479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6B82B552"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6878F6">
        <w:t xml:space="preserve">Figura </w:t>
      </w:r>
      <w:r w:rsidR="006878F6">
        <w:rPr>
          <w:noProof/>
        </w:rPr>
        <w:t>46</w:t>
      </w:r>
      <w:r>
        <w:fldChar w:fldCharType="end"/>
      </w:r>
      <w:r>
        <w:t>, valores mais altos no eixo vertical indicam que a Random Forest treinada sugere com mais facilidade que a estratégia irá falhar.</w:t>
      </w:r>
      <w:r w:rsidR="0001069E">
        <w:t xml:space="preserve"> Também é possível identificar no gráfico valores das variáveis incertas nos quais a vulnerabilidade da estratégia cresce repentinamente. </w:t>
      </w:r>
    </w:p>
    <w:p w14:paraId="16077806" w14:textId="281718BA" w:rsidR="00623FA0" w:rsidRDefault="00623FA0" w:rsidP="00126CAB">
      <w:pPr>
        <w:pStyle w:val="Legenda"/>
      </w:pPr>
      <w:bookmarkStart w:id="233" w:name="_Ref504222836"/>
      <w:bookmarkStart w:id="234" w:name="_Toc505157907"/>
      <w:r>
        <w:lastRenderedPageBreak/>
        <w:t xml:space="preserve">Figura </w:t>
      </w:r>
      <w:r w:rsidR="009B00A0">
        <w:fldChar w:fldCharType="begin"/>
      </w:r>
      <w:r w:rsidR="009B00A0">
        <w:instrText xml:space="preserve"> SEQ Figura \* ARABIC </w:instrText>
      </w:r>
      <w:r w:rsidR="009B00A0">
        <w:fldChar w:fldCharType="separate"/>
      </w:r>
      <w:r w:rsidR="006878F6">
        <w:rPr>
          <w:noProof/>
        </w:rPr>
        <w:t>46</w:t>
      </w:r>
      <w:r w:rsidR="009B00A0">
        <w:rPr>
          <w:noProof/>
        </w:rPr>
        <w:fldChar w:fldCharType="end"/>
      </w:r>
      <w:bookmarkEnd w:id="233"/>
      <w:r>
        <w:t xml:space="preserve"> – </w:t>
      </w:r>
      <w:r w:rsidR="00403FCB">
        <w:t>Gráficos de Partial Dependence – Random Forest</w:t>
      </w:r>
      <w:bookmarkEnd w:id="234"/>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8B2A991" w14:textId="18AA2D65" w:rsidR="00190B01" w:rsidRDefault="00F00F99" w:rsidP="00190B01">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190B01">
        <w:t xml:space="preserve"> Desta maneira, a análise destes gráficos contribui para a análie de vulnerabilidade sugerindo valores críticos, a partir dos quais a vulnerabilidade da estratégia cresce significativamente. </w:t>
      </w:r>
    </w:p>
    <w:p w14:paraId="0AE30BE8" w14:textId="4002459D" w:rsidR="00456655" w:rsidRDefault="00FD4FCD" w:rsidP="00FD4FCD">
      <w:r>
        <w:t>Também é possível observar os gráficos de partial dependence considerando simultaneamente duas variáveis (</w:t>
      </w:r>
      <w:r>
        <w:fldChar w:fldCharType="begin"/>
      </w:r>
      <w:r>
        <w:instrText xml:space="preserve"> REF _Ref504506813 \h </w:instrText>
      </w:r>
      <w:r>
        <w:fldChar w:fldCharType="separate"/>
      </w:r>
      <w:r w:rsidR="006878F6">
        <w:t xml:space="preserve">Figura </w:t>
      </w:r>
      <w:r w:rsidR="006878F6">
        <w:rPr>
          <w:noProof/>
        </w:rPr>
        <w:t>47</w:t>
      </w:r>
      <w:r>
        <w:fldChar w:fldCharType="end"/>
      </w:r>
      <w:r>
        <w:t xml:space="preserve">). </w:t>
      </w:r>
    </w:p>
    <w:p w14:paraId="31ADE8DD" w14:textId="40A22247" w:rsidR="00403FCB" w:rsidRDefault="00403FCB" w:rsidP="00403FCB">
      <w:pPr>
        <w:pStyle w:val="Legenda"/>
      </w:pPr>
      <w:bookmarkStart w:id="235" w:name="_Ref504506813"/>
      <w:bookmarkStart w:id="236" w:name="_Toc505157908"/>
      <w:r>
        <w:t xml:space="preserve">Figura </w:t>
      </w:r>
      <w:r w:rsidR="009B00A0">
        <w:fldChar w:fldCharType="begin"/>
      </w:r>
      <w:r w:rsidR="009B00A0">
        <w:instrText xml:space="preserve"> SEQ Figura \* ARABIC </w:instrText>
      </w:r>
      <w:r w:rsidR="009B00A0">
        <w:fldChar w:fldCharType="separate"/>
      </w:r>
      <w:r w:rsidR="006878F6">
        <w:rPr>
          <w:noProof/>
        </w:rPr>
        <w:t>47</w:t>
      </w:r>
      <w:r w:rsidR="009B00A0">
        <w:rPr>
          <w:noProof/>
        </w:rPr>
        <w:fldChar w:fldCharType="end"/>
      </w:r>
      <w:bookmarkEnd w:id="235"/>
      <w:r>
        <w:t xml:space="preserve"> – </w:t>
      </w:r>
      <w:r w:rsidR="00000FC4">
        <w:t xml:space="preserve">Comparação entre </w:t>
      </w:r>
      <w:r>
        <w:t xml:space="preserve">Partial Dependence </w:t>
      </w:r>
      <w:r w:rsidR="00000FC4">
        <w:t>e Dados Simulados</w:t>
      </w:r>
      <w:bookmarkEnd w:id="236"/>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1504C73" w:rsidR="00403FCB" w:rsidRDefault="00190B01" w:rsidP="00190B01">
      <w:r>
        <w:t xml:space="preserve">Como é possível notar, a região “vermelha” em ambos os gráficos trata´se de uma região de vulnerabilidade acentuada, em comparação às demais regiões. Neste </w:t>
      </w:r>
      <w:r>
        <w:lastRenderedPageBreak/>
        <w:t>sentido, a</w:t>
      </w:r>
      <w:r w:rsidR="00FD4FCD">
        <w:t>o observar o gráfico de partial dependence junto aos dados simulados, é possível destacar claramente as regiões de “perigo” para uma determinada estratégia.</w:t>
      </w:r>
    </w:p>
    <w:p w14:paraId="73FFC5E6" w14:textId="77DDCC2A" w:rsidR="00CC4FB0" w:rsidRDefault="006722F0" w:rsidP="001A6828">
      <w:r>
        <w:t xml:space="preserve">A </w:t>
      </w:r>
      <w:r>
        <w:fldChar w:fldCharType="begin"/>
      </w:r>
      <w:r>
        <w:instrText xml:space="preserve"> REF _Ref505155994 \h </w:instrText>
      </w:r>
      <w:r>
        <w:fldChar w:fldCharType="separate"/>
      </w:r>
      <w:r w:rsidR="006878F6">
        <w:t xml:space="preserve">Tabela </w:t>
      </w:r>
      <w:r w:rsidR="006878F6">
        <w:rPr>
          <w:noProof/>
        </w:rPr>
        <w:t>9</w:t>
      </w:r>
      <w:r>
        <w:fldChar w:fldCharType="end"/>
      </w:r>
      <w:r w:rsidR="001A6828">
        <w:t xml:space="preserve"> apresenta um ranking consolidado das 35 incertezas consideradas nas análises anteriores. O ranking está ordenado segundo a classificação das incertezas realizado pela avaliação de importância da técnica Random Forest. Cada uma das colunas deste ranking apresenta a posição das incertezas de acordo com as técnicas. As incertezas que foram consideradas ao menos por uma das técnicas como uma das 5 incertezas mais importantes estão </w:t>
      </w:r>
      <w:r w:rsidR="004E267D">
        <w:t>marcadas na tabela.</w:t>
      </w:r>
    </w:p>
    <w:p w14:paraId="7B4B3755" w14:textId="335A2AC7" w:rsidR="001A6828" w:rsidRDefault="00C37577" w:rsidP="001A6828">
      <w:r>
        <w:t>Pode-se notar que as avaliações de importância das duas primeiras incertezas converge</w:t>
      </w:r>
      <w:r w:rsidR="00CC4FB0">
        <w:t>m</w:t>
      </w:r>
      <w:r>
        <w:t xml:space="preserve"> em todas as análises (as variáveis</w:t>
      </w:r>
      <w:r w:rsidRPr="00C37577">
        <w:t xml:space="preserve"> </w:t>
      </w:r>
      <w:r>
        <w:t>“</w:t>
      </w:r>
      <w:r w:rsidRPr="00C37577">
        <w:t>Estratégia de Capac. Player 2</w:t>
      </w:r>
      <w:r>
        <w:t>” e “</w:t>
      </w:r>
      <w:r w:rsidRPr="00C37577">
        <w:t>Tamanho do Mercado de Referência</w:t>
      </w:r>
      <w:r>
        <w:t>” são as duas mais importantes em todas as análises). Para variáveis de menor importância, porém, as técnicas, sinalizando a importância da realização d</w:t>
      </w:r>
      <w:r w:rsidR="00525C46">
        <w:t>esta</w:t>
      </w:r>
      <w:r>
        <w:t xml:space="preserve"> triangulação.</w:t>
      </w:r>
      <w:r w:rsidR="00525C46">
        <w:t xml:space="preserve"> A variável “</w:t>
      </w:r>
      <w:r w:rsidR="00525C46" w:rsidRPr="00525C46">
        <w:t>Inclinação da Curva de Perform. X Patentes</w:t>
      </w:r>
      <w:r w:rsidR="00525C46">
        <w:t>”, por exemplo foi posicionada em 26° e 28° lugar pelas técnicas baseadas em diferenças de média, o que sugere que seu impacto em relação à estratégia não é linear.</w:t>
      </w:r>
    </w:p>
    <w:p w14:paraId="5CF6874E" w14:textId="3FCE4ACD" w:rsidR="001A6828" w:rsidRDefault="001A6828" w:rsidP="001A6828">
      <w:pPr>
        <w:pStyle w:val="Legenda"/>
      </w:pPr>
      <w:bookmarkStart w:id="237" w:name="_Ref505155994"/>
      <w:bookmarkStart w:id="238" w:name="_Toc505157922"/>
      <w:r>
        <w:t xml:space="preserve">Tabela </w:t>
      </w:r>
      <w:r w:rsidR="009B00A0">
        <w:fldChar w:fldCharType="begin"/>
      </w:r>
      <w:r w:rsidR="009B00A0">
        <w:instrText xml:space="preserve"> SEQ Tabel</w:instrText>
      </w:r>
      <w:r w:rsidR="009B00A0">
        <w:instrText xml:space="preserve">a \* ARABIC </w:instrText>
      </w:r>
      <w:r w:rsidR="009B00A0">
        <w:fldChar w:fldCharType="separate"/>
      </w:r>
      <w:r w:rsidR="006878F6">
        <w:rPr>
          <w:noProof/>
        </w:rPr>
        <w:t>9</w:t>
      </w:r>
      <w:r w:rsidR="009B00A0">
        <w:rPr>
          <w:noProof/>
        </w:rPr>
        <w:fldChar w:fldCharType="end"/>
      </w:r>
      <w:bookmarkEnd w:id="237"/>
      <w:r>
        <w:t xml:space="preserve"> – Ranking das 35 Incertezas Críticas – Triangulação das Técnicas</w:t>
      </w:r>
      <w:bookmarkEnd w:id="238"/>
    </w:p>
    <w:tbl>
      <w:tblPr>
        <w:tblW w:w="8748" w:type="dxa"/>
        <w:tblCellMar>
          <w:left w:w="70" w:type="dxa"/>
          <w:right w:w="70" w:type="dxa"/>
        </w:tblCellMar>
        <w:tblLook w:val="04A0" w:firstRow="1" w:lastRow="0" w:firstColumn="1" w:lastColumn="0" w:noHBand="0" w:noVBand="1"/>
      </w:tblPr>
      <w:tblGrid>
        <w:gridCol w:w="5103"/>
        <w:gridCol w:w="940"/>
        <w:gridCol w:w="785"/>
        <w:gridCol w:w="1160"/>
        <w:gridCol w:w="760"/>
      </w:tblGrid>
      <w:tr w:rsidR="00D45207" w:rsidRPr="00D45207" w14:paraId="393F18E8" w14:textId="77777777" w:rsidTr="00CC4FB0">
        <w:trPr>
          <w:trHeight w:val="300"/>
          <w:tblHeader/>
        </w:trPr>
        <w:tc>
          <w:tcPr>
            <w:tcW w:w="5103" w:type="dxa"/>
            <w:tcBorders>
              <w:top w:val="single" w:sz="4" w:space="0" w:color="auto"/>
              <w:left w:val="nil"/>
              <w:bottom w:val="single" w:sz="4" w:space="0" w:color="auto"/>
              <w:right w:val="nil"/>
            </w:tcBorders>
            <w:shd w:val="clear" w:color="auto" w:fill="auto"/>
            <w:noWrap/>
            <w:vAlign w:val="center"/>
            <w:hideMark/>
          </w:tcPr>
          <w:p w14:paraId="2C49A321" w14:textId="77777777" w:rsidR="00D45207" w:rsidRPr="00D45207" w:rsidRDefault="00D45207" w:rsidP="00CC4FB0">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Variável Incerta</w:t>
            </w:r>
          </w:p>
        </w:tc>
        <w:tc>
          <w:tcPr>
            <w:tcW w:w="940" w:type="dxa"/>
            <w:tcBorders>
              <w:top w:val="single" w:sz="4" w:space="0" w:color="auto"/>
              <w:left w:val="nil"/>
              <w:bottom w:val="single" w:sz="4" w:space="0" w:color="auto"/>
              <w:right w:val="nil"/>
            </w:tcBorders>
            <w:shd w:val="clear" w:color="auto" w:fill="auto"/>
            <w:noWrap/>
            <w:vAlign w:val="center"/>
            <w:hideMark/>
          </w:tcPr>
          <w:p w14:paraId="2003E396"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Random Forest</w:t>
            </w:r>
          </w:p>
        </w:tc>
        <w:tc>
          <w:tcPr>
            <w:tcW w:w="785" w:type="dxa"/>
            <w:tcBorders>
              <w:top w:val="single" w:sz="4" w:space="0" w:color="auto"/>
              <w:left w:val="nil"/>
              <w:bottom w:val="single" w:sz="4" w:space="0" w:color="auto"/>
              <w:right w:val="nil"/>
            </w:tcBorders>
            <w:shd w:val="clear" w:color="auto" w:fill="auto"/>
            <w:noWrap/>
            <w:vAlign w:val="center"/>
            <w:hideMark/>
          </w:tcPr>
          <w:p w14:paraId="503EA69E"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Boruta</w:t>
            </w:r>
          </w:p>
        </w:tc>
        <w:tc>
          <w:tcPr>
            <w:tcW w:w="1160" w:type="dxa"/>
            <w:tcBorders>
              <w:top w:val="single" w:sz="4" w:space="0" w:color="auto"/>
              <w:left w:val="nil"/>
              <w:bottom w:val="single" w:sz="4" w:space="0" w:color="auto"/>
              <w:right w:val="nil"/>
            </w:tcBorders>
            <w:shd w:val="clear" w:color="auto" w:fill="auto"/>
            <w:noWrap/>
            <w:vAlign w:val="center"/>
            <w:hideMark/>
          </w:tcPr>
          <w:p w14:paraId="0E8ACCEC"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Dif. Médias</w:t>
            </w:r>
          </w:p>
        </w:tc>
        <w:tc>
          <w:tcPr>
            <w:tcW w:w="760" w:type="dxa"/>
            <w:tcBorders>
              <w:top w:val="single" w:sz="4" w:space="0" w:color="auto"/>
              <w:left w:val="nil"/>
              <w:bottom w:val="single" w:sz="4" w:space="0" w:color="auto"/>
              <w:right w:val="nil"/>
            </w:tcBorders>
            <w:shd w:val="clear" w:color="auto" w:fill="auto"/>
            <w:noWrap/>
            <w:vAlign w:val="center"/>
            <w:hideMark/>
          </w:tcPr>
          <w:p w14:paraId="7DE4452F"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Teste T</w:t>
            </w:r>
          </w:p>
        </w:tc>
      </w:tr>
      <w:tr w:rsidR="00D45207" w:rsidRPr="00D45207" w14:paraId="2B46A3EF" w14:textId="77777777" w:rsidTr="001A6828">
        <w:trPr>
          <w:trHeight w:val="225"/>
        </w:trPr>
        <w:tc>
          <w:tcPr>
            <w:tcW w:w="5103" w:type="dxa"/>
            <w:tcBorders>
              <w:top w:val="nil"/>
              <w:left w:val="nil"/>
              <w:bottom w:val="nil"/>
              <w:right w:val="nil"/>
            </w:tcBorders>
            <w:shd w:val="clear" w:color="C4D79B" w:fill="8DB4E2"/>
            <w:noWrap/>
            <w:vAlign w:val="bottom"/>
            <w:hideMark/>
          </w:tcPr>
          <w:p w14:paraId="44AB476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2</w:t>
            </w:r>
          </w:p>
        </w:tc>
        <w:tc>
          <w:tcPr>
            <w:tcW w:w="940" w:type="dxa"/>
            <w:tcBorders>
              <w:top w:val="nil"/>
              <w:left w:val="nil"/>
              <w:bottom w:val="nil"/>
              <w:right w:val="nil"/>
            </w:tcBorders>
            <w:shd w:val="clear" w:color="C4D79B" w:fill="8DB4E2"/>
            <w:noWrap/>
            <w:vAlign w:val="bottom"/>
            <w:hideMark/>
          </w:tcPr>
          <w:p w14:paraId="79E04E4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85" w:type="dxa"/>
            <w:tcBorders>
              <w:top w:val="nil"/>
              <w:left w:val="nil"/>
              <w:bottom w:val="nil"/>
              <w:right w:val="nil"/>
            </w:tcBorders>
            <w:shd w:val="clear" w:color="C4D79B" w:fill="8DB4E2"/>
            <w:noWrap/>
            <w:vAlign w:val="bottom"/>
            <w:hideMark/>
          </w:tcPr>
          <w:p w14:paraId="2D27FBA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1160" w:type="dxa"/>
            <w:tcBorders>
              <w:top w:val="nil"/>
              <w:left w:val="nil"/>
              <w:bottom w:val="nil"/>
              <w:right w:val="nil"/>
            </w:tcBorders>
            <w:shd w:val="clear" w:color="C4D79B" w:fill="8DB4E2"/>
            <w:noWrap/>
            <w:vAlign w:val="bottom"/>
            <w:hideMark/>
          </w:tcPr>
          <w:p w14:paraId="71EDBA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60" w:type="dxa"/>
            <w:tcBorders>
              <w:top w:val="nil"/>
              <w:left w:val="nil"/>
              <w:bottom w:val="nil"/>
              <w:right w:val="nil"/>
            </w:tcBorders>
            <w:shd w:val="clear" w:color="C4D79B" w:fill="8DB4E2"/>
            <w:noWrap/>
            <w:vAlign w:val="bottom"/>
            <w:hideMark/>
          </w:tcPr>
          <w:p w14:paraId="481A128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r>
      <w:tr w:rsidR="00D45207" w:rsidRPr="00D45207" w14:paraId="288851F3" w14:textId="77777777" w:rsidTr="001A6828">
        <w:trPr>
          <w:trHeight w:val="225"/>
        </w:trPr>
        <w:tc>
          <w:tcPr>
            <w:tcW w:w="5103" w:type="dxa"/>
            <w:tcBorders>
              <w:top w:val="nil"/>
              <w:left w:val="nil"/>
              <w:bottom w:val="nil"/>
              <w:right w:val="nil"/>
            </w:tcBorders>
            <w:shd w:val="clear" w:color="C4D79B" w:fill="8DB4E2"/>
            <w:noWrap/>
            <w:vAlign w:val="bottom"/>
            <w:hideMark/>
          </w:tcPr>
          <w:p w14:paraId="500BD33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Tamanho do Mercado de Referência</w:t>
            </w:r>
          </w:p>
        </w:tc>
        <w:tc>
          <w:tcPr>
            <w:tcW w:w="940" w:type="dxa"/>
            <w:tcBorders>
              <w:top w:val="nil"/>
              <w:left w:val="nil"/>
              <w:bottom w:val="nil"/>
              <w:right w:val="nil"/>
            </w:tcBorders>
            <w:shd w:val="clear" w:color="C4D79B" w:fill="8DB4E2"/>
            <w:noWrap/>
            <w:vAlign w:val="bottom"/>
            <w:hideMark/>
          </w:tcPr>
          <w:p w14:paraId="70B24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85" w:type="dxa"/>
            <w:tcBorders>
              <w:top w:val="nil"/>
              <w:left w:val="nil"/>
              <w:bottom w:val="nil"/>
              <w:right w:val="nil"/>
            </w:tcBorders>
            <w:shd w:val="clear" w:color="C4D79B" w:fill="8DB4E2"/>
            <w:noWrap/>
            <w:vAlign w:val="bottom"/>
            <w:hideMark/>
          </w:tcPr>
          <w:p w14:paraId="018368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1160" w:type="dxa"/>
            <w:tcBorders>
              <w:top w:val="nil"/>
              <w:left w:val="nil"/>
              <w:bottom w:val="nil"/>
              <w:right w:val="nil"/>
            </w:tcBorders>
            <w:shd w:val="clear" w:color="C4D79B" w:fill="8DB4E2"/>
            <w:noWrap/>
            <w:vAlign w:val="bottom"/>
            <w:hideMark/>
          </w:tcPr>
          <w:p w14:paraId="294AFC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60" w:type="dxa"/>
            <w:tcBorders>
              <w:top w:val="nil"/>
              <w:left w:val="nil"/>
              <w:bottom w:val="nil"/>
              <w:right w:val="nil"/>
            </w:tcBorders>
            <w:shd w:val="clear" w:color="C4D79B" w:fill="8DB4E2"/>
            <w:noWrap/>
            <w:vAlign w:val="bottom"/>
            <w:hideMark/>
          </w:tcPr>
          <w:p w14:paraId="3CD0924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r>
      <w:tr w:rsidR="00D45207" w:rsidRPr="00D45207" w14:paraId="472539DA" w14:textId="77777777" w:rsidTr="001A6828">
        <w:trPr>
          <w:trHeight w:val="225"/>
        </w:trPr>
        <w:tc>
          <w:tcPr>
            <w:tcW w:w="5103" w:type="dxa"/>
            <w:tcBorders>
              <w:top w:val="nil"/>
              <w:left w:val="nil"/>
              <w:bottom w:val="nil"/>
              <w:right w:val="nil"/>
            </w:tcBorders>
            <w:shd w:val="clear" w:color="C4D79B" w:fill="8DB4E2"/>
            <w:noWrap/>
            <w:vAlign w:val="bottom"/>
            <w:hideMark/>
          </w:tcPr>
          <w:p w14:paraId="10BC903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Preço</w:t>
            </w:r>
          </w:p>
        </w:tc>
        <w:tc>
          <w:tcPr>
            <w:tcW w:w="940" w:type="dxa"/>
            <w:tcBorders>
              <w:top w:val="nil"/>
              <w:left w:val="nil"/>
              <w:bottom w:val="nil"/>
              <w:right w:val="nil"/>
            </w:tcBorders>
            <w:shd w:val="clear" w:color="C4D79B" w:fill="8DB4E2"/>
            <w:noWrap/>
            <w:vAlign w:val="bottom"/>
            <w:hideMark/>
          </w:tcPr>
          <w:p w14:paraId="2CF5B65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85" w:type="dxa"/>
            <w:tcBorders>
              <w:top w:val="nil"/>
              <w:left w:val="nil"/>
              <w:bottom w:val="nil"/>
              <w:right w:val="nil"/>
            </w:tcBorders>
            <w:shd w:val="clear" w:color="C4D79B" w:fill="8DB4E2"/>
            <w:noWrap/>
            <w:vAlign w:val="bottom"/>
            <w:hideMark/>
          </w:tcPr>
          <w:p w14:paraId="69612D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1160" w:type="dxa"/>
            <w:tcBorders>
              <w:top w:val="nil"/>
              <w:left w:val="nil"/>
              <w:bottom w:val="nil"/>
              <w:right w:val="nil"/>
            </w:tcBorders>
            <w:shd w:val="clear" w:color="C4D79B" w:fill="8DB4E2"/>
            <w:noWrap/>
            <w:vAlign w:val="bottom"/>
            <w:hideMark/>
          </w:tcPr>
          <w:p w14:paraId="5018982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60" w:type="dxa"/>
            <w:tcBorders>
              <w:top w:val="nil"/>
              <w:left w:val="nil"/>
              <w:bottom w:val="nil"/>
              <w:right w:val="nil"/>
            </w:tcBorders>
            <w:shd w:val="clear" w:color="C4D79B" w:fill="8DB4E2"/>
            <w:noWrap/>
            <w:vAlign w:val="bottom"/>
            <w:hideMark/>
          </w:tcPr>
          <w:p w14:paraId="5A92A7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r>
      <w:tr w:rsidR="00D45207" w:rsidRPr="00D45207" w14:paraId="7F07E49B" w14:textId="77777777" w:rsidTr="001A6828">
        <w:trPr>
          <w:trHeight w:val="225"/>
        </w:trPr>
        <w:tc>
          <w:tcPr>
            <w:tcW w:w="5103" w:type="dxa"/>
            <w:tcBorders>
              <w:top w:val="nil"/>
              <w:left w:val="nil"/>
              <w:bottom w:val="nil"/>
              <w:right w:val="nil"/>
            </w:tcBorders>
            <w:shd w:val="clear" w:color="C4D79B" w:fill="8DB4E2"/>
            <w:noWrap/>
            <w:vAlign w:val="bottom"/>
            <w:hideMark/>
          </w:tcPr>
          <w:p w14:paraId="7A29305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Inclinação da Curva de Perform. X Patentes</w:t>
            </w:r>
          </w:p>
        </w:tc>
        <w:tc>
          <w:tcPr>
            <w:tcW w:w="940" w:type="dxa"/>
            <w:tcBorders>
              <w:top w:val="nil"/>
              <w:left w:val="nil"/>
              <w:bottom w:val="nil"/>
              <w:right w:val="nil"/>
            </w:tcBorders>
            <w:shd w:val="clear" w:color="C4D79B" w:fill="8DB4E2"/>
            <w:noWrap/>
            <w:vAlign w:val="bottom"/>
            <w:hideMark/>
          </w:tcPr>
          <w:p w14:paraId="19316DA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85" w:type="dxa"/>
            <w:tcBorders>
              <w:top w:val="nil"/>
              <w:left w:val="nil"/>
              <w:bottom w:val="nil"/>
              <w:right w:val="nil"/>
            </w:tcBorders>
            <w:shd w:val="clear" w:color="C4D79B" w:fill="8DB4E2"/>
            <w:noWrap/>
            <w:vAlign w:val="bottom"/>
            <w:hideMark/>
          </w:tcPr>
          <w:p w14:paraId="1847671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1160" w:type="dxa"/>
            <w:tcBorders>
              <w:top w:val="nil"/>
              <w:left w:val="nil"/>
              <w:bottom w:val="nil"/>
              <w:right w:val="nil"/>
            </w:tcBorders>
            <w:shd w:val="clear" w:color="C4D79B" w:fill="8DB4E2"/>
            <w:noWrap/>
            <w:vAlign w:val="bottom"/>
            <w:hideMark/>
          </w:tcPr>
          <w:p w14:paraId="064BDB7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60" w:type="dxa"/>
            <w:tcBorders>
              <w:top w:val="nil"/>
              <w:left w:val="nil"/>
              <w:bottom w:val="nil"/>
              <w:right w:val="nil"/>
            </w:tcBorders>
            <w:shd w:val="clear" w:color="C4D79B" w:fill="8DB4E2"/>
            <w:noWrap/>
            <w:vAlign w:val="bottom"/>
            <w:hideMark/>
          </w:tcPr>
          <w:p w14:paraId="2730325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r>
      <w:tr w:rsidR="00D45207" w:rsidRPr="00D45207" w14:paraId="78F52834" w14:textId="77777777" w:rsidTr="001A6828">
        <w:trPr>
          <w:trHeight w:val="225"/>
        </w:trPr>
        <w:tc>
          <w:tcPr>
            <w:tcW w:w="5103" w:type="dxa"/>
            <w:tcBorders>
              <w:top w:val="nil"/>
              <w:left w:val="nil"/>
              <w:bottom w:val="nil"/>
              <w:right w:val="nil"/>
            </w:tcBorders>
            <w:shd w:val="clear" w:color="C4D79B" w:fill="8DB4E2"/>
            <w:noWrap/>
            <w:vAlign w:val="bottom"/>
            <w:hideMark/>
          </w:tcPr>
          <w:p w14:paraId="6CDA069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4</w:t>
            </w:r>
          </w:p>
        </w:tc>
        <w:tc>
          <w:tcPr>
            <w:tcW w:w="940" w:type="dxa"/>
            <w:tcBorders>
              <w:top w:val="nil"/>
              <w:left w:val="nil"/>
              <w:bottom w:val="nil"/>
              <w:right w:val="nil"/>
            </w:tcBorders>
            <w:shd w:val="clear" w:color="C4D79B" w:fill="8DB4E2"/>
            <w:noWrap/>
            <w:vAlign w:val="bottom"/>
            <w:hideMark/>
          </w:tcPr>
          <w:p w14:paraId="033AD7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85" w:type="dxa"/>
            <w:tcBorders>
              <w:top w:val="nil"/>
              <w:left w:val="nil"/>
              <w:bottom w:val="nil"/>
              <w:right w:val="nil"/>
            </w:tcBorders>
            <w:shd w:val="clear" w:color="C4D79B" w:fill="8DB4E2"/>
            <w:noWrap/>
            <w:vAlign w:val="bottom"/>
            <w:hideMark/>
          </w:tcPr>
          <w:p w14:paraId="0358B0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1160" w:type="dxa"/>
            <w:tcBorders>
              <w:top w:val="nil"/>
              <w:left w:val="nil"/>
              <w:bottom w:val="nil"/>
              <w:right w:val="nil"/>
            </w:tcBorders>
            <w:shd w:val="clear" w:color="C4D79B" w:fill="8DB4E2"/>
            <w:noWrap/>
            <w:vAlign w:val="bottom"/>
            <w:hideMark/>
          </w:tcPr>
          <w:p w14:paraId="7C6EF0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60" w:type="dxa"/>
            <w:tcBorders>
              <w:top w:val="nil"/>
              <w:left w:val="nil"/>
              <w:bottom w:val="nil"/>
              <w:right w:val="nil"/>
            </w:tcBorders>
            <w:shd w:val="clear" w:color="C4D79B" w:fill="8DB4E2"/>
            <w:noWrap/>
            <w:vAlign w:val="bottom"/>
            <w:hideMark/>
          </w:tcPr>
          <w:p w14:paraId="470A80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r>
      <w:tr w:rsidR="00D45207" w:rsidRPr="00D45207" w14:paraId="0C8B902F" w14:textId="77777777" w:rsidTr="001A6828">
        <w:trPr>
          <w:trHeight w:val="225"/>
        </w:trPr>
        <w:tc>
          <w:tcPr>
            <w:tcW w:w="5103" w:type="dxa"/>
            <w:tcBorders>
              <w:top w:val="nil"/>
              <w:left w:val="nil"/>
              <w:bottom w:val="nil"/>
              <w:right w:val="nil"/>
            </w:tcBorders>
            <w:shd w:val="clear" w:color="C4D79B" w:fill="8DB4E2"/>
            <w:noWrap/>
            <w:vAlign w:val="bottom"/>
            <w:hideMark/>
          </w:tcPr>
          <w:p w14:paraId="701447E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Delay no Report de Demanda</w:t>
            </w:r>
          </w:p>
        </w:tc>
        <w:tc>
          <w:tcPr>
            <w:tcW w:w="940" w:type="dxa"/>
            <w:tcBorders>
              <w:top w:val="nil"/>
              <w:left w:val="nil"/>
              <w:bottom w:val="nil"/>
              <w:right w:val="nil"/>
            </w:tcBorders>
            <w:shd w:val="clear" w:color="C4D79B" w:fill="8DB4E2"/>
            <w:noWrap/>
            <w:vAlign w:val="bottom"/>
            <w:hideMark/>
          </w:tcPr>
          <w:p w14:paraId="551844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85" w:type="dxa"/>
            <w:tcBorders>
              <w:top w:val="nil"/>
              <w:left w:val="nil"/>
              <w:bottom w:val="nil"/>
              <w:right w:val="nil"/>
            </w:tcBorders>
            <w:shd w:val="clear" w:color="C4D79B" w:fill="8DB4E2"/>
            <w:noWrap/>
            <w:vAlign w:val="bottom"/>
            <w:hideMark/>
          </w:tcPr>
          <w:p w14:paraId="1F14A0D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1160" w:type="dxa"/>
            <w:tcBorders>
              <w:top w:val="nil"/>
              <w:left w:val="nil"/>
              <w:bottom w:val="nil"/>
              <w:right w:val="nil"/>
            </w:tcBorders>
            <w:shd w:val="clear" w:color="C4D79B" w:fill="8DB4E2"/>
            <w:noWrap/>
            <w:vAlign w:val="bottom"/>
            <w:hideMark/>
          </w:tcPr>
          <w:p w14:paraId="756AA08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60" w:type="dxa"/>
            <w:tcBorders>
              <w:top w:val="nil"/>
              <w:left w:val="nil"/>
              <w:bottom w:val="nil"/>
              <w:right w:val="nil"/>
            </w:tcBorders>
            <w:shd w:val="clear" w:color="C4D79B" w:fill="8DB4E2"/>
            <w:noWrap/>
            <w:vAlign w:val="bottom"/>
            <w:hideMark/>
          </w:tcPr>
          <w:p w14:paraId="169C7D9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r>
      <w:tr w:rsidR="00D45207" w:rsidRPr="00D45207" w14:paraId="2675C831" w14:textId="77777777" w:rsidTr="001A6828">
        <w:trPr>
          <w:trHeight w:val="225"/>
        </w:trPr>
        <w:tc>
          <w:tcPr>
            <w:tcW w:w="5103" w:type="dxa"/>
            <w:tcBorders>
              <w:top w:val="nil"/>
              <w:left w:val="nil"/>
              <w:bottom w:val="nil"/>
              <w:right w:val="nil"/>
            </w:tcBorders>
            <w:shd w:val="clear" w:color="C4D79B" w:fill="8DB4E2"/>
            <w:noWrap/>
            <w:vAlign w:val="bottom"/>
            <w:hideMark/>
          </w:tcPr>
          <w:p w14:paraId="61270BA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Utilização da Capacidade</w:t>
            </w:r>
          </w:p>
        </w:tc>
        <w:tc>
          <w:tcPr>
            <w:tcW w:w="940" w:type="dxa"/>
            <w:tcBorders>
              <w:top w:val="nil"/>
              <w:left w:val="nil"/>
              <w:bottom w:val="nil"/>
              <w:right w:val="nil"/>
            </w:tcBorders>
            <w:shd w:val="clear" w:color="C4D79B" w:fill="8DB4E2"/>
            <w:noWrap/>
            <w:vAlign w:val="bottom"/>
            <w:hideMark/>
          </w:tcPr>
          <w:p w14:paraId="31F5EDF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85" w:type="dxa"/>
            <w:tcBorders>
              <w:top w:val="nil"/>
              <w:left w:val="nil"/>
              <w:bottom w:val="nil"/>
              <w:right w:val="nil"/>
            </w:tcBorders>
            <w:shd w:val="clear" w:color="C4D79B" w:fill="8DB4E2"/>
            <w:noWrap/>
            <w:vAlign w:val="bottom"/>
            <w:hideMark/>
          </w:tcPr>
          <w:p w14:paraId="42B5F0D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1160" w:type="dxa"/>
            <w:tcBorders>
              <w:top w:val="nil"/>
              <w:left w:val="nil"/>
              <w:bottom w:val="nil"/>
              <w:right w:val="nil"/>
            </w:tcBorders>
            <w:shd w:val="clear" w:color="C4D79B" w:fill="8DB4E2"/>
            <w:noWrap/>
            <w:vAlign w:val="bottom"/>
            <w:hideMark/>
          </w:tcPr>
          <w:p w14:paraId="58E5747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60" w:type="dxa"/>
            <w:tcBorders>
              <w:top w:val="nil"/>
              <w:left w:val="nil"/>
              <w:bottom w:val="nil"/>
              <w:right w:val="nil"/>
            </w:tcBorders>
            <w:shd w:val="clear" w:color="C4D79B" w:fill="8DB4E2"/>
            <w:noWrap/>
            <w:vAlign w:val="bottom"/>
            <w:hideMark/>
          </w:tcPr>
          <w:p w14:paraId="75B11B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r>
      <w:tr w:rsidR="00D45207" w:rsidRPr="00D45207" w14:paraId="6DFAB443" w14:textId="77777777" w:rsidTr="001A6828">
        <w:trPr>
          <w:trHeight w:val="225"/>
        </w:trPr>
        <w:tc>
          <w:tcPr>
            <w:tcW w:w="5103" w:type="dxa"/>
            <w:tcBorders>
              <w:top w:val="nil"/>
              <w:left w:val="nil"/>
              <w:bottom w:val="nil"/>
              <w:right w:val="nil"/>
            </w:tcBorders>
            <w:shd w:val="clear" w:color="auto" w:fill="auto"/>
            <w:noWrap/>
            <w:vAlign w:val="bottom"/>
            <w:hideMark/>
          </w:tcPr>
          <w:p w14:paraId="0F8DBE1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Ajuste da Capacidade</w:t>
            </w:r>
          </w:p>
        </w:tc>
        <w:tc>
          <w:tcPr>
            <w:tcW w:w="940" w:type="dxa"/>
            <w:tcBorders>
              <w:top w:val="nil"/>
              <w:left w:val="nil"/>
              <w:bottom w:val="nil"/>
              <w:right w:val="nil"/>
            </w:tcBorders>
            <w:shd w:val="clear" w:color="auto" w:fill="auto"/>
            <w:noWrap/>
            <w:vAlign w:val="bottom"/>
            <w:hideMark/>
          </w:tcPr>
          <w:p w14:paraId="4BC169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85" w:type="dxa"/>
            <w:tcBorders>
              <w:top w:val="nil"/>
              <w:left w:val="nil"/>
              <w:bottom w:val="nil"/>
              <w:right w:val="nil"/>
            </w:tcBorders>
            <w:shd w:val="clear" w:color="auto" w:fill="auto"/>
            <w:noWrap/>
            <w:vAlign w:val="bottom"/>
            <w:hideMark/>
          </w:tcPr>
          <w:p w14:paraId="56064AE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1160" w:type="dxa"/>
            <w:tcBorders>
              <w:top w:val="nil"/>
              <w:left w:val="nil"/>
              <w:bottom w:val="nil"/>
              <w:right w:val="nil"/>
            </w:tcBorders>
            <w:shd w:val="clear" w:color="auto" w:fill="auto"/>
            <w:noWrap/>
            <w:vAlign w:val="bottom"/>
            <w:hideMark/>
          </w:tcPr>
          <w:p w14:paraId="4A73512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60" w:type="dxa"/>
            <w:tcBorders>
              <w:top w:val="nil"/>
              <w:left w:val="nil"/>
              <w:bottom w:val="nil"/>
              <w:right w:val="nil"/>
            </w:tcBorders>
            <w:shd w:val="clear" w:color="auto" w:fill="auto"/>
            <w:noWrap/>
            <w:vAlign w:val="bottom"/>
            <w:hideMark/>
          </w:tcPr>
          <w:p w14:paraId="44FE61C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r>
      <w:tr w:rsidR="00D45207" w:rsidRPr="00D45207" w14:paraId="1CB026D2" w14:textId="77777777" w:rsidTr="001A6828">
        <w:trPr>
          <w:trHeight w:val="225"/>
        </w:trPr>
        <w:tc>
          <w:tcPr>
            <w:tcW w:w="5103" w:type="dxa"/>
            <w:tcBorders>
              <w:top w:val="nil"/>
              <w:left w:val="nil"/>
              <w:bottom w:val="nil"/>
              <w:right w:val="nil"/>
            </w:tcBorders>
            <w:shd w:val="clear" w:color="auto" w:fill="auto"/>
            <w:noWrap/>
            <w:vAlign w:val="bottom"/>
            <w:hideMark/>
          </w:tcPr>
          <w:p w14:paraId="45E250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Razão de Custos Fixos/Custos Variáveis</w:t>
            </w:r>
          </w:p>
        </w:tc>
        <w:tc>
          <w:tcPr>
            <w:tcW w:w="940" w:type="dxa"/>
            <w:tcBorders>
              <w:top w:val="nil"/>
              <w:left w:val="nil"/>
              <w:bottom w:val="nil"/>
              <w:right w:val="nil"/>
            </w:tcBorders>
            <w:shd w:val="clear" w:color="auto" w:fill="auto"/>
            <w:noWrap/>
            <w:vAlign w:val="bottom"/>
            <w:hideMark/>
          </w:tcPr>
          <w:p w14:paraId="163410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85" w:type="dxa"/>
            <w:tcBorders>
              <w:top w:val="nil"/>
              <w:left w:val="nil"/>
              <w:bottom w:val="nil"/>
              <w:right w:val="nil"/>
            </w:tcBorders>
            <w:shd w:val="clear" w:color="auto" w:fill="auto"/>
            <w:noWrap/>
            <w:vAlign w:val="bottom"/>
            <w:hideMark/>
          </w:tcPr>
          <w:p w14:paraId="665F8ED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1160" w:type="dxa"/>
            <w:tcBorders>
              <w:top w:val="nil"/>
              <w:left w:val="nil"/>
              <w:bottom w:val="nil"/>
              <w:right w:val="nil"/>
            </w:tcBorders>
            <w:shd w:val="clear" w:color="auto" w:fill="auto"/>
            <w:noWrap/>
            <w:vAlign w:val="bottom"/>
            <w:hideMark/>
          </w:tcPr>
          <w:p w14:paraId="7AF774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60" w:type="dxa"/>
            <w:tcBorders>
              <w:top w:val="nil"/>
              <w:left w:val="nil"/>
              <w:bottom w:val="nil"/>
              <w:right w:val="nil"/>
            </w:tcBorders>
            <w:shd w:val="clear" w:color="auto" w:fill="auto"/>
            <w:noWrap/>
            <w:vAlign w:val="bottom"/>
            <w:hideMark/>
          </w:tcPr>
          <w:p w14:paraId="024499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r>
      <w:tr w:rsidR="00D45207" w:rsidRPr="00D45207" w14:paraId="29BDC68A" w14:textId="77777777" w:rsidTr="001A6828">
        <w:trPr>
          <w:trHeight w:val="225"/>
        </w:trPr>
        <w:tc>
          <w:tcPr>
            <w:tcW w:w="5103" w:type="dxa"/>
            <w:tcBorders>
              <w:top w:val="nil"/>
              <w:left w:val="nil"/>
              <w:bottom w:val="nil"/>
              <w:right w:val="nil"/>
            </w:tcBorders>
            <w:shd w:val="clear" w:color="auto" w:fill="auto"/>
            <w:noWrap/>
            <w:vAlign w:val="bottom"/>
            <w:hideMark/>
          </w:tcPr>
          <w:p w14:paraId="2CCE086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Realização do Inv. em P&amp;D</w:t>
            </w:r>
          </w:p>
        </w:tc>
        <w:tc>
          <w:tcPr>
            <w:tcW w:w="940" w:type="dxa"/>
            <w:tcBorders>
              <w:top w:val="nil"/>
              <w:left w:val="nil"/>
              <w:bottom w:val="nil"/>
              <w:right w:val="nil"/>
            </w:tcBorders>
            <w:shd w:val="clear" w:color="auto" w:fill="auto"/>
            <w:noWrap/>
            <w:vAlign w:val="bottom"/>
            <w:hideMark/>
          </w:tcPr>
          <w:p w14:paraId="772443A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85" w:type="dxa"/>
            <w:tcBorders>
              <w:top w:val="nil"/>
              <w:left w:val="nil"/>
              <w:bottom w:val="nil"/>
              <w:right w:val="nil"/>
            </w:tcBorders>
            <w:shd w:val="clear" w:color="auto" w:fill="auto"/>
            <w:noWrap/>
            <w:vAlign w:val="bottom"/>
            <w:hideMark/>
          </w:tcPr>
          <w:p w14:paraId="45447CB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1160" w:type="dxa"/>
            <w:tcBorders>
              <w:top w:val="nil"/>
              <w:left w:val="nil"/>
              <w:bottom w:val="nil"/>
              <w:right w:val="nil"/>
            </w:tcBorders>
            <w:shd w:val="clear" w:color="auto" w:fill="auto"/>
            <w:noWrap/>
            <w:vAlign w:val="bottom"/>
            <w:hideMark/>
          </w:tcPr>
          <w:p w14:paraId="6F7250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60" w:type="dxa"/>
            <w:tcBorders>
              <w:top w:val="nil"/>
              <w:left w:val="nil"/>
              <w:bottom w:val="nil"/>
              <w:right w:val="nil"/>
            </w:tcBorders>
            <w:shd w:val="clear" w:color="auto" w:fill="auto"/>
            <w:noWrap/>
            <w:vAlign w:val="bottom"/>
            <w:hideMark/>
          </w:tcPr>
          <w:p w14:paraId="0F862E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r>
      <w:tr w:rsidR="00D45207" w:rsidRPr="00D45207" w14:paraId="76A15CBD" w14:textId="77777777" w:rsidTr="001A6828">
        <w:trPr>
          <w:trHeight w:val="225"/>
        </w:trPr>
        <w:tc>
          <w:tcPr>
            <w:tcW w:w="5103" w:type="dxa"/>
            <w:tcBorders>
              <w:top w:val="nil"/>
              <w:left w:val="nil"/>
              <w:bottom w:val="nil"/>
              <w:right w:val="nil"/>
            </w:tcBorders>
            <w:shd w:val="clear" w:color="C4D79B" w:fill="8DB4E2"/>
            <w:noWrap/>
            <w:vAlign w:val="bottom"/>
            <w:hideMark/>
          </w:tcPr>
          <w:p w14:paraId="707656B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2</w:t>
            </w:r>
          </w:p>
        </w:tc>
        <w:tc>
          <w:tcPr>
            <w:tcW w:w="940" w:type="dxa"/>
            <w:tcBorders>
              <w:top w:val="nil"/>
              <w:left w:val="nil"/>
              <w:bottom w:val="nil"/>
              <w:right w:val="nil"/>
            </w:tcBorders>
            <w:shd w:val="clear" w:color="C4D79B" w:fill="8DB4E2"/>
            <w:noWrap/>
            <w:vAlign w:val="bottom"/>
            <w:hideMark/>
          </w:tcPr>
          <w:p w14:paraId="06E9F91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85" w:type="dxa"/>
            <w:tcBorders>
              <w:top w:val="nil"/>
              <w:left w:val="nil"/>
              <w:bottom w:val="nil"/>
              <w:right w:val="nil"/>
            </w:tcBorders>
            <w:shd w:val="clear" w:color="C4D79B" w:fill="8DB4E2"/>
            <w:noWrap/>
            <w:vAlign w:val="bottom"/>
            <w:hideMark/>
          </w:tcPr>
          <w:p w14:paraId="5904860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1160" w:type="dxa"/>
            <w:tcBorders>
              <w:top w:val="nil"/>
              <w:left w:val="nil"/>
              <w:bottom w:val="nil"/>
              <w:right w:val="nil"/>
            </w:tcBorders>
            <w:shd w:val="clear" w:color="C4D79B" w:fill="8DB4E2"/>
            <w:noWrap/>
            <w:vAlign w:val="bottom"/>
            <w:hideMark/>
          </w:tcPr>
          <w:p w14:paraId="1D974C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60" w:type="dxa"/>
            <w:tcBorders>
              <w:top w:val="nil"/>
              <w:left w:val="nil"/>
              <w:bottom w:val="nil"/>
              <w:right w:val="nil"/>
            </w:tcBorders>
            <w:shd w:val="clear" w:color="C4D79B" w:fill="8DB4E2"/>
            <w:noWrap/>
            <w:vAlign w:val="bottom"/>
            <w:hideMark/>
          </w:tcPr>
          <w:p w14:paraId="5069670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r>
      <w:tr w:rsidR="00D45207" w:rsidRPr="00D45207" w14:paraId="46B0B9E2" w14:textId="77777777" w:rsidTr="001A6828">
        <w:trPr>
          <w:trHeight w:val="225"/>
        </w:trPr>
        <w:tc>
          <w:tcPr>
            <w:tcW w:w="5103" w:type="dxa"/>
            <w:tcBorders>
              <w:top w:val="nil"/>
              <w:left w:val="nil"/>
              <w:bottom w:val="nil"/>
              <w:right w:val="nil"/>
            </w:tcBorders>
            <w:shd w:val="clear" w:color="auto" w:fill="auto"/>
            <w:noWrap/>
            <w:vAlign w:val="bottom"/>
            <w:hideMark/>
          </w:tcPr>
          <w:p w14:paraId="276FB48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Avaliação de Patentes</w:t>
            </w:r>
          </w:p>
        </w:tc>
        <w:tc>
          <w:tcPr>
            <w:tcW w:w="940" w:type="dxa"/>
            <w:tcBorders>
              <w:top w:val="nil"/>
              <w:left w:val="nil"/>
              <w:bottom w:val="nil"/>
              <w:right w:val="nil"/>
            </w:tcBorders>
            <w:shd w:val="clear" w:color="auto" w:fill="auto"/>
            <w:noWrap/>
            <w:vAlign w:val="bottom"/>
            <w:hideMark/>
          </w:tcPr>
          <w:p w14:paraId="036D47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85" w:type="dxa"/>
            <w:tcBorders>
              <w:top w:val="nil"/>
              <w:left w:val="nil"/>
              <w:bottom w:val="nil"/>
              <w:right w:val="nil"/>
            </w:tcBorders>
            <w:shd w:val="clear" w:color="auto" w:fill="auto"/>
            <w:noWrap/>
            <w:vAlign w:val="bottom"/>
            <w:hideMark/>
          </w:tcPr>
          <w:p w14:paraId="126B5C5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1160" w:type="dxa"/>
            <w:tcBorders>
              <w:top w:val="nil"/>
              <w:left w:val="nil"/>
              <w:bottom w:val="nil"/>
              <w:right w:val="nil"/>
            </w:tcBorders>
            <w:shd w:val="clear" w:color="auto" w:fill="auto"/>
            <w:noWrap/>
            <w:vAlign w:val="bottom"/>
            <w:hideMark/>
          </w:tcPr>
          <w:p w14:paraId="3BC2CBD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60" w:type="dxa"/>
            <w:tcBorders>
              <w:top w:val="nil"/>
              <w:left w:val="nil"/>
              <w:bottom w:val="nil"/>
              <w:right w:val="nil"/>
            </w:tcBorders>
            <w:shd w:val="clear" w:color="auto" w:fill="auto"/>
            <w:noWrap/>
            <w:vAlign w:val="bottom"/>
            <w:hideMark/>
          </w:tcPr>
          <w:p w14:paraId="3B12436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r>
      <w:tr w:rsidR="00D45207" w:rsidRPr="00D45207" w14:paraId="5D4B0384" w14:textId="77777777" w:rsidTr="001A6828">
        <w:trPr>
          <w:trHeight w:val="225"/>
        </w:trPr>
        <w:tc>
          <w:tcPr>
            <w:tcW w:w="5103" w:type="dxa"/>
            <w:tcBorders>
              <w:top w:val="nil"/>
              <w:left w:val="nil"/>
              <w:bottom w:val="nil"/>
              <w:right w:val="nil"/>
            </w:tcBorders>
            <w:shd w:val="clear" w:color="auto" w:fill="auto"/>
            <w:noWrap/>
            <w:vAlign w:val="bottom"/>
            <w:hideMark/>
          </w:tcPr>
          <w:p w14:paraId="04D7E9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3</w:t>
            </w:r>
          </w:p>
        </w:tc>
        <w:tc>
          <w:tcPr>
            <w:tcW w:w="940" w:type="dxa"/>
            <w:tcBorders>
              <w:top w:val="nil"/>
              <w:left w:val="nil"/>
              <w:bottom w:val="nil"/>
              <w:right w:val="nil"/>
            </w:tcBorders>
            <w:shd w:val="clear" w:color="auto" w:fill="auto"/>
            <w:noWrap/>
            <w:vAlign w:val="bottom"/>
            <w:hideMark/>
          </w:tcPr>
          <w:p w14:paraId="6A22914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85" w:type="dxa"/>
            <w:tcBorders>
              <w:top w:val="nil"/>
              <w:left w:val="nil"/>
              <w:bottom w:val="nil"/>
              <w:right w:val="nil"/>
            </w:tcBorders>
            <w:shd w:val="clear" w:color="auto" w:fill="auto"/>
            <w:noWrap/>
            <w:vAlign w:val="bottom"/>
            <w:hideMark/>
          </w:tcPr>
          <w:p w14:paraId="4B2D12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1160" w:type="dxa"/>
            <w:tcBorders>
              <w:top w:val="nil"/>
              <w:left w:val="nil"/>
              <w:bottom w:val="nil"/>
              <w:right w:val="nil"/>
            </w:tcBorders>
            <w:shd w:val="clear" w:color="auto" w:fill="auto"/>
            <w:noWrap/>
            <w:vAlign w:val="bottom"/>
            <w:hideMark/>
          </w:tcPr>
          <w:p w14:paraId="1B216A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60" w:type="dxa"/>
            <w:tcBorders>
              <w:top w:val="nil"/>
              <w:left w:val="nil"/>
              <w:bottom w:val="nil"/>
              <w:right w:val="nil"/>
            </w:tcBorders>
            <w:shd w:val="clear" w:color="auto" w:fill="auto"/>
            <w:noWrap/>
            <w:vAlign w:val="bottom"/>
            <w:hideMark/>
          </w:tcPr>
          <w:p w14:paraId="6C0A2C1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r>
      <w:tr w:rsidR="00D45207" w:rsidRPr="00D45207" w14:paraId="3BC17A2E" w14:textId="77777777" w:rsidTr="001A6828">
        <w:trPr>
          <w:trHeight w:val="225"/>
        </w:trPr>
        <w:tc>
          <w:tcPr>
            <w:tcW w:w="5103" w:type="dxa"/>
            <w:tcBorders>
              <w:top w:val="nil"/>
              <w:left w:val="nil"/>
              <w:bottom w:val="nil"/>
              <w:right w:val="nil"/>
            </w:tcBorders>
            <w:shd w:val="clear" w:color="auto" w:fill="auto"/>
            <w:noWrap/>
            <w:vAlign w:val="bottom"/>
            <w:hideMark/>
          </w:tcPr>
          <w:p w14:paraId="21D2B49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4</w:t>
            </w:r>
          </w:p>
        </w:tc>
        <w:tc>
          <w:tcPr>
            <w:tcW w:w="940" w:type="dxa"/>
            <w:tcBorders>
              <w:top w:val="nil"/>
              <w:left w:val="nil"/>
              <w:bottom w:val="nil"/>
              <w:right w:val="nil"/>
            </w:tcBorders>
            <w:shd w:val="clear" w:color="auto" w:fill="auto"/>
            <w:noWrap/>
            <w:vAlign w:val="bottom"/>
            <w:hideMark/>
          </w:tcPr>
          <w:p w14:paraId="2B671CA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85" w:type="dxa"/>
            <w:tcBorders>
              <w:top w:val="nil"/>
              <w:left w:val="nil"/>
              <w:bottom w:val="nil"/>
              <w:right w:val="nil"/>
            </w:tcBorders>
            <w:shd w:val="clear" w:color="auto" w:fill="auto"/>
            <w:noWrap/>
            <w:vAlign w:val="bottom"/>
            <w:hideMark/>
          </w:tcPr>
          <w:p w14:paraId="2DC359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1160" w:type="dxa"/>
            <w:tcBorders>
              <w:top w:val="nil"/>
              <w:left w:val="nil"/>
              <w:bottom w:val="nil"/>
              <w:right w:val="nil"/>
            </w:tcBorders>
            <w:shd w:val="clear" w:color="auto" w:fill="auto"/>
            <w:noWrap/>
            <w:vAlign w:val="bottom"/>
            <w:hideMark/>
          </w:tcPr>
          <w:p w14:paraId="3A48E43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60" w:type="dxa"/>
            <w:tcBorders>
              <w:top w:val="nil"/>
              <w:left w:val="nil"/>
              <w:bottom w:val="nil"/>
              <w:right w:val="nil"/>
            </w:tcBorders>
            <w:shd w:val="clear" w:color="auto" w:fill="auto"/>
            <w:noWrap/>
            <w:vAlign w:val="bottom"/>
            <w:hideMark/>
          </w:tcPr>
          <w:p w14:paraId="1967BCC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r>
      <w:tr w:rsidR="00D45207" w:rsidRPr="00D45207" w14:paraId="69CDDFAA" w14:textId="77777777" w:rsidTr="001A6828">
        <w:trPr>
          <w:trHeight w:val="225"/>
        </w:trPr>
        <w:tc>
          <w:tcPr>
            <w:tcW w:w="5103" w:type="dxa"/>
            <w:tcBorders>
              <w:top w:val="nil"/>
              <w:left w:val="nil"/>
              <w:bottom w:val="nil"/>
              <w:right w:val="nil"/>
            </w:tcBorders>
            <w:shd w:val="clear" w:color="auto" w:fill="auto"/>
            <w:noWrap/>
            <w:vAlign w:val="bottom"/>
            <w:hideMark/>
          </w:tcPr>
          <w:p w14:paraId="0878FB6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Oferta e Demanda</w:t>
            </w:r>
          </w:p>
        </w:tc>
        <w:tc>
          <w:tcPr>
            <w:tcW w:w="940" w:type="dxa"/>
            <w:tcBorders>
              <w:top w:val="nil"/>
              <w:left w:val="nil"/>
              <w:bottom w:val="nil"/>
              <w:right w:val="nil"/>
            </w:tcBorders>
            <w:shd w:val="clear" w:color="auto" w:fill="auto"/>
            <w:noWrap/>
            <w:vAlign w:val="bottom"/>
            <w:hideMark/>
          </w:tcPr>
          <w:p w14:paraId="2452275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85" w:type="dxa"/>
            <w:tcBorders>
              <w:top w:val="nil"/>
              <w:left w:val="nil"/>
              <w:bottom w:val="nil"/>
              <w:right w:val="nil"/>
            </w:tcBorders>
            <w:shd w:val="clear" w:color="auto" w:fill="auto"/>
            <w:noWrap/>
            <w:vAlign w:val="bottom"/>
            <w:hideMark/>
          </w:tcPr>
          <w:p w14:paraId="7EBCFF6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1160" w:type="dxa"/>
            <w:tcBorders>
              <w:top w:val="nil"/>
              <w:left w:val="nil"/>
              <w:bottom w:val="nil"/>
              <w:right w:val="nil"/>
            </w:tcBorders>
            <w:shd w:val="clear" w:color="auto" w:fill="auto"/>
            <w:noWrap/>
            <w:vAlign w:val="bottom"/>
            <w:hideMark/>
          </w:tcPr>
          <w:p w14:paraId="339F5D2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60" w:type="dxa"/>
            <w:tcBorders>
              <w:top w:val="nil"/>
              <w:left w:val="nil"/>
              <w:bottom w:val="nil"/>
              <w:right w:val="nil"/>
            </w:tcBorders>
            <w:shd w:val="clear" w:color="auto" w:fill="auto"/>
            <w:noWrap/>
            <w:vAlign w:val="bottom"/>
            <w:hideMark/>
          </w:tcPr>
          <w:p w14:paraId="03C64EE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r>
      <w:tr w:rsidR="00D45207" w:rsidRPr="00D45207" w14:paraId="1E48E4DA" w14:textId="77777777" w:rsidTr="001A6828">
        <w:trPr>
          <w:trHeight w:val="225"/>
        </w:trPr>
        <w:tc>
          <w:tcPr>
            <w:tcW w:w="5103" w:type="dxa"/>
            <w:tcBorders>
              <w:top w:val="nil"/>
              <w:left w:val="nil"/>
              <w:bottom w:val="nil"/>
              <w:right w:val="nil"/>
            </w:tcBorders>
            <w:shd w:val="clear" w:color="auto" w:fill="auto"/>
            <w:noWrap/>
            <w:vAlign w:val="bottom"/>
            <w:hideMark/>
          </w:tcPr>
          <w:p w14:paraId="1A0A5E3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Fração de Descartes de Imp. 3D</w:t>
            </w:r>
          </w:p>
        </w:tc>
        <w:tc>
          <w:tcPr>
            <w:tcW w:w="940" w:type="dxa"/>
            <w:tcBorders>
              <w:top w:val="nil"/>
              <w:left w:val="nil"/>
              <w:bottom w:val="nil"/>
              <w:right w:val="nil"/>
            </w:tcBorders>
            <w:shd w:val="clear" w:color="auto" w:fill="auto"/>
            <w:noWrap/>
            <w:vAlign w:val="bottom"/>
            <w:hideMark/>
          </w:tcPr>
          <w:p w14:paraId="1ACE30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85" w:type="dxa"/>
            <w:tcBorders>
              <w:top w:val="nil"/>
              <w:left w:val="nil"/>
              <w:bottom w:val="nil"/>
              <w:right w:val="nil"/>
            </w:tcBorders>
            <w:shd w:val="clear" w:color="auto" w:fill="auto"/>
            <w:noWrap/>
            <w:vAlign w:val="bottom"/>
            <w:hideMark/>
          </w:tcPr>
          <w:p w14:paraId="7316B0D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1160" w:type="dxa"/>
            <w:tcBorders>
              <w:top w:val="nil"/>
              <w:left w:val="nil"/>
              <w:bottom w:val="nil"/>
              <w:right w:val="nil"/>
            </w:tcBorders>
            <w:shd w:val="clear" w:color="auto" w:fill="auto"/>
            <w:noWrap/>
            <w:vAlign w:val="bottom"/>
            <w:hideMark/>
          </w:tcPr>
          <w:p w14:paraId="488B69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60" w:type="dxa"/>
            <w:tcBorders>
              <w:top w:val="nil"/>
              <w:left w:val="nil"/>
              <w:bottom w:val="nil"/>
              <w:right w:val="nil"/>
            </w:tcBorders>
            <w:shd w:val="clear" w:color="auto" w:fill="auto"/>
            <w:noWrap/>
            <w:vAlign w:val="bottom"/>
            <w:hideMark/>
          </w:tcPr>
          <w:p w14:paraId="2752606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r>
      <w:tr w:rsidR="00D45207" w:rsidRPr="00D45207" w14:paraId="24CC226A" w14:textId="77777777" w:rsidTr="001A6828">
        <w:trPr>
          <w:trHeight w:val="225"/>
        </w:trPr>
        <w:tc>
          <w:tcPr>
            <w:tcW w:w="5103" w:type="dxa"/>
            <w:tcBorders>
              <w:top w:val="nil"/>
              <w:left w:val="nil"/>
              <w:bottom w:val="nil"/>
              <w:right w:val="nil"/>
            </w:tcBorders>
            <w:shd w:val="clear" w:color="auto" w:fill="auto"/>
            <w:noWrap/>
            <w:vAlign w:val="bottom"/>
            <w:hideMark/>
          </w:tcPr>
          <w:p w14:paraId="6D8030B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Elasticidade da Demanda</w:t>
            </w:r>
          </w:p>
        </w:tc>
        <w:tc>
          <w:tcPr>
            <w:tcW w:w="940" w:type="dxa"/>
            <w:tcBorders>
              <w:top w:val="nil"/>
              <w:left w:val="nil"/>
              <w:bottom w:val="nil"/>
              <w:right w:val="nil"/>
            </w:tcBorders>
            <w:shd w:val="clear" w:color="auto" w:fill="auto"/>
            <w:noWrap/>
            <w:vAlign w:val="bottom"/>
            <w:hideMark/>
          </w:tcPr>
          <w:p w14:paraId="69DA058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85" w:type="dxa"/>
            <w:tcBorders>
              <w:top w:val="nil"/>
              <w:left w:val="nil"/>
              <w:bottom w:val="nil"/>
              <w:right w:val="nil"/>
            </w:tcBorders>
            <w:shd w:val="clear" w:color="auto" w:fill="auto"/>
            <w:noWrap/>
            <w:vAlign w:val="bottom"/>
            <w:hideMark/>
          </w:tcPr>
          <w:p w14:paraId="6C1290C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1160" w:type="dxa"/>
            <w:tcBorders>
              <w:top w:val="nil"/>
              <w:left w:val="nil"/>
              <w:bottom w:val="nil"/>
              <w:right w:val="nil"/>
            </w:tcBorders>
            <w:shd w:val="clear" w:color="auto" w:fill="auto"/>
            <w:noWrap/>
            <w:vAlign w:val="bottom"/>
            <w:hideMark/>
          </w:tcPr>
          <w:p w14:paraId="1F487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60" w:type="dxa"/>
            <w:tcBorders>
              <w:top w:val="nil"/>
              <w:left w:val="nil"/>
              <w:bottom w:val="nil"/>
              <w:right w:val="nil"/>
            </w:tcBorders>
            <w:shd w:val="clear" w:color="auto" w:fill="auto"/>
            <w:noWrap/>
            <w:vAlign w:val="bottom"/>
            <w:hideMark/>
          </w:tcPr>
          <w:p w14:paraId="398B01A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r>
      <w:tr w:rsidR="00D45207" w:rsidRPr="00D45207" w14:paraId="3ED6818D" w14:textId="77777777" w:rsidTr="001A6828">
        <w:trPr>
          <w:trHeight w:val="225"/>
        </w:trPr>
        <w:tc>
          <w:tcPr>
            <w:tcW w:w="5103" w:type="dxa"/>
            <w:tcBorders>
              <w:top w:val="nil"/>
              <w:left w:val="nil"/>
              <w:bottom w:val="nil"/>
              <w:right w:val="nil"/>
            </w:tcBorders>
            <w:shd w:val="clear" w:color="auto" w:fill="auto"/>
            <w:noWrap/>
            <w:vAlign w:val="bottom"/>
            <w:hideMark/>
          </w:tcPr>
          <w:p w14:paraId="46510AC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Inutilização da Patente</w:t>
            </w:r>
          </w:p>
        </w:tc>
        <w:tc>
          <w:tcPr>
            <w:tcW w:w="940" w:type="dxa"/>
            <w:tcBorders>
              <w:top w:val="nil"/>
              <w:left w:val="nil"/>
              <w:bottom w:val="nil"/>
              <w:right w:val="nil"/>
            </w:tcBorders>
            <w:shd w:val="clear" w:color="auto" w:fill="auto"/>
            <w:noWrap/>
            <w:vAlign w:val="bottom"/>
            <w:hideMark/>
          </w:tcPr>
          <w:p w14:paraId="2E1879E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85" w:type="dxa"/>
            <w:tcBorders>
              <w:top w:val="nil"/>
              <w:left w:val="nil"/>
              <w:bottom w:val="nil"/>
              <w:right w:val="nil"/>
            </w:tcBorders>
            <w:shd w:val="clear" w:color="auto" w:fill="auto"/>
            <w:noWrap/>
            <w:vAlign w:val="bottom"/>
            <w:hideMark/>
          </w:tcPr>
          <w:p w14:paraId="7C0A1A9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1160" w:type="dxa"/>
            <w:tcBorders>
              <w:top w:val="nil"/>
              <w:left w:val="nil"/>
              <w:bottom w:val="nil"/>
              <w:right w:val="nil"/>
            </w:tcBorders>
            <w:shd w:val="clear" w:color="auto" w:fill="auto"/>
            <w:noWrap/>
            <w:vAlign w:val="bottom"/>
            <w:hideMark/>
          </w:tcPr>
          <w:p w14:paraId="2AAAF41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60" w:type="dxa"/>
            <w:tcBorders>
              <w:top w:val="nil"/>
              <w:left w:val="nil"/>
              <w:bottom w:val="nil"/>
              <w:right w:val="nil"/>
            </w:tcBorders>
            <w:shd w:val="clear" w:color="auto" w:fill="auto"/>
            <w:noWrap/>
            <w:vAlign w:val="bottom"/>
            <w:hideMark/>
          </w:tcPr>
          <w:p w14:paraId="7B63CDA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r>
      <w:tr w:rsidR="00D45207" w:rsidRPr="00D45207" w14:paraId="5440F7E7" w14:textId="77777777" w:rsidTr="001A6828">
        <w:trPr>
          <w:trHeight w:val="225"/>
        </w:trPr>
        <w:tc>
          <w:tcPr>
            <w:tcW w:w="5103" w:type="dxa"/>
            <w:tcBorders>
              <w:top w:val="nil"/>
              <w:left w:val="nil"/>
              <w:bottom w:val="nil"/>
              <w:right w:val="nil"/>
            </w:tcBorders>
            <w:shd w:val="clear" w:color="auto" w:fill="auto"/>
            <w:noWrap/>
            <w:vAlign w:val="bottom"/>
            <w:hideMark/>
          </w:tcPr>
          <w:p w14:paraId="4634C315"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Pedidos Iniciais por Substituição</w:t>
            </w:r>
          </w:p>
        </w:tc>
        <w:tc>
          <w:tcPr>
            <w:tcW w:w="940" w:type="dxa"/>
            <w:tcBorders>
              <w:top w:val="nil"/>
              <w:left w:val="nil"/>
              <w:bottom w:val="nil"/>
              <w:right w:val="nil"/>
            </w:tcBorders>
            <w:shd w:val="clear" w:color="auto" w:fill="auto"/>
            <w:noWrap/>
            <w:vAlign w:val="bottom"/>
            <w:hideMark/>
          </w:tcPr>
          <w:p w14:paraId="712CD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85" w:type="dxa"/>
            <w:tcBorders>
              <w:top w:val="nil"/>
              <w:left w:val="nil"/>
              <w:bottom w:val="nil"/>
              <w:right w:val="nil"/>
            </w:tcBorders>
            <w:shd w:val="clear" w:color="auto" w:fill="auto"/>
            <w:noWrap/>
            <w:vAlign w:val="bottom"/>
            <w:hideMark/>
          </w:tcPr>
          <w:p w14:paraId="5FC230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1160" w:type="dxa"/>
            <w:tcBorders>
              <w:top w:val="nil"/>
              <w:left w:val="nil"/>
              <w:bottom w:val="nil"/>
              <w:right w:val="nil"/>
            </w:tcBorders>
            <w:shd w:val="clear" w:color="auto" w:fill="auto"/>
            <w:noWrap/>
            <w:vAlign w:val="bottom"/>
            <w:hideMark/>
          </w:tcPr>
          <w:p w14:paraId="37BA3B3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60" w:type="dxa"/>
            <w:tcBorders>
              <w:top w:val="nil"/>
              <w:left w:val="nil"/>
              <w:bottom w:val="nil"/>
              <w:right w:val="nil"/>
            </w:tcBorders>
            <w:shd w:val="clear" w:color="auto" w:fill="auto"/>
            <w:noWrap/>
            <w:vAlign w:val="bottom"/>
            <w:hideMark/>
          </w:tcPr>
          <w:p w14:paraId="7E7E744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r>
      <w:tr w:rsidR="00D45207" w:rsidRPr="00D45207" w14:paraId="1B78DF6D" w14:textId="77777777" w:rsidTr="001A6828">
        <w:trPr>
          <w:trHeight w:val="225"/>
        </w:trPr>
        <w:tc>
          <w:tcPr>
            <w:tcW w:w="5103" w:type="dxa"/>
            <w:tcBorders>
              <w:top w:val="nil"/>
              <w:left w:val="nil"/>
              <w:bottom w:val="nil"/>
              <w:right w:val="nil"/>
            </w:tcBorders>
            <w:shd w:val="clear" w:color="auto" w:fill="auto"/>
            <w:noWrap/>
            <w:vAlign w:val="bottom"/>
            <w:hideMark/>
          </w:tcPr>
          <w:p w14:paraId="5B7346D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à Performance</w:t>
            </w:r>
          </w:p>
        </w:tc>
        <w:tc>
          <w:tcPr>
            <w:tcW w:w="940" w:type="dxa"/>
            <w:tcBorders>
              <w:top w:val="nil"/>
              <w:left w:val="nil"/>
              <w:bottom w:val="nil"/>
              <w:right w:val="nil"/>
            </w:tcBorders>
            <w:shd w:val="clear" w:color="auto" w:fill="auto"/>
            <w:noWrap/>
            <w:vAlign w:val="bottom"/>
            <w:hideMark/>
          </w:tcPr>
          <w:p w14:paraId="70716B7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85" w:type="dxa"/>
            <w:tcBorders>
              <w:top w:val="nil"/>
              <w:left w:val="nil"/>
              <w:bottom w:val="nil"/>
              <w:right w:val="nil"/>
            </w:tcBorders>
            <w:shd w:val="clear" w:color="auto" w:fill="auto"/>
            <w:noWrap/>
            <w:vAlign w:val="bottom"/>
            <w:hideMark/>
          </w:tcPr>
          <w:p w14:paraId="4A357BE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1160" w:type="dxa"/>
            <w:tcBorders>
              <w:top w:val="nil"/>
              <w:left w:val="nil"/>
              <w:bottom w:val="nil"/>
              <w:right w:val="nil"/>
            </w:tcBorders>
            <w:shd w:val="clear" w:color="auto" w:fill="auto"/>
            <w:noWrap/>
            <w:vAlign w:val="bottom"/>
            <w:hideMark/>
          </w:tcPr>
          <w:p w14:paraId="00DEBF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60" w:type="dxa"/>
            <w:tcBorders>
              <w:top w:val="nil"/>
              <w:left w:val="nil"/>
              <w:bottom w:val="nil"/>
              <w:right w:val="nil"/>
            </w:tcBorders>
            <w:shd w:val="clear" w:color="auto" w:fill="auto"/>
            <w:noWrap/>
            <w:vAlign w:val="bottom"/>
            <w:hideMark/>
          </w:tcPr>
          <w:p w14:paraId="7C7123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r>
      <w:tr w:rsidR="00D45207" w:rsidRPr="00D45207" w14:paraId="3C1F629B" w14:textId="77777777" w:rsidTr="001A6828">
        <w:trPr>
          <w:trHeight w:val="225"/>
        </w:trPr>
        <w:tc>
          <w:tcPr>
            <w:tcW w:w="5103" w:type="dxa"/>
            <w:tcBorders>
              <w:top w:val="nil"/>
              <w:left w:val="nil"/>
              <w:bottom w:val="nil"/>
              <w:right w:val="nil"/>
            </w:tcBorders>
            <w:shd w:val="clear" w:color="auto" w:fill="auto"/>
            <w:noWrap/>
            <w:vAlign w:val="bottom"/>
            <w:hideMark/>
          </w:tcPr>
          <w:p w14:paraId="0720226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Custos</w:t>
            </w:r>
          </w:p>
        </w:tc>
        <w:tc>
          <w:tcPr>
            <w:tcW w:w="940" w:type="dxa"/>
            <w:tcBorders>
              <w:top w:val="nil"/>
              <w:left w:val="nil"/>
              <w:bottom w:val="nil"/>
              <w:right w:val="nil"/>
            </w:tcBorders>
            <w:shd w:val="clear" w:color="auto" w:fill="auto"/>
            <w:noWrap/>
            <w:vAlign w:val="bottom"/>
            <w:hideMark/>
          </w:tcPr>
          <w:p w14:paraId="76D4A00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85" w:type="dxa"/>
            <w:tcBorders>
              <w:top w:val="nil"/>
              <w:left w:val="nil"/>
              <w:bottom w:val="nil"/>
              <w:right w:val="nil"/>
            </w:tcBorders>
            <w:shd w:val="clear" w:color="auto" w:fill="auto"/>
            <w:noWrap/>
            <w:vAlign w:val="bottom"/>
            <w:hideMark/>
          </w:tcPr>
          <w:p w14:paraId="560C523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1160" w:type="dxa"/>
            <w:tcBorders>
              <w:top w:val="nil"/>
              <w:left w:val="nil"/>
              <w:bottom w:val="nil"/>
              <w:right w:val="nil"/>
            </w:tcBorders>
            <w:shd w:val="clear" w:color="auto" w:fill="auto"/>
            <w:noWrap/>
            <w:vAlign w:val="bottom"/>
            <w:hideMark/>
          </w:tcPr>
          <w:p w14:paraId="31BAAC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60" w:type="dxa"/>
            <w:tcBorders>
              <w:top w:val="nil"/>
              <w:left w:val="nil"/>
              <w:bottom w:val="nil"/>
              <w:right w:val="nil"/>
            </w:tcBorders>
            <w:shd w:val="clear" w:color="auto" w:fill="auto"/>
            <w:noWrap/>
            <w:vAlign w:val="bottom"/>
            <w:hideMark/>
          </w:tcPr>
          <w:p w14:paraId="6177630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r>
      <w:tr w:rsidR="00D45207" w:rsidRPr="00D45207" w14:paraId="10BED972" w14:textId="77777777" w:rsidTr="001A6828">
        <w:trPr>
          <w:trHeight w:val="225"/>
        </w:trPr>
        <w:tc>
          <w:tcPr>
            <w:tcW w:w="5103" w:type="dxa"/>
            <w:tcBorders>
              <w:top w:val="nil"/>
              <w:left w:val="nil"/>
              <w:bottom w:val="nil"/>
              <w:right w:val="nil"/>
            </w:tcBorders>
            <w:shd w:val="clear" w:color="auto" w:fill="auto"/>
            <w:noWrap/>
            <w:vAlign w:val="bottom"/>
            <w:hideMark/>
          </w:tcPr>
          <w:p w14:paraId="1B16A45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lastRenderedPageBreak/>
              <w:t>Market Share Desejado Player 4</w:t>
            </w:r>
          </w:p>
        </w:tc>
        <w:tc>
          <w:tcPr>
            <w:tcW w:w="940" w:type="dxa"/>
            <w:tcBorders>
              <w:top w:val="nil"/>
              <w:left w:val="nil"/>
              <w:bottom w:val="nil"/>
              <w:right w:val="nil"/>
            </w:tcBorders>
            <w:shd w:val="clear" w:color="auto" w:fill="auto"/>
            <w:noWrap/>
            <w:vAlign w:val="bottom"/>
            <w:hideMark/>
          </w:tcPr>
          <w:p w14:paraId="4EAB2A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85" w:type="dxa"/>
            <w:tcBorders>
              <w:top w:val="nil"/>
              <w:left w:val="nil"/>
              <w:bottom w:val="nil"/>
              <w:right w:val="nil"/>
            </w:tcBorders>
            <w:shd w:val="clear" w:color="auto" w:fill="auto"/>
            <w:noWrap/>
            <w:vAlign w:val="bottom"/>
            <w:hideMark/>
          </w:tcPr>
          <w:p w14:paraId="1787270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1160" w:type="dxa"/>
            <w:tcBorders>
              <w:top w:val="nil"/>
              <w:left w:val="nil"/>
              <w:bottom w:val="nil"/>
              <w:right w:val="nil"/>
            </w:tcBorders>
            <w:shd w:val="clear" w:color="auto" w:fill="auto"/>
            <w:noWrap/>
            <w:vAlign w:val="bottom"/>
            <w:hideMark/>
          </w:tcPr>
          <w:p w14:paraId="36F147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60" w:type="dxa"/>
            <w:tcBorders>
              <w:top w:val="nil"/>
              <w:left w:val="nil"/>
              <w:bottom w:val="nil"/>
              <w:right w:val="nil"/>
            </w:tcBorders>
            <w:shd w:val="clear" w:color="auto" w:fill="auto"/>
            <w:noWrap/>
            <w:vAlign w:val="bottom"/>
            <w:hideMark/>
          </w:tcPr>
          <w:p w14:paraId="615B906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r>
      <w:tr w:rsidR="00D45207" w:rsidRPr="00D45207" w14:paraId="62D71447" w14:textId="77777777" w:rsidTr="001A6828">
        <w:trPr>
          <w:trHeight w:val="225"/>
        </w:trPr>
        <w:tc>
          <w:tcPr>
            <w:tcW w:w="5103" w:type="dxa"/>
            <w:tcBorders>
              <w:top w:val="nil"/>
              <w:left w:val="nil"/>
              <w:bottom w:val="nil"/>
              <w:right w:val="nil"/>
            </w:tcBorders>
            <w:shd w:val="clear" w:color="auto" w:fill="auto"/>
            <w:noWrap/>
            <w:vAlign w:val="bottom"/>
            <w:hideMark/>
          </w:tcPr>
          <w:p w14:paraId="04A895B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3</w:t>
            </w:r>
          </w:p>
        </w:tc>
        <w:tc>
          <w:tcPr>
            <w:tcW w:w="940" w:type="dxa"/>
            <w:tcBorders>
              <w:top w:val="nil"/>
              <w:left w:val="nil"/>
              <w:bottom w:val="nil"/>
              <w:right w:val="nil"/>
            </w:tcBorders>
            <w:shd w:val="clear" w:color="auto" w:fill="auto"/>
            <w:noWrap/>
            <w:vAlign w:val="bottom"/>
            <w:hideMark/>
          </w:tcPr>
          <w:p w14:paraId="5284B39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85" w:type="dxa"/>
            <w:tcBorders>
              <w:top w:val="nil"/>
              <w:left w:val="nil"/>
              <w:bottom w:val="nil"/>
              <w:right w:val="nil"/>
            </w:tcBorders>
            <w:shd w:val="clear" w:color="auto" w:fill="auto"/>
            <w:noWrap/>
            <w:vAlign w:val="bottom"/>
            <w:hideMark/>
          </w:tcPr>
          <w:p w14:paraId="47EAC2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1160" w:type="dxa"/>
            <w:tcBorders>
              <w:top w:val="nil"/>
              <w:left w:val="nil"/>
              <w:bottom w:val="nil"/>
              <w:right w:val="nil"/>
            </w:tcBorders>
            <w:shd w:val="clear" w:color="auto" w:fill="auto"/>
            <w:noWrap/>
            <w:vAlign w:val="bottom"/>
            <w:hideMark/>
          </w:tcPr>
          <w:p w14:paraId="14404A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60" w:type="dxa"/>
            <w:tcBorders>
              <w:top w:val="nil"/>
              <w:left w:val="nil"/>
              <w:bottom w:val="nil"/>
              <w:right w:val="nil"/>
            </w:tcBorders>
            <w:shd w:val="clear" w:color="auto" w:fill="auto"/>
            <w:noWrap/>
            <w:vAlign w:val="bottom"/>
            <w:hideMark/>
          </w:tcPr>
          <w:p w14:paraId="01883E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r>
      <w:tr w:rsidR="00D45207" w:rsidRPr="00D45207" w14:paraId="3205292E" w14:textId="77777777" w:rsidTr="001A6828">
        <w:trPr>
          <w:trHeight w:val="225"/>
        </w:trPr>
        <w:tc>
          <w:tcPr>
            <w:tcW w:w="5103" w:type="dxa"/>
            <w:tcBorders>
              <w:top w:val="nil"/>
              <w:left w:val="nil"/>
              <w:bottom w:val="nil"/>
              <w:right w:val="nil"/>
            </w:tcBorders>
            <w:shd w:val="clear" w:color="auto" w:fill="auto"/>
            <w:noWrap/>
            <w:vAlign w:val="bottom"/>
            <w:hideMark/>
          </w:tcPr>
          <w:p w14:paraId="7031E2A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ao Market Share</w:t>
            </w:r>
          </w:p>
        </w:tc>
        <w:tc>
          <w:tcPr>
            <w:tcW w:w="940" w:type="dxa"/>
            <w:tcBorders>
              <w:top w:val="nil"/>
              <w:left w:val="nil"/>
              <w:bottom w:val="nil"/>
              <w:right w:val="nil"/>
            </w:tcBorders>
            <w:shd w:val="clear" w:color="auto" w:fill="auto"/>
            <w:noWrap/>
            <w:vAlign w:val="bottom"/>
            <w:hideMark/>
          </w:tcPr>
          <w:p w14:paraId="44D1E7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85" w:type="dxa"/>
            <w:tcBorders>
              <w:top w:val="nil"/>
              <w:left w:val="nil"/>
              <w:bottom w:val="nil"/>
              <w:right w:val="nil"/>
            </w:tcBorders>
            <w:shd w:val="clear" w:color="auto" w:fill="auto"/>
            <w:noWrap/>
            <w:vAlign w:val="bottom"/>
            <w:hideMark/>
          </w:tcPr>
          <w:p w14:paraId="43BC65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1160" w:type="dxa"/>
            <w:tcBorders>
              <w:top w:val="nil"/>
              <w:left w:val="nil"/>
              <w:bottom w:val="nil"/>
              <w:right w:val="nil"/>
            </w:tcBorders>
            <w:shd w:val="clear" w:color="auto" w:fill="auto"/>
            <w:noWrap/>
            <w:vAlign w:val="bottom"/>
            <w:hideMark/>
          </w:tcPr>
          <w:p w14:paraId="2D7E06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60" w:type="dxa"/>
            <w:tcBorders>
              <w:top w:val="nil"/>
              <w:left w:val="nil"/>
              <w:bottom w:val="nil"/>
              <w:right w:val="nil"/>
            </w:tcBorders>
            <w:shd w:val="clear" w:color="auto" w:fill="auto"/>
            <w:noWrap/>
            <w:vAlign w:val="bottom"/>
            <w:hideMark/>
          </w:tcPr>
          <w:p w14:paraId="56CA82B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r>
      <w:tr w:rsidR="00D45207" w:rsidRPr="00D45207" w14:paraId="61F43CB1" w14:textId="77777777" w:rsidTr="001A6828">
        <w:trPr>
          <w:trHeight w:val="225"/>
        </w:trPr>
        <w:tc>
          <w:tcPr>
            <w:tcW w:w="5103" w:type="dxa"/>
            <w:tcBorders>
              <w:top w:val="nil"/>
              <w:left w:val="nil"/>
              <w:bottom w:val="nil"/>
              <w:right w:val="nil"/>
            </w:tcBorders>
            <w:shd w:val="clear" w:color="auto" w:fill="auto"/>
            <w:noWrap/>
            <w:vAlign w:val="bottom"/>
            <w:hideMark/>
          </w:tcPr>
          <w:p w14:paraId="0B0991D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092DC8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85" w:type="dxa"/>
            <w:tcBorders>
              <w:top w:val="nil"/>
              <w:left w:val="nil"/>
              <w:bottom w:val="nil"/>
              <w:right w:val="nil"/>
            </w:tcBorders>
            <w:shd w:val="clear" w:color="auto" w:fill="auto"/>
            <w:noWrap/>
            <w:vAlign w:val="bottom"/>
            <w:hideMark/>
          </w:tcPr>
          <w:p w14:paraId="3C6E7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1160" w:type="dxa"/>
            <w:tcBorders>
              <w:top w:val="nil"/>
              <w:left w:val="nil"/>
              <w:bottom w:val="nil"/>
              <w:right w:val="nil"/>
            </w:tcBorders>
            <w:shd w:val="clear" w:color="auto" w:fill="auto"/>
            <w:noWrap/>
            <w:vAlign w:val="bottom"/>
            <w:hideMark/>
          </w:tcPr>
          <w:p w14:paraId="7400A58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60" w:type="dxa"/>
            <w:tcBorders>
              <w:top w:val="nil"/>
              <w:left w:val="nil"/>
              <w:bottom w:val="nil"/>
              <w:right w:val="nil"/>
            </w:tcBorders>
            <w:shd w:val="clear" w:color="auto" w:fill="auto"/>
            <w:noWrap/>
            <w:vAlign w:val="bottom"/>
            <w:hideMark/>
          </w:tcPr>
          <w:p w14:paraId="57DA04B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r>
      <w:tr w:rsidR="00D45207" w:rsidRPr="00D45207" w14:paraId="7CF33735" w14:textId="77777777" w:rsidTr="001A6828">
        <w:trPr>
          <w:trHeight w:val="225"/>
        </w:trPr>
        <w:tc>
          <w:tcPr>
            <w:tcW w:w="5103" w:type="dxa"/>
            <w:tcBorders>
              <w:top w:val="nil"/>
              <w:left w:val="nil"/>
              <w:bottom w:val="nil"/>
              <w:right w:val="nil"/>
            </w:tcBorders>
            <w:shd w:val="clear" w:color="auto" w:fill="auto"/>
            <w:noWrap/>
            <w:vAlign w:val="bottom"/>
            <w:hideMark/>
          </w:tcPr>
          <w:p w14:paraId="71C94C6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Tempo de Entrega</w:t>
            </w:r>
          </w:p>
        </w:tc>
        <w:tc>
          <w:tcPr>
            <w:tcW w:w="940" w:type="dxa"/>
            <w:tcBorders>
              <w:top w:val="nil"/>
              <w:left w:val="nil"/>
              <w:bottom w:val="nil"/>
              <w:right w:val="nil"/>
            </w:tcBorders>
            <w:shd w:val="clear" w:color="auto" w:fill="auto"/>
            <w:noWrap/>
            <w:vAlign w:val="bottom"/>
            <w:hideMark/>
          </w:tcPr>
          <w:p w14:paraId="52861B0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85" w:type="dxa"/>
            <w:tcBorders>
              <w:top w:val="nil"/>
              <w:left w:val="nil"/>
              <w:bottom w:val="nil"/>
              <w:right w:val="nil"/>
            </w:tcBorders>
            <w:shd w:val="clear" w:color="auto" w:fill="auto"/>
            <w:noWrap/>
            <w:vAlign w:val="bottom"/>
            <w:hideMark/>
          </w:tcPr>
          <w:p w14:paraId="7DC7101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1160" w:type="dxa"/>
            <w:tcBorders>
              <w:top w:val="nil"/>
              <w:left w:val="nil"/>
              <w:bottom w:val="nil"/>
              <w:right w:val="nil"/>
            </w:tcBorders>
            <w:shd w:val="clear" w:color="auto" w:fill="auto"/>
            <w:noWrap/>
            <w:vAlign w:val="bottom"/>
            <w:hideMark/>
          </w:tcPr>
          <w:p w14:paraId="58C11F9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60" w:type="dxa"/>
            <w:tcBorders>
              <w:top w:val="nil"/>
              <w:left w:val="nil"/>
              <w:bottom w:val="nil"/>
              <w:right w:val="nil"/>
            </w:tcBorders>
            <w:shd w:val="clear" w:color="auto" w:fill="auto"/>
            <w:noWrap/>
            <w:vAlign w:val="bottom"/>
            <w:hideMark/>
          </w:tcPr>
          <w:p w14:paraId="03E4D60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r>
      <w:tr w:rsidR="00D45207" w:rsidRPr="00D45207" w14:paraId="59A1CC03" w14:textId="77777777" w:rsidTr="001A6828">
        <w:trPr>
          <w:trHeight w:val="225"/>
        </w:trPr>
        <w:tc>
          <w:tcPr>
            <w:tcW w:w="5103" w:type="dxa"/>
            <w:tcBorders>
              <w:top w:val="nil"/>
              <w:left w:val="nil"/>
              <w:bottom w:val="nil"/>
              <w:right w:val="nil"/>
            </w:tcBorders>
            <w:shd w:val="clear" w:color="auto" w:fill="auto"/>
            <w:noWrap/>
            <w:vAlign w:val="bottom"/>
            <w:hideMark/>
          </w:tcPr>
          <w:p w14:paraId="1999F1B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2</w:t>
            </w:r>
          </w:p>
        </w:tc>
        <w:tc>
          <w:tcPr>
            <w:tcW w:w="940" w:type="dxa"/>
            <w:tcBorders>
              <w:top w:val="nil"/>
              <w:left w:val="nil"/>
              <w:bottom w:val="nil"/>
              <w:right w:val="nil"/>
            </w:tcBorders>
            <w:shd w:val="clear" w:color="auto" w:fill="auto"/>
            <w:noWrap/>
            <w:vAlign w:val="bottom"/>
            <w:hideMark/>
          </w:tcPr>
          <w:p w14:paraId="41DA4D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85" w:type="dxa"/>
            <w:tcBorders>
              <w:top w:val="nil"/>
              <w:left w:val="nil"/>
              <w:bottom w:val="nil"/>
              <w:right w:val="nil"/>
            </w:tcBorders>
            <w:shd w:val="clear" w:color="auto" w:fill="auto"/>
            <w:noWrap/>
            <w:vAlign w:val="bottom"/>
            <w:hideMark/>
          </w:tcPr>
          <w:p w14:paraId="6ED069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1160" w:type="dxa"/>
            <w:tcBorders>
              <w:top w:val="nil"/>
              <w:left w:val="nil"/>
              <w:bottom w:val="nil"/>
              <w:right w:val="nil"/>
            </w:tcBorders>
            <w:shd w:val="clear" w:color="auto" w:fill="auto"/>
            <w:noWrap/>
            <w:vAlign w:val="bottom"/>
            <w:hideMark/>
          </w:tcPr>
          <w:p w14:paraId="4C7D99F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60" w:type="dxa"/>
            <w:tcBorders>
              <w:top w:val="nil"/>
              <w:left w:val="nil"/>
              <w:bottom w:val="nil"/>
              <w:right w:val="nil"/>
            </w:tcBorders>
            <w:shd w:val="clear" w:color="auto" w:fill="auto"/>
            <w:noWrap/>
            <w:vAlign w:val="bottom"/>
            <w:hideMark/>
          </w:tcPr>
          <w:p w14:paraId="0988A15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r>
      <w:tr w:rsidR="00D45207" w:rsidRPr="00D45207" w14:paraId="4CF88B4A" w14:textId="77777777" w:rsidTr="001A6828">
        <w:trPr>
          <w:trHeight w:val="225"/>
        </w:trPr>
        <w:tc>
          <w:tcPr>
            <w:tcW w:w="5103" w:type="dxa"/>
            <w:tcBorders>
              <w:top w:val="nil"/>
              <w:left w:val="nil"/>
              <w:bottom w:val="nil"/>
              <w:right w:val="nil"/>
            </w:tcBorders>
            <w:shd w:val="clear" w:color="auto" w:fill="auto"/>
            <w:noWrap/>
            <w:vAlign w:val="bottom"/>
            <w:hideMark/>
          </w:tcPr>
          <w:p w14:paraId="2F1C674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Inovadores</w:t>
            </w:r>
          </w:p>
        </w:tc>
        <w:tc>
          <w:tcPr>
            <w:tcW w:w="940" w:type="dxa"/>
            <w:tcBorders>
              <w:top w:val="nil"/>
              <w:left w:val="nil"/>
              <w:bottom w:val="nil"/>
              <w:right w:val="nil"/>
            </w:tcBorders>
            <w:shd w:val="clear" w:color="auto" w:fill="auto"/>
            <w:noWrap/>
            <w:vAlign w:val="bottom"/>
            <w:hideMark/>
          </w:tcPr>
          <w:p w14:paraId="6FB306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85" w:type="dxa"/>
            <w:tcBorders>
              <w:top w:val="nil"/>
              <w:left w:val="nil"/>
              <w:bottom w:val="nil"/>
              <w:right w:val="nil"/>
            </w:tcBorders>
            <w:shd w:val="clear" w:color="auto" w:fill="auto"/>
            <w:noWrap/>
            <w:vAlign w:val="bottom"/>
            <w:hideMark/>
          </w:tcPr>
          <w:p w14:paraId="421F8C2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1160" w:type="dxa"/>
            <w:tcBorders>
              <w:top w:val="nil"/>
              <w:left w:val="nil"/>
              <w:bottom w:val="nil"/>
              <w:right w:val="nil"/>
            </w:tcBorders>
            <w:shd w:val="clear" w:color="auto" w:fill="auto"/>
            <w:noWrap/>
            <w:vAlign w:val="bottom"/>
            <w:hideMark/>
          </w:tcPr>
          <w:p w14:paraId="4F5053D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60" w:type="dxa"/>
            <w:tcBorders>
              <w:top w:val="nil"/>
              <w:left w:val="nil"/>
              <w:bottom w:val="nil"/>
              <w:right w:val="nil"/>
            </w:tcBorders>
            <w:shd w:val="clear" w:color="auto" w:fill="auto"/>
            <w:noWrap/>
            <w:vAlign w:val="bottom"/>
            <w:hideMark/>
          </w:tcPr>
          <w:p w14:paraId="57AE18C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r>
      <w:tr w:rsidR="00D45207" w:rsidRPr="00D45207" w14:paraId="0DEB80C6" w14:textId="77777777" w:rsidTr="001A6828">
        <w:trPr>
          <w:trHeight w:val="225"/>
        </w:trPr>
        <w:tc>
          <w:tcPr>
            <w:tcW w:w="5103" w:type="dxa"/>
            <w:tcBorders>
              <w:top w:val="nil"/>
              <w:left w:val="nil"/>
              <w:bottom w:val="nil"/>
              <w:right w:val="nil"/>
            </w:tcBorders>
            <w:shd w:val="clear" w:color="auto" w:fill="auto"/>
            <w:noWrap/>
            <w:vAlign w:val="bottom"/>
            <w:hideMark/>
          </w:tcPr>
          <w:p w14:paraId="7604744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Custo Médio da Patente</w:t>
            </w:r>
          </w:p>
        </w:tc>
        <w:tc>
          <w:tcPr>
            <w:tcW w:w="940" w:type="dxa"/>
            <w:tcBorders>
              <w:top w:val="nil"/>
              <w:left w:val="nil"/>
              <w:bottom w:val="nil"/>
              <w:right w:val="nil"/>
            </w:tcBorders>
            <w:shd w:val="clear" w:color="auto" w:fill="auto"/>
            <w:noWrap/>
            <w:vAlign w:val="bottom"/>
            <w:hideMark/>
          </w:tcPr>
          <w:p w14:paraId="23EE35F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85" w:type="dxa"/>
            <w:tcBorders>
              <w:top w:val="nil"/>
              <w:left w:val="nil"/>
              <w:bottom w:val="nil"/>
              <w:right w:val="nil"/>
            </w:tcBorders>
            <w:shd w:val="clear" w:color="auto" w:fill="auto"/>
            <w:noWrap/>
            <w:vAlign w:val="bottom"/>
            <w:hideMark/>
          </w:tcPr>
          <w:p w14:paraId="049A15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1160" w:type="dxa"/>
            <w:tcBorders>
              <w:top w:val="nil"/>
              <w:left w:val="nil"/>
              <w:bottom w:val="nil"/>
              <w:right w:val="nil"/>
            </w:tcBorders>
            <w:shd w:val="clear" w:color="auto" w:fill="auto"/>
            <w:noWrap/>
            <w:vAlign w:val="bottom"/>
            <w:hideMark/>
          </w:tcPr>
          <w:p w14:paraId="2638EE7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60" w:type="dxa"/>
            <w:tcBorders>
              <w:top w:val="nil"/>
              <w:left w:val="nil"/>
              <w:bottom w:val="nil"/>
              <w:right w:val="nil"/>
            </w:tcBorders>
            <w:shd w:val="clear" w:color="auto" w:fill="auto"/>
            <w:noWrap/>
            <w:vAlign w:val="bottom"/>
            <w:hideMark/>
          </w:tcPr>
          <w:p w14:paraId="7120AF2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r>
      <w:tr w:rsidR="00D45207" w:rsidRPr="00D45207" w14:paraId="44B790EB" w14:textId="77777777" w:rsidTr="001A6828">
        <w:trPr>
          <w:trHeight w:val="225"/>
        </w:trPr>
        <w:tc>
          <w:tcPr>
            <w:tcW w:w="5103" w:type="dxa"/>
            <w:tcBorders>
              <w:top w:val="nil"/>
              <w:left w:val="nil"/>
              <w:bottom w:val="nil"/>
              <w:right w:val="nil"/>
            </w:tcBorders>
            <w:shd w:val="clear" w:color="auto" w:fill="auto"/>
            <w:noWrap/>
            <w:vAlign w:val="bottom"/>
            <w:hideMark/>
          </w:tcPr>
          <w:p w14:paraId="1EB7E21B"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Curva de Aprendizagem</w:t>
            </w:r>
          </w:p>
        </w:tc>
        <w:tc>
          <w:tcPr>
            <w:tcW w:w="940" w:type="dxa"/>
            <w:tcBorders>
              <w:top w:val="nil"/>
              <w:left w:val="nil"/>
              <w:bottom w:val="nil"/>
              <w:right w:val="nil"/>
            </w:tcBorders>
            <w:shd w:val="clear" w:color="auto" w:fill="auto"/>
            <w:noWrap/>
            <w:vAlign w:val="bottom"/>
            <w:hideMark/>
          </w:tcPr>
          <w:p w14:paraId="0F69E5C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85" w:type="dxa"/>
            <w:tcBorders>
              <w:top w:val="nil"/>
              <w:left w:val="nil"/>
              <w:bottom w:val="nil"/>
              <w:right w:val="nil"/>
            </w:tcBorders>
            <w:shd w:val="clear" w:color="auto" w:fill="auto"/>
            <w:noWrap/>
            <w:vAlign w:val="bottom"/>
            <w:hideMark/>
          </w:tcPr>
          <w:p w14:paraId="6CA1A19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1160" w:type="dxa"/>
            <w:tcBorders>
              <w:top w:val="nil"/>
              <w:left w:val="nil"/>
              <w:bottom w:val="nil"/>
              <w:right w:val="nil"/>
            </w:tcBorders>
            <w:shd w:val="clear" w:color="auto" w:fill="auto"/>
            <w:noWrap/>
            <w:vAlign w:val="bottom"/>
            <w:hideMark/>
          </w:tcPr>
          <w:p w14:paraId="0FC11FE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60" w:type="dxa"/>
            <w:tcBorders>
              <w:top w:val="nil"/>
              <w:left w:val="nil"/>
              <w:bottom w:val="nil"/>
              <w:right w:val="nil"/>
            </w:tcBorders>
            <w:shd w:val="clear" w:color="auto" w:fill="auto"/>
            <w:noWrap/>
            <w:vAlign w:val="bottom"/>
            <w:hideMark/>
          </w:tcPr>
          <w:p w14:paraId="7EF2D3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r>
      <w:tr w:rsidR="00D45207" w:rsidRPr="00D45207" w14:paraId="7DF14A9D" w14:textId="77777777" w:rsidTr="001A6828">
        <w:trPr>
          <w:trHeight w:val="225"/>
        </w:trPr>
        <w:tc>
          <w:tcPr>
            <w:tcW w:w="5103" w:type="dxa"/>
            <w:tcBorders>
              <w:top w:val="nil"/>
              <w:left w:val="nil"/>
              <w:bottom w:val="nil"/>
              <w:right w:val="nil"/>
            </w:tcBorders>
            <w:shd w:val="clear" w:color="auto" w:fill="auto"/>
            <w:noWrap/>
            <w:vAlign w:val="bottom"/>
            <w:hideMark/>
          </w:tcPr>
          <w:p w14:paraId="513F5F1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3</w:t>
            </w:r>
          </w:p>
        </w:tc>
        <w:tc>
          <w:tcPr>
            <w:tcW w:w="940" w:type="dxa"/>
            <w:tcBorders>
              <w:top w:val="nil"/>
              <w:left w:val="nil"/>
              <w:bottom w:val="nil"/>
              <w:right w:val="nil"/>
            </w:tcBorders>
            <w:shd w:val="clear" w:color="auto" w:fill="auto"/>
            <w:noWrap/>
            <w:vAlign w:val="bottom"/>
            <w:hideMark/>
          </w:tcPr>
          <w:p w14:paraId="0730A9E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85" w:type="dxa"/>
            <w:tcBorders>
              <w:top w:val="nil"/>
              <w:left w:val="nil"/>
              <w:bottom w:val="nil"/>
              <w:right w:val="nil"/>
            </w:tcBorders>
            <w:shd w:val="clear" w:color="auto" w:fill="auto"/>
            <w:noWrap/>
            <w:vAlign w:val="bottom"/>
            <w:hideMark/>
          </w:tcPr>
          <w:p w14:paraId="70F3295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1160" w:type="dxa"/>
            <w:tcBorders>
              <w:top w:val="nil"/>
              <w:left w:val="nil"/>
              <w:bottom w:val="nil"/>
              <w:right w:val="nil"/>
            </w:tcBorders>
            <w:shd w:val="clear" w:color="auto" w:fill="auto"/>
            <w:noWrap/>
            <w:vAlign w:val="bottom"/>
            <w:hideMark/>
          </w:tcPr>
          <w:p w14:paraId="3B858B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60" w:type="dxa"/>
            <w:tcBorders>
              <w:top w:val="nil"/>
              <w:left w:val="nil"/>
              <w:bottom w:val="nil"/>
              <w:right w:val="nil"/>
            </w:tcBorders>
            <w:shd w:val="clear" w:color="auto" w:fill="auto"/>
            <w:noWrap/>
            <w:vAlign w:val="bottom"/>
            <w:hideMark/>
          </w:tcPr>
          <w:p w14:paraId="0D57D7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r>
      <w:tr w:rsidR="00D45207" w:rsidRPr="00D45207" w14:paraId="75B874A3" w14:textId="77777777" w:rsidTr="001A6828">
        <w:trPr>
          <w:trHeight w:val="225"/>
        </w:trPr>
        <w:tc>
          <w:tcPr>
            <w:tcW w:w="5103" w:type="dxa"/>
            <w:tcBorders>
              <w:top w:val="nil"/>
              <w:left w:val="nil"/>
              <w:bottom w:val="nil"/>
              <w:right w:val="nil"/>
            </w:tcBorders>
            <w:shd w:val="clear" w:color="auto" w:fill="auto"/>
            <w:noWrap/>
            <w:vAlign w:val="bottom"/>
            <w:hideMark/>
          </w:tcPr>
          <w:p w14:paraId="2CC8623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Imitadores</w:t>
            </w:r>
          </w:p>
        </w:tc>
        <w:tc>
          <w:tcPr>
            <w:tcW w:w="940" w:type="dxa"/>
            <w:tcBorders>
              <w:top w:val="nil"/>
              <w:left w:val="nil"/>
              <w:bottom w:val="nil"/>
              <w:right w:val="nil"/>
            </w:tcBorders>
            <w:shd w:val="clear" w:color="auto" w:fill="auto"/>
            <w:noWrap/>
            <w:vAlign w:val="bottom"/>
            <w:hideMark/>
          </w:tcPr>
          <w:p w14:paraId="1E6BE7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85" w:type="dxa"/>
            <w:tcBorders>
              <w:top w:val="nil"/>
              <w:left w:val="nil"/>
              <w:bottom w:val="nil"/>
              <w:right w:val="nil"/>
            </w:tcBorders>
            <w:shd w:val="clear" w:color="auto" w:fill="auto"/>
            <w:noWrap/>
            <w:vAlign w:val="bottom"/>
            <w:hideMark/>
          </w:tcPr>
          <w:p w14:paraId="2C8C34E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1160" w:type="dxa"/>
            <w:tcBorders>
              <w:top w:val="nil"/>
              <w:left w:val="nil"/>
              <w:bottom w:val="nil"/>
              <w:right w:val="nil"/>
            </w:tcBorders>
            <w:shd w:val="clear" w:color="auto" w:fill="auto"/>
            <w:noWrap/>
            <w:vAlign w:val="bottom"/>
            <w:hideMark/>
          </w:tcPr>
          <w:p w14:paraId="19D6E8A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60" w:type="dxa"/>
            <w:tcBorders>
              <w:top w:val="nil"/>
              <w:left w:val="nil"/>
              <w:bottom w:val="nil"/>
              <w:right w:val="nil"/>
            </w:tcBorders>
            <w:shd w:val="clear" w:color="auto" w:fill="auto"/>
            <w:noWrap/>
            <w:vAlign w:val="bottom"/>
            <w:hideMark/>
          </w:tcPr>
          <w:p w14:paraId="64A7000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r>
      <w:tr w:rsidR="00D45207" w:rsidRPr="00D45207" w14:paraId="59EFD459" w14:textId="77777777" w:rsidTr="001A6828">
        <w:trPr>
          <w:trHeight w:val="225"/>
        </w:trPr>
        <w:tc>
          <w:tcPr>
            <w:tcW w:w="5103" w:type="dxa"/>
            <w:tcBorders>
              <w:top w:val="nil"/>
              <w:left w:val="nil"/>
              <w:bottom w:val="nil"/>
              <w:right w:val="nil"/>
            </w:tcBorders>
            <w:shd w:val="clear" w:color="auto" w:fill="auto"/>
            <w:noWrap/>
            <w:vAlign w:val="bottom"/>
            <w:hideMark/>
          </w:tcPr>
          <w:p w14:paraId="405F9397"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3</w:t>
            </w:r>
          </w:p>
        </w:tc>
        <w:tc>
          <w:tcPr>
            <w:tcW w:w="940" w:type="dxa"/>
            <w:tcBorders>
              <w:top w:val="nil"/>
              <w:left w:val="nil"/>
              <w:bottom w:val="nil"/>
              <w:right w:val="nil"/>
            </w:tcBorders>
            <w:shd w:val="clear" w:color="auto" w:fill="auto"/>
            <w:noWrap/>
            <w:vAlign w:val="bottom"/>
            <w:hideMark/>
          </w:tcPr>
          <w:p w14:paraId="2DADE3C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85" w:type="dxa"/>
            <w:tcBorders>
              <w:top w:val="nil"/>
              <w:left w:val="nil"/>
              <w:bottom w:val="nil"/>
              <w:right w:val="nil"/>
            </w:tcBorders>
            <w:shd w:val="clear" w:color="auto" w:fill="auto"/>
            <w:noWrap/>
            <w:vAlign w:val="bottom"/>
            <w:hideMark/>
          </w:tcPr>
          <w:p w14:paraId="0308B7B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1160" w:type="dxa"/>
            <w:tcBorders>
              <w:top w:val="nil"/>
              <w:left w:val="nil"/>
              <w:bottom w:val="nil"/>
              <w:right w:val="nil"/>
            </w:tcBorders>
            <w:shd w:val="clear" w:color="auto" w:fill="auto"/>
            <w:noWrap/>
            <w:vAlign w:val="bottom"/>
            <w:hideMark/>
          </w:tcPr>
          <w:p w14:paraId="007CC09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60" w:type="dxa"/>
            <w:tcBorders>
              <w:top w:val="nil"/>
              <w:left w:val="nil"/>
              <w:bottom w:val="nil"/>
              <w:right w:val="nil"/>
            </w:tcBorders>
            <w:shd w:val="clear" w:color="auto" w:fill="auto"/>
            <w:noWrap/>
            <w:vAlign w:val="bottom"/>
            <w:hideMark/>
          </w:tcPr>
          <w:p w14:paraId="4CF479C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r>
      <w:tr w:rsidR="00D45207" w:rsidRPr="00D45207" w14:paraId="5EFE8931" w14:textId="77777777" w:rsidTr="001A6828">
        <w:trPr>
          <w:trHeight w:val="225"/>
        </w:trPr>
        <w:tc>
          <w:tcPr>
            <w:tcW w:w="5103" w:type="dxa"/>
            <w:tcBorders>
              <w:top w:val="nil"/>
              <w:left w:val="nil"/>
              <w:bottom w:val="nil"/>
              <w:right w:val="nil"/>
            </w:tcBorders>
            <w:shd w:val="clear" w:color="auto" w:fill="auto"/>
            <w:noWrap/>
            <w:vAlign w:val="bottom"/>
            <w:hideMark/>
          </w:tcPr>
          <w:p w14:paraId="60B22F0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2EC1F69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85" w:type="dxa"/>
            <w:tcBorders>
              <w:top w:val="nil"/>
              <w:left w:val="nil"/>
              <w:bottom w:val="nil"/>
              <w:right w:val="nil"/>
            </w:tcBorders>
            <w:shd w:val="clear" w:color="auto" w:fill="auto"/>
            <w:noWrap/>
            <w:vAlign w:val="bottom"/>
            <w:hideMark/>
          </w:tcPr>
          <w:p w14:paraId="621D74F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1160" w:type="dxa"/>
            <w:tcBorders>
              <w:top w:val="nil"/>
              <w:left w:val="nil"/>
              <w:bottom w:val="nil"/>
              <w:right w:val="nil"/>
            </w:tcBorders>
            <w:shd w:val="clear" w:color="auto" w:fill="auto"/>
            <w:noWrap/>
            <w:vAlign w:val="bottom"/>
            <w:hideMark/>
          </w:tcPr>
          <w:p w14:paraId="1F1D02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60" w:type="dxa"/>
            <w:tcBorders>
              <w:top w:val="nil"/>
              <w:left w:val="nil"/>
              <w:bottom w:val="nil"/>
              <w:right w:val="nil"/>
            </w:tcBorders>
            <w:shd w:val="clear" w:color="auto" w:fill="auto"/>
            <w:noWrap/>
            <w:vAlign w:val="bottom"/>
            <w:hideMark/>
          </w:tcPr>
          <w:p w14:paraId="36F48E2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r>
      <w:tr w:rsidR="00D45207" w:rsidRPr="00D45207" w14:paraId="56B8C534" w14:textId="77777777" w:rsidTr="001A6828">
        <w:trPr>
          <w:trHeight w:val="225"/>
        </w:trPr>
        <w:tc>
          <w:tcPr>
            <w:tcW w:w="5103" w:type="dxa"/>
            <w:tcBorders>
              <w:top w:val="nil"/>
              <w:left w:val="nil"/>
              <w:bottom w:val="single" w:sz="4" w:space="0" w:color="auto"/>
              <w:right w:val="nil"/>
            </w:tcBorders>
            <w:shd w:val="clear" w:color="auto" w:fill="auto"/>
            <w:noWrap/>
            <w:vAlign w:val="bottom"/>
            <w:hideMark/>
          </w:tcPr>
          <w:p w14:paraId="65E215E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Patentes Rejeitadas</w:t>
            </w:r>
          </w:p>
        </w:tc>
        <w:tc>
          <w:tcPr>
            <w:tcW w:w="940" w:type="dxa"/>
            <w:tcBorders>
              <w:top w:val="nil"/>
              <w:left w:val="nil"/>
              <w:bottom w:val="single" w:sz="4" w:space="0" w:color="auto"/>
              <w:right w:val="nil"/>
            </w:tcBorders>
            <w:shd w:val="clear" w:color="auto" w:fill="auto"/>
            <w:noWrap/>
            <w:vAlign w:val="bottom"/>
            <w:hideMark/>
          </w:tcPr>
          <w:p w14:paraId="2D6E6D5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85" w:type="dxa"/>
            <w:tcBorders>
              <w:top w:val="nil"/>
              <w:left w:val="nil"/>
              <w:bottom w:val="single" w:sz="4" w:space="0" w:color="auto"/>
              <w:right w:val="nil"/>
            </w:tcBorders>
            <w:shd w:val="clear" w:color="auto" w:fill="auto"/>
            <w:noWrap/>
            <w:vAlign w:val="bottom"/>
            <w:hideMark/>
          </w:tcPr>
          <w:p w14:paraId="0064C4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1160" w:type="dxa"/>
            <w:tcBorders>
              <w:top w:val="nil"/>
              <w:left w:val="nil"/>
              <w:bottom w:val="single" w:sz="4" w:space="0" w:color="auto"/>
              <w:right w:val="nil"/>
            </w:tcBorders>
            <w:shd w:val="clear" w:color="auto" w:fill="auto"/>
            <w:noWrap/>
            <w:vAlign w:val="bottom"/>
            <w:hideMark/>
          </w:tcPr>
          <w:p w14:paraId="34C1D15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60" w:type="dxa"/>
            <w:tcBorders>
              <w:top w:val="nil"/>
              <w:left w:val="nil"/>
              <w:bottom w:val="single" w:sz="4" w:space="0" w:color="auto"/>
              <w:right w:val="nil"/>
            </w:tcBorders>
            <w:shd w:val="clear" w:color="auto" w:fill="auto"/>
            <w:noWrap/>
            <w:vAlign w:val="bottom"/>
            <w:hideMark/>
          </w:tcPr>
          <w:p w14:paraId="0A89777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r>
    </w:tbl>
    <w:p w14:paraId="5041F05A" w14:textId="77777777" w:rsidR="00D45207" w:rsidRPr="00100ADF" w:rsidRDefault="00D45207" w:rsidP="00D45207">
      <w:pPr>
        <w:pStyle w:val="Corpodetexto"/>
        <w:jc w:val="center"/>
        <w:rPr>
          <w:rFonts w:ascii="Arial" w:hAnsi="Arial" w:cs="Arial"/>
          <w:lang w:val="pt-BR"/>
        </w:rPr>
      </w:pPr>
      <w:r w:rsidRPr="00100ADF">
        <w:rPr>
          <w:rFonts w:ascii="Arial" w:hAnsi="Arial" w:cs="Arial"/>
          <w:lang w:val="pt-BR"/>
        </w:rPr>
        <w:t>Fonte: Elaborada pelo Autor.</w:t>
      </w:r>
    </w:p>
    <w:p w14:paraId="114E4655" w14:textId="38EB6C35" w:rsidR="00CF74F4" w:rsidRDefault="00CF74F4" w:rsidP="00955679">
      <w:r>
        <w:t>Os algoritmos anteriores permitiram a formação d</w:t>
      </w:r>
      <w:r w:rsidR="006D7A7D">
        <w:t>o</w:t>
      </w:r>
      <w:r>
        <w:t xml:space="preserve"> ranking de incertezas </w:t>
      </w:r>
      <w:r w:rsidR="006D7A7D">
        <w:t>mais importantes para identificar as condições nas quais a estratégia 31 falha.</w:t>
      </w:r>
      <w:r w:rsidR="00CC4FB0">
        <w:t xml:space="preserve"> No entanto, estas técnicas, sozinhas, não são capazes de identificar em que intervalos destas variáveis a estratégia é mais propensa a falhar.</w:t>
      </w:r>
      <w:r w:rsidR="006D7A7D">
        <w:t xml:space="preserve">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39" w:name="_Toc505157978"/>
      <w:r w:rsidRPr="000E529E">
        <w:rPr>
          <w:lang w:val="en-US"/>
        </w:rPr>
        <w:t>Algoritmo PRIM – Patient Rule In</w:t>
      </w:r>
      <w:r>
        <w:rPr>
          <w:lang w:val="en-US"/>
        </w:rPr>
        <w:t>duction Method</w:t>
      </w:r>
      <w:bookmarkEnd w:id="239"/>
    </w:p>
    <w:p w14:paraId="2931126F" w14:textId="5175F1DD"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w:t>
      </w:r>
      <w:r w:rsidR="00CC4FB0">
        <w:t xml:space="preserve">variáveis </w:t>
      </w:r>
      <w:r w:rsidR="000A4D50">
        <w:t>sinalizadas n</w:t>
      </w:r>
      <w:r w:rsidR="002B7A30">
        <w:t>a</w:t>
      </w:r>
      <w:r w:rsidR="000A4D50">
        <w:t xml:space="preserve"> </w:t>
      </w:r>
      <w:r w:rsidR="002B7A30">
        <w:fldChar w:fldCharType="begin"/>
      </w:r>
      <w:r w:rsidR="002B7A30">
        <w:instrText xml:space="preserve"> REF _Ref505155994 \h </w:instrText>
      </w:r>
      <w:r w:rsidR="002B7A30">
        <w:fldChar w:fldCharType="separate"/>
      </w:r>
      <w:r w:rsidR="006878F6">
        <w:t xml:space="preserve">Tabela </w:t>
      </w:r>
      <w:r w:rsidR="006878F6">
        <w:rPr>
          <w:noProof/>
        </w:rPr>
        <w:t>9</w:t>
      </w:r>
      <w:r w:rsidR="002B7A30">
        <w:fldChar w:fldCharType="end"/>
      </w:r>
      <w:r w:rsidR="00F86424">
        <w:t xml:space="preserve">. Ao aplicar este filtro de variáveis mais importantes, aumenta-se a </w:t>
      </w:r>
      <w:r w:rsidR="00701A48">
        <w:t>confiança</w:t>
      </w:r>
      <w:r w:rsidR="00F86424">
        <w:t xml:space="preserve">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1A1F084E" w:rsidR="008D3B22" w:rsidRPr="00DE4B63" w:rsidRDefault="008D3B22" w:rsidP="008D3B22">
      <w:pPr>
        <w:pStyle w:val="Legenda"/>
      </w:pPr>
      <w:bookmarkStart w:id="240" w:name="_Ref504509430"/>
      <w:bookmarkStart w:id="241" w:name="_Toc505157909"/>
      <w:r w:rsidRPr="00DE4B63">
        <w:lastRenderedPageBreak/>
        <w:t xml:space="preserve">Figura </w:t>
      </w:r>
      <w:r>
        <w:fldChar w:fldCharType="begin"/>
      </w:r>
      <w:r w:rsidRPr="00DE4B63">
        <w:instrText xml:space="preserve"> SEQ Figura \* ARABIC </w:instrText>
      </w:r>
      <w:r>
        <w:fldChar w:fldCharType="separate"/>
      </w:r>
      <w:r w:rsidR="006878F6">
        <w:rPr>
          <w:noProof/>
        </w:rPr>
        <w:t>48</w:t>
      </w:r>
      <w:r>
        <w:fldChar w:fldCharType="end"/>
      </w:r>
      <w:bookmarkEnd w:id="240"/>
      <w:r w:rsidRPr="00DE4B63">
        <w:t xml:space="preserve"> – </w:t>
      </w:r>
      <w:r w:rsidR="004A18E7">
        <w:t>Trajetória do Algoritmo PRIM</w:t>
      </w:r>
      <w:bookmarkEnd w:id="241"/>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2D7C5754" w:rsidR="008D3B22" w:rsidRDefault="00596877" w:rsidP="00F8601D">
      <w:r>
        <w:t xml:space="preserve">A </w:t>
      </w:r>
      <w:r>
        <w:fldChar w:fldCharType="begin"/>
      </w:r>
      <w:r>
        <w:instrText xml:space="preserve"> REF _Ref504509430 \h </w:instrText>
      </w:r>
      <w:r>
        <w:fldChar w:fldCharType="separate"/>
      </w:r>
      <w:r w:rsidR="006878F6" w:rsidRPr="00DE4B63">
        <w:t xml:space="preserve">Figura </w:t>
      </w:r>
      <w:r w:rsidR="006878F6">
        <w:rPr>
          <w:noProof/>
        </w:rPr>
        <w:t>48</w:t>
      </w:r>
      <w:r>
        <w:fldChar w:fldCharType="end"/>
      </w:r>
      <w:r>
        <w:t xml:space="preserve"> apresenta a trajetória de peeling percorrida pelo algoritmo.</w:t>
      </w:r>
      <w:r w:rsidR="002B7A30">
        <w:t xml:space="preserve"> Cada um dos pontos no gráfico representa uma combinação de restrições em relação às incertezas analisadas (ex.: Tamanho do Mercado &gt; 1000; Sensibilidade do Preço ao Market Share &gt; 4).</w:t>
      </w:r>
      <w:r>
        <w:t xml:space="preserve"> Este gráfico em si não traz informações determinantes para a análise, </w:t>
      </w:r>
      <w:r w:rsidR="002B7A30">
        <w:t>porém</w:t>
      </w:r>
      <w:r>
        <w:t xml:space="preserve"> serve </w:t>
      </w:r>
      <w:r w:rsidR="00701A48">
        <w:t>a</w:t>
      </w:r>
      <w:r>
        <w:t xml:space="preserve">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w:t>
      </w:r>
      <w:r w:rsidR="00701A48">
        <w:t>é</w:t>
      </w:r>
      <w:r>
        <w:t xml:space="preserve"> possível observar com mais clareza nas etapas posteriores quais estratégias são melhores que a estratégia 31 nos casos onde o seu fracasso é </w:t>
      </w:r>
      <w:r w:rsidRPr="002B7A30">
        <w:t>quase certo</w:t>
      </w:r>
      <w:r>
        <w:t>.</w:t>
      </w:r>
      <w:r w:rsidR="002B7A30">
        <w:t xml:space="preserve"> A seção 2.3.6 deste trabalho descreve em mais detalhes o conteúdo desta análise.</w:t>
      </w:r>
    </w:p>
    <w:p w14:paraId="27E96D72" w14:textId="59DC9474" w:rsidR="00155791" w:rsidRDefault="00596877" w:rsidP="003B6B49">
      <w:r>
        <w:t>A</w:t>
      </w:r>
      <w:r w:rsidR="003B6B49">
        <w:t xml:space="preserve"> </w:t>
      </w:r>
      <w:r w:rsidR="003B6B49">
        <w:fldChar w:fldCharType="begin"/>
      </w:r>
      <w:r w:rsidR="003B6B49">
        <w:instrText xml:space="preserve"> REF _Ref505156672 \h </w:instrText>
      </w:r>
      <w:r w:rsidR="003B6B49">
        <w:fldChar w:fldCharType="separate"/>
      </w:r>
      <w:r w:rsidR="006878F6">
        <w:t xml:space="preserve">Figura </w:t>
      </w:r>
      <w:r w:rsidR="006878F6">
        <w:rPr>
          <w:noProof/>
        </w:rPr>
        <w:t>49</w:t>
      </w:r>
      <w:r w:rsidR="003B6B49">
        <w:fldChar w:fldCharType="end"/>
      </w:r>
      <w:r>
        <w:t xml:space="preserve"> apresenta a definição do cenário de vulnerabilidade definido computacionalmente para a estratégia 31.</w:t>
      </w:r>
    </w:p>
    <w:p w14:paraId="73B91CF6" w14:textId="2944DC95" w:rsidR="002C458A" w:rsidRDefault="002C458A" w:rsidP="002C458A">
      <w:pPr>
        <w:pStyle w:val="Legenda"/>
        <w:jc w:val="both"/>
      </w:pPr>
      <w:bookmarkStart w:id="242" w:name="_Ref505156672"/>
      <w:bookmarkStart w:id="243" w:name="_Toc505157910"/>
      <w:r>
        <w:lastRenderedPageBreak/>
        <w:t xml:space="preserve">Figura </w:t>
      </w:r>
      <w:r w:rsidR="009B00A0">
        <w:fldChar w:fldCharType="begin"/>
      </w:r>
      <w:r w:rsidR="009B00A0">
        <w:instrText xml:space="preserve"> SEQ Figura \* ARABIC </w:instrText>
      </w:r>
      <w:r w:rsidR="009B00A0">
        <w:fldChar w:fldCharType="separate"/>
      </w:r>
      <w:r w:rsidR="006878F6">
        <w:rPr>
          <w:noProof/>
        </w:rPr>
        <w:t>49</w:t>
      </w:r>
      <w:r w:rsidR="009B00A0">
        <w:rPr>
          <w:noProof/>
        </w:rPr>
        <w:fldChar w:fldCharType="end"/>
      </w:r>
      <w:bookmarkEnd w:id="242"/>
      <w:r>
        <w:t xml:space="preserve"> – Condições onde a Estratégia 31 falha em 82,1 % dos casos simulados</w:t>
      </w:r>
      <w:bookmarkEnd w:id="243"/>
    </w:p>
    <w:p w14:paraId="56375C14" w14:textId="6E65E00B" w:rsidR="002C458A" w:rsidRDefault="002C458A" w:rsidP="002C458A">
      <w:pPr>
        <w:ind w:firstLine="0"/>
      </w:pPr>
      <w:r>
        <w:rPr>
          <w:noProof/>
        </w:rPr>
        <w:drawing>
          <wp:inline distT="0" distB="0" distL="0" distR="0" wp14:anchorId="782C60DB" wp14:editId="6AF7B768">
            <wp:extent cx="5608955" cy="7888605"/>
            <wp:effectExtent l="0" t="0" r="0" b="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8955" cy="7888605"/>
                    </a:xfrm>
                    <a:prstGeom prst="rect">
                      <a:avLst/>
                    </a:prstGeom>
                    <a:noFill/>
                  </pic:spPr>
                </pic:pic>
              </a:graphicData>
            </a:graphic>
          </wp:inline>
        </w:drawing>
      </w:r>
    </w:p>
    <w:p w14:paraId="718A98C1" w14:textId="37A6DBCC" w:rsidR="002C458A" w:rsidRDefault="002C458A" w:rsidP="002C458A">
      <w:pPr>
        <w:ind w:firstLine="0"/>
        <w:jc w:val="center"/>
      </w:pPr>
      <w:r>
        <w:t>Fonte: Elaborado pelo Autor.</w:t>
      </w:r>
    </w:p>
    <w:p w14:paraId="74F47139" w14:textId="77777777" w:rsidR="002C458A" w:rsidRDefault="002C458A" w:rsidP="007B02E9"/>
    <w:p w14:paraId="0F72AA75" w14:textId="306B63F7" w:rsidR="00295456" w:rsidRDefault="003B6B49" w:rsidP="003B6B49">
      <w:r>
        <w:lastRenderedPageBreak/>
        <w:t xml:space="preserve">Esta figura ilustra os resultados do algoritmo PRIM, os quais estão disponíveis, assim como gerados pela biblioteca prim no Apêndice H. </w:t>
      </w:r>
      <w:r w:rsidR="002868A5">
        <w:t xml:space="preserve">Na </w:t>
      </w:r>
      <w:r w:rsidR="002868A5">
        <w:fldChar w:fldCharType="begin"/>
      </w:r>
      <w:r w:rsidR="002868A5">
        <w:instrText xml:space="preserve"> REF _Ref505156672 \h </w:instrText>
      </w:r>
      <w:r w:rsidR="002868A5">
        <w:fldChar w:fldCharType="separate"/>
      </w:r>
      <w:r w:rsidR="006878F6">
        <w:t xml:space="preserve">Figura </w:t>
      </w:r>
      <w:r w:rsidR="006878F6">
        <w:rPr>
          <w:noProof/>
        </w:rPr>
        <w:t>49</w:t>
      </w:r>
      <w:r w:rsidR="002868A5">
        <w:fldChar w:fldCharType="end"/>
      </w:r>
      <w:r w:rsidR="002868A5">
        <w:t>, cada intervalo sinalizado em cada variável sinaliza a caracterização da região de vulnerabilidade da estratégia. Para a incerteza “Tamanho de Mercado de Referência”, por exemplo, o resultado indica que em</w:t>
      </w:r>
      <w:r>
        <w:t xml:space="preserve"> condições onde </w:t>
      </w:r>
      <w:r w:rsidR="002868A5">
        <w:t xml:space="preserve">esta variável </w:t>
      </w:r>
      <w:r>
        <w:t>é maior do que 58.000 consumidores e a utilização da capacidade é menor do que 86% e maior do que 68 %, a estratégia 31 tem maior propensão a falhar.</w:t>
      </w:r>
    </w:p>
    <w:p w14:paraId="543975F3" w14:textId="6DC2155F" w:rsidR="003B6B49" w:rsidRDefault="00295456" w:rsidP="003B6B49">
      <w:r>
        <w:t>Levando em consideração todas as regiões sinalizadas nas 5 incertezas definidas pela análise</w:t>
      </w:r>
      <w:r w:rsidR="008E5D17">
        <w:t xml:space="preserve"> apresenta os índices de Cobertura, Densidade e Abrangência. O índice de Densidade indica que a estratégia falhou em 82,1 % das simulações realizadas nesta região. O índice de Cobertura indica que estas condições possuem 46 % dos casos onde a estratégia falha (ou seja, existem outras condições que podem explicar a falha da estratégia). Finalmente, o índice de abrangência indica que estas condições representam 14 % dos casos simulados.</w:t>
      </w:r>
    </w:p>
    <w:p w14:paraId="3B6EC2B8" w14:textId="5CAB9417" w:rsidR="003B6B49" w:rsidRDefault="003B6B49" w:rsidP="003B6B49">
      <w:r>
        <w:t xml:space="preserve">Em síntese, estes resultados indicam que condições onde os players de porte semelhante ao player dominante possuem estratégias agressivas, combinadas com condições onde o tamanho de referência do mercado é superior a aproximadamente 60 mil compradores, </w:t>
      </w:r>
      <w:r w:rsidR="002E782D">
        <w:t xml:space="preserve">e a utilização da capacidade é baixa, </w:t>
      </w:r>
      <w:r>
        <w:t>as chances de o player se arrepender com uma estratégia excessivamente agressiva aumenta.</w:t>
      </w:r>
    </w:p>
    <w:p w14:paraId="18708404" w14:textId="2D8F0742" w:rsidR="002C458A" w:rsidRDefault="003B6B49" w:rsidP="003B6B49">
      <w:r>
        <w:t xml:space="preserve">Uma análise superficial poderia sugerir que, quanto mais promissor o mercado, mais agressiva a empresa deve ser para garantir um alto share deste mercado. Esta análise, no entanto, sinaliza o inverso. É possível que o mercado tenha um porte tal que a agressividade em excesso pode levar empresa a piores resultados. Em escolhendo uma estratégia ainda agressiva, porém com menor market share desejado, a empresa não precisará reduzir seus preços em demasia. Em outras palavras, </w:t>
      </w:r>
      <w:r w:rsidR="002E782D">
        <w:t>metas mais ousadas de market share</w:t>
      </w:r>
      <w:r>
        <w:t>, nestas circunstâncias, pode</w:t>
      </w:r>
      <w:r w:rsidR="002E782D">
        <w:t>m</w:t>
      </w:r>
      <w:r>
        <w:t xml:space="preserve"> traduzir-se em menos VPL</w:t>
      </w:r>
      <w:r w:rsidR="002E782D">
        <w:t>.</w:t>
      </w:r>
    </w:p>
    <w:p w14:paraId="7645FD9D" w14:textId="295AB8CE" w:rsidR="003428F1" w:rsidRDefault="00822B7C" w:rsidP="007B02E9">
      <w:r>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 xml:space="preserve">sempre haja uma análise RDM para a estratégia atual da empresa realizada, e </w:t>
      </w:r>
      <w:r w:rsidR="00D82219">
        <w:lastRenderedPageBreak/>
        <w:t>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44" w:name="_Toc505157979"/>
      <w:r>
        <w:t>Identificação e Análise de Estratégias Adaptativas</w:t>
      </w:r>
      <w:bookmarkEnd w:id="244"/>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25FCC98D"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6878F6" w:rsidRPr="00DE4B63">
        <w:t xml:space="preserve">Figura </w:t>
      </w:r>
      <w:r w:rsidR="006878F6">
        <w:rPr>
          <w:noProof/>
        </w:rPr>
        <w:t>50</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7FF73E1D" w14:textId="1EEF25FB" w:rsidR="001202DE" w:rsidRDefault="001202DE" w:rsidP="00755BA0">
      <w:r>
        <w:t>Idealmente, espera-se que uma boa estratégia esteja posicionada no canto inferior direito deste gráfico. Como é possível observar, estratégias com o percentual de desenvolvimento fechado</w:t>
      </w:r>
      <w:r w:rsidR="00195246">
        <w:t xml:space="preserve"> (sinalizadas com uma seta)</w:t>
      </w:r>
      <w:r>
        <w:t xml:space="preserve">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290DB682" w:rsidR="003C5CEC" w:rsidRPr="00DE4B63" w:rsidRDefault="003C5CEC" w:rsidP="003C5CEC">
      <w:pPr>
        <w:pStyle w:val="Legenda"/>
      </w:pPr>
      <w:bookmarkStart w:id="245" w:name="_Ref504251904"/>
      <w:bookmarkStart w:id="246" w:name="_Toc505157911"/>
      <w:r w:rsidRPr="00DE4B63">
        <w:lastRenderedPageBreak/>
        <w:t xml:space="preserve">Figura </w:t>
      </w:r>
      <w:r>
        <w:fldChar w:fldCharType="begin"/>
      </w:r>
      <w:r w:rsidRPr="00DE4B63">
        <w:instrText xml:space="preserve"> SEQ Figura \* ARABIC </w:instrText>
      </w:r>
      <w:r>
        <w:fldChar w:fldCharType="separate"/>
      </w:r>
      <w:r w:rsidR="006878F6">
        <w:rPr>
          <w:noProof/>
        </w:rPr>
        <w:t>50</w:t>
      </w:r>
      <w:r>
        <w:fldChar w:fldCharType="end"/>
      </w:r>
      <w:bookmarkEnd w:id="245"/>
      <w:r w:rsidRPr="00DE4B63">
        <w:t xml:space="preserve"> – </w:t>
      </w:r>
      <w:r>
        <w:t>Identifica</w:t>
      </w:r>
      <w:r w:rsidR="00801267">
        <w:t>ndo fronteira de e</w:t>
      </w:r>
      <w:r>
        <w:t>stratégias Robustas</w:t>
      </w:r>
      <w:bookmarkEnd w:id="246"/>
    </w:p>
    <w:p w14:paraId="2CDE2D59" w14:textId="1769FECF" w:rsidR="003C5CEC" w:rsidRDefault="00195246" w:rsidP="00195246">
      <w:pPr>
        <w:ind w:firstLine="0"/>
      </w:pPr>
      <w:r>
        <w:rPr>
          <w:noProof/>
        </w:rPr>
        <w:drawing>
          <wp:inline distT="0" distB="0" distL="0" distR="0" wp14:anchorId="0DD7E229" wp14:editId="7FDE8A3B">
            <wp:extent cx="8851900" cy="4420235"/>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51900" cy="4420235"/>
                    </a:xfrm>
                    <a:prstGeom prst="rect">
                      <a:avLst/>
                    </a:prstGeom>
                    <a:noFill/>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C7E9070" w14:textId="77777777" w:rsidR="006C113D" w:rsidRDefault="006C113D" w:rsidP="006C113D">
      <w:r>
        <w:lastRenderedPageBreak/>
        <w:t>Nestas condições, esta análise sugere que o player não precisa adotar um comportamento excessivamente agressivo. Nestas condições, há mercado suficiente para que o player não necessite reduzir preços excessivamente.</w:t>
      </w:r>
    </w:p>
    <w:p w14:paraId="5DD9597C" w14:textId="38E469C7"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6878F6" w:rsidRPr="00DE4B63">
        <w:t xml:space="preserve">Figura </w:t>
      </w:r>
      <w:r w:rsidR="006878F6">
        <w:rPr>
          <w:noProof/>
        </w:rPr>
        <w:t>51</w:t>
      </w:r>
      <w:r>
        <w:fldChar w:fldCharType="end"/>
      </w:r>
      <w:r>
        <w:t>.</w:t>
      </w:r>
    </w:p>
    <w:p w14:paraId="0AF6A0AC" w14:textId="3C9F41C6" w:rsidR="003A645C" w:rsidRPr="00DE4B63" w:rsidRDefault="003A645C" w:rsidP="003A645C">
      <w:pPr>
        <w:pStyle w:val="Legenda"/>
      </w:pPr>
      <w:bookmarkStart w:id="247" w:name="_Ref504254296"/>
      <w:bookmarkStart w:id="248" w:name="_Toc505157912"/>
      <w:r w:rsidRPr="00DE4B63">
        <w:t xml:space="preserve">Figura </w:t>
      </w:r>
      <w:r>
        <w:fldChar w:fldCharType="begin"/>
      </w:r>
      <w:r w:rsidRPr="00DE4B63">
        <w:instrText xml:space="preserve"> SEQ Figura \* ARABIC </w:instrText>
      </w:r>
      <w:r>
        <w:fldChar w:fldCharType="separate"/>
      </w:r>
      <w:r w:rsidR="006878F6">
        <w:rPr>
          <w:noProof/>
        </w:rPr>
        <w:t>51</w:t>
      </w:r>
      <w:r>
        <w:fldChar w:fldCharType="end"/>
      </w:r>
      <w:bookmarkEnd w:id="247"/>
      <w:r w:rsidRPr="00DE4B63">
        <w:t xml:space="preserve"> – </w:t>
      </w:r>
      <w:r>
        <w:t>Estratégias Alternativas à Estratégia Selecionada</w:t>
      </w:r>
      <w:bookmarkEnd w:id="248"/>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Esta análise indica que se as chances estimadas do cenário de alta demanda ocorrer forem menores do que 1:10, a estratégia 31, é considerada a decisão mais 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C509663"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w:t>
      </w:r>
      <w:r>
        <w:lastRenderedPageBreak/>
        <w:t xml:space="preserve">esta sugestão pareça </w:t>
      </w:r>
      <w:r w:rsidR="00860089">
        <w:t>contra intuitiva</w:t>
      </w:r>
      <w:r>
        <w:t xml:space="preserve"> em um primeiro momento, </w:t>
      </w:r>
      <w:r w:rsidR="002116A9">
        <w:t>a mesma</w:t>
      </w:r>
      <w:r>
        <w:t xml:space="preserve"> é coerente considerando a definição do cenário de vulnerabilidade da estratégia 31.</w:t>
      </w:r>
    </w:p>
    <w:p w14:paraId="0B1A660A" w14:textId="1FFDE16D"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capacidade </w:t>
      </w:r>
      <w:r w:rsidR="00860089">
        <w:t xml:space="preserve">excessiva </w:t>
      </w:r>
      <w:r w:rsidR="00D929FA">
        <w:t xml:space="preserve">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49" w:name="_Toc505157980"/>
      <w:r>
        <w:lastRenderedPageBreak/>
        <w:t>DISCUSSÃO DOS RESULTADOS</w:t>
      </w:r>
      <w:bookmarkEnd w:id="249"/>
    </w:p>
    <w:p w14:paraId="5366200E" w14:textId="73847E05" w:rsidR="001A59C5" w:rsidRPr="001A59C5" w:rsidRDefault="00CE4963" w:rsidP="00CE4963">
      <w:r>
        <w:t xml:space="preserve">Esta seção </w:t>
      </w:r>
      <w:r w:rsidR="00701A48">
        <w:t>discute</w:t>
      </w:r>
      <w:r>
        <w:t xml:space="preserve"> as contribuições deste trabalho sob a perspectiva gerencial e teórica. Sob a primeira perspectiva, </w:t>
      </w:r>
      <w:r w:rsidR="00BC6BC1">
        <w:t>são</w:t>
      </w:r>
      <w:r>
        <w:t xml:space="preserve"> discutidas as implicações dos resultados para a indústria da manufatura aditiva, em particular, e para gestores em geral. Em seguida, a discussão se volta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50" w:name="_Toc505157981"/>
      <w:r>
        <w:t>Contribuições</w:t>
      </w:r>
      <w:r w:rsidR="00AB6E91">
        <w:t xml:space="preserve"> </w:t>
      </w:r>
      <w:r>
        <w:t>Gerenciais</w:t>
      </w:r>
      <w:bookmarkEnd w:id="250"/>
    </w:p>
    <w:p w14:paraId="71491FC5" w14:textId="4F4D3688" w:rsidR="00F559B3" w:rsidRDefault="00CE4963" w:rsidP="00F262BE">
      <w:r>
        <w:t>No que tange à indústria da manufatura aditiva, diferentes contribuições podem ser geradas a partir deste trabalho.</w:t>
      </w:r>
      <w:r w:rsidR="00F262BE">
        <w:t xml:space="preserve"> Uma primeira conclusão </w:t>
      </w:r>
      <w:r w:rsidR="00F559B3">
        <w:t xml:space="preserve">foi o fato de que as estratégias agressivas foram avaliadas na análise como </w:t>
      </w:r>
      <w:r w:rsidR="00F559B3">
        <w:rPr>
          <w:i/>
        </w:rPr>
        <w:t xml:space="preserve">mais </w:t>
      </w:r>
      <w:r w:rsidR="00F559B3">
        <w:t>robustas do que as suas alternativas conservadoras.</w:t>
      </w:r>
      <w:r w:rsidR="001A4E9A">
        <w:t xml:space="preserve"> Este resultado está em acordo com as recomendações tradicionais, contra as quais Sterman et al</w:t>
      </w:r>
      <w:r w:rsidR="00F15F26">
        <w:t>.</w:t>
      </w:r>
      <w:r w:rsidR="001A4E9A">
        <w:t xml:space="preserve">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w:t>
      </w:r>
      <w:r w:rsidR="003D7159">
        <w:t>.</w:t>
      </w:r>
      <w:r w:rsidR="009A5872">
        <w:t xml:space="preserve">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como potencialmente válidas, visto que foi demonstrado que sua performance é </w:t>
      </w:r>
      <w:r w:rsidR="00C517FC">
        <w:lastRenderedPageBreak/>
        <w:t>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7F24DFD1"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08005AA1"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ria</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w:t>
      </w:r>
      <w:r w:rsidR="00860089">
        <w:t>sobre investimento</w:t>
      </w:r>
      <w:r w:rsidR="00044827">
        <w:t xml:space="preserve">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2FBBFF07" w:rsidR="00B63648" w:rsidRDefault="00860089" w:rsidP="005C4766">
      <w:r>
        <w:t>Paradoxalmente</w:t>
      </w:r>
      <w:r w:rsidR="00D641D8">
        <w:t xml:space="preserve">, </w:t>
      </w:r>
      <w:r w:rsidR="003C5DB5">
        <w:t xml:space="preserve">uma estratégia de </w:t>
      </w:r>
      <w:r w:rsidR="00D641D8">
        <w:t xml:space="preserve">investimentos </w:t>
      </w:r>
      <w:r w:rsidR="003C5DB5">
        <w:t xml:space="preserve">agressivos em Pesquisa e Desenvolvimento, </w:t>
      </w:r>
      <w:r w:rsidR="00D641D8">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onde o tamanho do mercado é alto e os demais players do mercado são agressivos, </w:t>
      </w:r>
      <w:r>
        <w:lastRenderedPageBreak/>
        <w:t>também perseguir uma estratégia igualmente agressiva pode</w:t>
      </w:r>
      <w:r w:rsidR="00AE000D">
        <w:t xml:space="preserve"> levar a empresa a resultados piores do que a mesma teria com metas de market share menores.</w:t>
      </w:r>
    </w:p>
    <w:p w14:paraId="299ED044" w14:textId="55305F52" w:rsidR="00DD0C8D" w:rsidRDefault="006A2DBB" w:rsidP="00AB6E91">
      <w:r>
        <w:t xml:space="preserve">Independentemente dos resultados e suas contribuições específicas para o contexto de aplicação utilizado este </w:t>
      </w:r>
      <w:r w:rsidR="00860089">
        <w:t>trabalho</w:t>
      </w:r>
      <w:r>
        <w:t xml:space="preserve">, </w:t>
      </w:r>
      <w:r w:rsidR="00914224">
        <w:t>há contribuições que esta análise pode gerar para as empresas em suas decisões estratégicas.</w:t>
      </w:r>
    </w:p>
    <w:p w14:paraId="0FCA2ECD" w14:textId="26F4D437"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1FE97B19" w:rsidR="00914224" w:rsidRPr="00914224" w:rsidRDefault="00914224" w:rsidP="00AB6E91">
      <w:r>
        <w:t xml:space="preserve">Além disso, a análise realizada neste trabalho fornece uma informação importante para os processos de renovação da estratégia. Os resultados das simulações poderiam sugerir </w:t>
      </w:r>
      <w:r>
        <w:rPr>
          <w:i/>
        </w:rPr>
        <w:t xml:space="preserve">em que momento </w:t>
      </w:r>
      <w:r>
        <w:t xml:space="preserve">a estratégia da empresa deve mudar em reação ao ambiente, e que variáveis devem ser avaliadas para realizar esta mudança. Se a empresa persegue uma estratégia independentemente da observação do ambiente. Neste sentido, as análises propiciadas pelo RDM podem ser usadas para projetar e conduzir “estratégias não-preditivas /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14224">
        <w:rPr>
          <w:noProof/>
        </w:rPr>
        <w:t>(WILTBANK et al., 2006)</w:t>
      </w:r>
      <w:r>
        <w:fldChar w:fldCharType="end"/>
      </w:r>
      <w:r>
        <w:t xml:space="preserve">. </w:t>
      </w:r>
    </w:p>
    <w:p w14:paraId="72D21960" w14:textId="0E09BF9F" w:rsidR="0078303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não requer somente </w:t>
      </w:r>
      <w:r w:rsidR="004171D1">
        <w:rPr>
          <w:i/>
        </w:rPr>
        <w:t xml:space="preserve">ferramentas </w:t>
      </w:r>
      <w:r w:rsidR="004171D1">
        <w:t xml:space="preserve">de suporte à decisão diferentes, porém também </w:t>
      </w:r>
      <w:r w:rsidR="004171D1">
        <w:lastRenderedPageBreak/>
        <w:t>processos de suporte à decisão diferentes.</w:t>
      </w:r>
      <w:r w:rsidR="00BC3AA3">
        <w:t xml:space="preserve"> Embora o papel deste trabalho não tenha sido propor tais processos, o leitor interessado em aplicar esta abordagem deve projetar processos organizacionais </w:t>
      </w:r>
      <w:r w:rsidR="00EE078F">
        <w:t>considerando</w:t>
      </w:r>
      <w:r w:rsidR="00BC3AA3">
        <w:t xml:space="preserve"> este problema. De outro modo, os resultados gerados pelo modelo serão ignorados pelo processo decisório vigente, anulando seu efeito.</w:t>
      </w:r>
    </w:p>
    <w:p w14:paraId="3B03DBD3" w14:textId="2A01B11A" w:rsidR="00FD69A9" w:rsidRDefault="00BA1DB6" w:rsidP="00BC3AA3">
      <w:r>
        <w:t>As contribuições gerenciais relatadas anteriormente, naturalmente, possuem um custo que deve ser comparado aos seus benefícios potenciais antes que a empresa adote esta abordagem</w:t>
      </w:r>
      <w:r w:rsidR="00EE078F">
        <w:t xml:space="preserve"> de avaliação de suas decisões estratégicas</w:t>
      </w:r>
      <w:r>
        <w:t>. Além da construção dos modelos computacionais para o suporte à estratégia, as etapas de análise executadas neste trabalho exigem expertise adicional para que conclusões úteis sejam derivadas dos modelos.</w:t>
      </w:r>
    </w:p>
    <w:p w14:paraId="508BC5EF" w14:textId="7D559F8A" w:rsidR="00350097" w:rsidRPr="00397CC0" w:rsidRDefault="00811DCC" w:rsidP="00350097">
      <w:r>
        <w:t xml:space="preserve"> Em contrapartida, a análise empregada neste trabalho permite explicitar as vulnerabilidades de uma estratégia</w:t>
      </w:r>
      <w:r w:rsidR="00DE27A3">
        <w:t xml:space="preserve"> e seus potenciais custos de oportunidadade</w:t>
      </w:r>
      <w:r>
        <w:t>,</w:t>
      </w:r>
      <w:r w:rsidR="00EE078F">
        <w:t xml:space="preserve"> eventualmente justificando a mudança das direções.</w:t>
      </w:r>
      <w:r w:rsidR="00397CC0">
        <w:t xml:space="preserve"> Cabe ao gestor avaliar se a incerteza que o mesmo observa e seu impacto sobre suas decisões é relevante ao ponto de justificar uma análise quantitativa como a empregada neste trabalho. Em todo caso, a análise de vulnerabilidade é um processo de </w:t>
      </w:r>
      <w:r w:rsidR="00397CC0">
        <w:rPr>
          <w:i/>
        </w:rPr>
        <w:t xml:space="preserve">questionamento </w:t>
      </w:r>
      <w:r w:rsidR="00397CC0">
        <w:t>da estratégia</w:t>
      </w:r>
      <w:r w:rsidR="00C27690">
        <w:t xml:space="preserve">, e apenas terá utilidade para o gestor caso o mesmo </w:t>
      </w:r>
      <w:r w:rsidR="00FD69A9">
        <w:t xml:space="preserve">tenha a pretensão de analisar as </w:t>
      </w:r>
      <w:r w:rsidR="00C27690">
        <w:t>fragilidades que incertezas impõe às suas decisões.</w:t>
      </w:r>
    </w:p>
    <w:p w14:paraId="1F3D650E" w14:textId="0640F6C8" w:rsidR="00AB6E91" w:rsidRDefault="00783031" w:rsidP="00AB6E91">
      <w:pPr>
        <w:pStyle w:val="Ttulo2"/>
      </w:pPr>
      <w:bookmarkStart w:id="251" w:name="_Toc505157982"/>
      <w:r>
        <w:t xml:space="preserve">Contribuições </w:t>
      </w:r>
      <w:r w:rsidR="004D41DD">
        <w:t>Acadêmicas</w:t>
      </w:r>
      <w:bookmarkEnd w:id="251"/>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1BCD508D" w:rsidR="0079083D" w:rsidRDefault="0079083D" w:rsidP="00BC3AA3">
      <w:r>
        <w:t xml:space="preserve">Para o </w:t>
      </w:r>
      <w:r w:rsidR="00860089">
        <w:t>primeiro</w:t>
      </w:r>
      <w:r>
        <w:t xml:space="preserve">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t xml:space="preserve"> hall de aplicação do RDM à dinâmica competitiva de empresas privadas. </w:t>
      </w:r>
      <w:r w:rsidR="009F24D4">
        <w:t xml:space="preserve">Este ponto é especialmente importante para avaliar decisões nas </w:t>
      </w:r>
      <w:r w:rsidR="009F24D4">
        <w:lastRenderedPageBreak/>
        <w:t>quais existem players deliberadamente atuando para minar o resultado d</w:t>
      </w:r>
      <w:r w:rsidR="00785DDE">
        <w:t>os demais players</w:t>
      </w:r>
      <w:r w:rsidR="009F24D4">
        <w:t xml:space="preserve">. Desta maneira, este </w:t>
      </w:r>
      <w:r w:rsidR="00860089">
        <w:t>trabalho</w:t>
      </w:r>
      <w:r w:rsidR="009F24D4">
        <w:t xml:space="preserve"> contribui à esta literatura por ampliar o conjunto de situações onde o RDM foi aplicado.</w:t>
      </w:r>
    </w:p>
    <w:p w14:paraId="1CDCE2F3" w14:textId="3FC707E8"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atualmente consolidadas.</w:t>
      </w:r>
    </w:p>
    <w:p w14:paraId="638A224C" w14:textId="579E8E8C" w:rsidR="00A83788" w:rsidRDefault="0068558D" w:rsidP="00783031">
      <w:r>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lastRenderedPageBreak/>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336956A1"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w:t>
      </w:r>
      <w:r w:rsidR="00860089">
        <w:t>abordagens</w:t>
      </w:r>
      <w:r w:rsidR="005738CA">
        <w:t xml:space="preserve">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lastRenderedPageBreak/>
        <w:t>Ambas as abordagens fornecem alternativas que suportam a avaliação da estratégia submetida em diferentes futuros, porém seu mecanismo de análise é fundamentalmente diferente. As conclusões obtidas por análises fundamentadas em modelos serão, inevitavelmente, limitadas pela estrutura de equações modelada, e podem falhar em antecipar situações não previstas em suas equações. O modelo 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98D09D9" w:rsidR="004D41DD" w:rsidRPr="003605EC" w:rsidRDefault="003605EC" w:rsidP="00F07E98">
      <w:pPr>
        <w:pStyle w:val="CITAOLONGA"/>
      </w:pPr>
      <w:r w:rsidRPr="003605EC">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fldChar w:fldCharType="begin" w:fldLock="1"/>
      </w:r>
      <w:r w:rsidRPr="003605EC">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"850", "uris" : [ "http://www.mendeley.com/documents/?uuid=88f28a50-f9a8-4e90-b3ac-7a4c7fa4c3cf" ] } ], "mendeley" : { "formattedCitation" : "(STERMAN, 2000, p. 850)", "plainTextFormattedCitation" : "(STERMAN, 2000, p. 850)", "previouslyFormattedCitation" : "(STERMAN, 2000, p. 850)" }, "properties" : {  }, "schema" : "https://github.com/citation-style-language/schema/raw/master/csl-citation.json" }</w:instrText>
      </w:r>
      <w:r w:rsidRPr="003605EC">
        <w:fldChar w:fldCharType="separate"/>
      </w:r>
      <w:r w:rsidRPr="003605EC">
        <w:rPr>
          <w:noProof/>
        </w:rPr>
        <w:t>(STERMAN, 2000, p. 850)</w:t>
      </w:r>
      <w:r w:rsidRPr="003605EC">
        <w:fldChar w:fldCharType="end"/>
      </w:r>
      <w:r w:rsidRPr="003605EC">
        <w:t>.</w:t>
      </w:r>
      <w:r w:rsidR="004D41DD">
        <w:br w:type="page"/>
      </w:r>
    </w:p>
    <w:p w14:paraId="6DD4D661" w14:textId="7CCBC6ED" w:rsidR="00AB6E91" w:rsidRPr="00AB6E91" w:rsidRDefault="00DC6173" w:rsidP="00AB6E91">
      <w:pPr>
        <w:pStyle w:val="Ttulo1"/>
      </w:pPr>
      <w:bookmarkStart w:id="252" w:name="_Toc505157983"/>
      <w:r>
        <w:lastRenderedPageBreak/>
        <w:t>CONCLUSÕES</w:t>
      </w:r>
      <w:bookmarkEnd w:id="252"/>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2D428146"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w:t>
      </w:r>
      <w:r w:rsidR="00B0066C">
        <w:t>.</w:t>
      </w:r>
      <w:r w:rsidR="001804D4">
        <w:t>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7F811DA3"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w:t>
      </w:r>
      <w:r w:rsidR="00860089">
        <w:t>suficiente</w:t>
      </w:r>
      <w:r w:rsidR="0087633A">
        <w:t xml:space="preserve"> para que seja possível aplica-los em outros contextos sem modificações expressivas. Por isso, um futuro trabalho poderá utilizar este modelo em outro contexto, focalizando sua </w:t>
      </w:r>
      <w:r w:rsidR="00860089">
        <w:t>atenção</w:t>
      </w:r>
      <w:r w:rsidR="0087633A">
        <w:t xml:space="preserve">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53" w:name="_Toc505157984"/>
      <w:r w:rsidRPr="00D31968">
        <w:rPr>
          <w:lang w:val="en-US"/>
        </w:rPr>
        <w:lastRenderedPageBreak/>
        <w:t>REFERÊNCIAS</w:t>
      </w:r>
      <w:bookmarkEnd w:id="132"/>
      <w:bookmarkEnd w:id="253"/>
    </w:p>
    <w:p w14:paraId="28C997B1" w14:textId="683982AC" w:rsidR="0087166F" w:rsidRPr="0087166F" w:rsidRDefault="005A1C94" w:rsidP="0087166F">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87166F" w:rsidRPr="00C04BDA">
        <w:rPr>
          <w:rFonts w:cs="Arial"/>
          <w:noProof/>
          <w:szCs w:val="24"/>
          <w:lang w:val="en-US"/>
        </w:rPr>
        <w:t xml:space="preserve">3D HUBS. </w:t>
      </w:r>
      <w:r w:rsidR="0087166F" w:rsidRPr="00C04BDA">
        <w:rPr>
          <w:rFonts w:cs="Arial"/>
          <w:b/>
          <w:bCs/>
          <w:noProof/>
          <w:szCs w:val="24"/>
          <w:lang w:val="en-US"/>
        </w:rPr>
        <w:t>Additive Manufacturing Technologies: An Overview</w:t>
      </w:r>
      <w:r w:rsidR="0087166F" w:rsidRPr="00C04BDA">
        <w:rPr>
          <w:rFonts w:cs="Arial"/>
          <w:noProof/>
          <w:szCs w:val="24"/>
          <w:lang w:val="en-US"/>
        </w:rPr>
        <w:t xml:space="preserve">. </w:t>
      </w:r>
      <w:r w:rsidR="0087166F" w:rsidRPr="0087166F">
        <w:rPr>
          <w:rFonts w:cs="Arial"/>
          <w:noProof/>
          <w:szCs w:val="24"/>
        </w:rPr>
        <w:t xml:space="preserve">Disponível em: &lt;https://www.3dhubs.com/knowledge-base/additive-manufacturing-technologies-overview&gt;. Acesso em: 2 nov. 2017a. </w:t>
      </w:r>
    </w:p>
    <w:p w14:paraId="58CD3359" w14:textId="77777777" w:rsidR="0087166F" w:rsidRPr="0087166F" w:rsidRDefault="0087166F" w:rsidP="0087166F">
      <w:pPr>
        <w:widowControl w:val="0"/>
        <w:rPr>
          <w:rFonts w:cs="Arial"/>
          <w:noProof/>
          <w:szCs w:val="24"/>
        </w:rPr>
      </w:pPr>
      <w:r w:rsidRPr="0087166F">
        <w:rPr>
          <w:rFonts w:cs="Arial"/>
          <w:noProof/>
          <w:szCs w:val="24"/>
        </w:rPr>
        <w:t xml:space="preserve">3D HUBS. </w:t>
      </w:r>
      <w:r w:rsidRPr="0087166F">
        <w:rPr>
          <w:rFonts w:cs="Arial"/>
          <w:b/>
          <w:bCs/>
          <w:noProof/>
          <w:szCs w:val="24"/>
        </w:rPr>
        <w:t>3D Printer Index</w:t>
      </w:r>
      <w:r w:rsidRPr="0087166F">
        <w:rPr>
          <w:rFonts w:cs="Arial"/>
          <w:noProof/>
          <w:szCs w:val="24"/>
        </w:rPr>
        <w:t xml:space="preserve">. Disponível em: &lt;https://www.3dhubs.com/3d-printers&gt;. Acesso em: 10 nov. 2017b. </w:t>
      </w:r>
    </w:p>
    <w:p w14:paraId="5337B333" w14:textId="77777777" w:rsidR="0087166F" w:rsidRPr="0087166F" w:rsidRDefault="0087166F" w:rsidP="0087166F">
      <w:pPr>
        <w:widowControl w:val="0"/>
        <w:rPr>
          <w:rFonts w:cs="Arial"/>
          <w:noProof/>
          <w:szCs w:val="24"/>
        </w:rPr>
      </w:pPr>
      <w:r w:rsidRPr="0087166F">
        <w:rPr>
          <w:rFonts w:cs="Arial"/>
          <w:noProof/>
          <w:szCs w:val="24"/>
        </w:rPr>
        <w:t xml:space="preserve">3D HUBS. </w:t>
      </w:r>
      <w:r w:rsidRPr="0087166F">
        <w:rPr>
          <w:rFonts w:cs="Arial"/>
          <w:b/>
          <w:bCs/>
          <w:noProof/>
          <w:szCs w:val="24"/>
        </w:rPr>
        <w:t>3D Printing Trends Q4/2017</w:t>
      </w:r>
      <w:r w:rsidRPr="0087166F">
        <w:rPr>
          <w:rFonts w:cs="Arial"/>
          <w:noProof/>
          <w:szCs w:val="24"/>
        </w:rPr>
        <w:t>. [s.l: s.n.]. Disponível em: &lt;https://f.3dhubs.com/yZgXoWzB88BhMHwG9fo3mV.pdf&gt;.</w:t>
      </w:r>
    </w:p>
    <w:p w14:paraId="1AE28B8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3D SYSTEMS. </w:t>
      </w:r>
      <w:r w:rsidRPr="00C04BDA">
        <w:rPr>
          <w:rFonts w:cs="Arial"/>
          <w:b/>
          <w:bCs/>
          <w:noProof/>
          <w:szCs w:val="24"/>
          <w:lang w:val="en-US"/>
        </w:rPr>
        <w:t>3D Systems Announces Filing of Patent Infringement Suit Against Formlabs and Kickstarter</w:t>
      </w:r>
      <w:r w:rsidRPr="00C04BDA">
        <w:rPr>
          <w:rFonts w:cs="Arial"/>
          <w:noProof/>
          <w:szCs w:val="24"/>
          <w:lang w:val="en-US"/>
        </w:rPr>
        <w:t xml:space="preserve">. </w:t>
      </w:r>
      <w:r w:rsidRPr="0087166F">
        <w:rPr>
          <w:rFonts w:cs="Arial"/>
          <w:noProof/>
          <w:szCs w:val="24"/>
        </w:rPr>
        <w:t xml:space="preserve">Disponível em: &lt;https://br.3dsystems.com/press-releases/3d-systems-announces-filing-patent-infringement-suit-against-formlabs-and-kickstarter&gt;. </w:t>
      </w:r>
      <w:r w:rsidRPr="00C04BDA">
        <w:rPr>
          <w:rFonts w:cs="Arial"/>
          <w:noProof/>
          <w:szCs w:val="24"/>
          <w:lang w:val="en-US"/>
        </w:rPr>
        <w:t xml:space="preserve">Acesso em: 21 dez. 2017. </w:t>
      </w:r>
    </w:p>
    <w:p w14:paraId="000EEE38" w14:textId="77777777" w:rsidR="0087166F" w:rsidRPr="0087166F" w:rsidRDefault="0087166F" w:rsidP="0087166F">
      <w:pPr>
        <w:widowControl w:val="0"/>
        <w:rPr>
          <w:rFonts w:cs="Arial"/>
          <w:noProof/>
          <w:szCs w:val="24"/>
        </w:rPr>
      </w:pPr>
      <w:r w:rsidRPr="00C04BDA">
        <w:rPr>
          <w:rFonts w:cs="Arial"/>
          <w:noProof/>
          <w:szCs w:val="24"/>
          <w:lang w:val="en-US"/>
        </w:rPr>
        <w:t xml:space="preserve">3D SYSTEMS. </w:t>
      </w:r>
      <w:r w:rsidRPr="00C04BDA">
        <w:rPr>
          <w:rFonts w:cs="Arial"/>
          <w:b/>
          <w:bCs/>
          <w:noProof/>
          <w:szCs w:val="24"/>
          <w:lang w:val="en-US"/>
        </w:rPr>
        <w:t>3D Printer Buyer’s Guide For Professional and Production ApplicationsImagine</w:t>
      </w:r>
      <w:r w:rsidRPr="00C04BDA">
        <w:rPr>
          <w:rFonts w:cs="Arial"/>
          <w:noProof/>
          <w:szCs w:val="24"/>
          <w:lang w:val="en-US"/>
        </w:rPr>
        <w:t xml:space="preserve">. </w:t>
      </w:r>
      <w:r w:rsidRPr="0087166F">
        <w:rPr>
          <w:rFonts w:cs="Arial"/>
          <w:noProof/>
          <w:szCs w:val="24"/>
        </w:rPr>
        <w:t>[s.l: s.n.]. Disponível em: &lt;https://www.3dsystems.com/3d-printer-buyers-guide&gt;.</w:t>
      </w:r>
    </w:p>
    <w:p w14:paraId="57D594B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A.T. KEARNEY. 3D Printing: A Manufacturing Revolution. p. 1–16, 2014. </w:t>
      </w:r>
    </w:p>
    <w:p w14:paraId="37B6F71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ABRAMZON, S. Strategies for Managing Sovereign Debt, A Robust Decision Making Approach. p. 1–83, 2014. </w:t>
      </w:r>
    </w:p>
    <w:p w14:paraId="01310C5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ANTHONY, S. </w:t>
      </w:r>
      <w:r w:rsidRPr="00C04BDA">
        <w:rPr>
          <w:rFonts w:cs="Arial"/>
          <w:b/>
          <w:bCs/>
          <w:noProof/>
          <w:szCs w:val="24"/>
          <w:lang w:val="en-US"/>
        </w:rPr>
        <w:t>Kodak’s Downfall Wasn’t About Technology</w:t>
      </w:r>
      <w:r w:rsidRPr="00C04BDA">
        <w:rPr>
          <w:rFonts w:cs="Arial"/>
          <w:noProof/>
          <w:szCs w:val="24"/>
          <w:lang w:val="en-US"/>
        </w:rPr>
        <w:t xml:space="preserve">. </w:t>
      </w:r>
      <w:r w:rsidRPr="0087166F">
        <w:rPr>
          <w:rFonts w:cs="Arial"/>
          <w:noProof/>
          <w:szCs w:val="24"/>
        </w:rPr>
        <w:t xml:space="preserve">Disponível em: &lt;https://hbr.org/2016/07/kodaks-downfall-wasnt-about-technology&gt;. </w:t>
      </w:r>
      <w:r w:rsidRPr="00C04BDA">
        <w:rPr>
          <w:rFonts w:cs="Arial"/>
          <w:noProof/>
          <w:szCs w:val="24"/>
          <w:lang w:val="en-US"/>
        </w:rPr>
        <w:t xml:space="preserve">Acesso em: 16 mar. 2017. </w:t>
      </w:r>
    </w:p>
    <w:p w14:paraId="51B30BD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ARMSTRONG, J. S. The value of formal planning for strategic decisions: Review of empirical research. </w:t>
      </w:r>
      <w:r w:rsidRPr="00C04BDA">
        <w:rPr>
          <w:rFonts w:cs="Arial"/>
          <w:b/>
          <w:bCs/>
          <w:noProof/>
          <w:szCs w:val="24"/>
          <w:lang w:val="en-US"/>
        </w:rPr>
        <w:t>Strategic Management Journal</w:t>
      </w:r>
      <w:r w:rsidRPr="00C04BDA">
        <w:rPr>
          <w:rFonts w:cs="Arial"/>
          <w:noProof/>
          <w:szCs w:val="24"/>
          <w:lang w:val="en-US"/>
        </w:rPr>
        <w:t xml:space="preserve">, v. 3, n. 3, p. 197–211, jul. 1982. </w:t>
      </w:r>
    </w:p>
    <w:p w14:paraId="5CD94331" w14:textId="77777777" w:rsidR="0087166F" w:rsidRPr="0087166F" w:rsidRDefault="0087166F" w:rsidP="0087166F">
      <w:pPr>
        <w:widowControl w:val="0"/>
        <w:rPr>
          <w:rFonts w:cs="Arial"/>
          <w:noProof/>
          <w:szCs w:val="24"/>
        </w:rPr>
      </w:pPr>
      <w:r w:rsidRPr="00C04BDA">
        <w:rPr>
          <w:rFonts w:cs="Arial"/>
          <w:noProof/>
          <w:szCs w:val="24"/>
          <w:lang w:val="en-US"/>
        </w:rPr>
        <w:t xml:space="preserve">ASTON, R. </w:t>
      </w:r>
      <w:r w:rsidRPr="00C04BDA">
        <w:rPr>
          <w:rFonts w:cs="Arial"/>
          <w:b/>
          <w:bCs/>
          <w:noProof/>
          <w:szCs w:val="24"/>
          <w:lang w:val="en-US"/>
        </w:rPr>
        <w:t>3D Printing Done Right</w:t>
      </w:r>
      <w:r w:rsidRPr="00C04BDA">
        <w:rPr>
          <w:rFonts w:cs="Arial"/>
          <w:noProof/>
          <w:szCs w:val="24"/>
          <w:lang w:val="en-US"/>
        </w:rPr>
        <w:t xml:space="preserve">. </w:t>
      </w:r>
      <w:r w:rsidRPr="0087166F">
        <w:rPr>
          <w:rFonts w:cs="Arial"/>
          <w:noProof/>
          <w:szCs w:val="24"/>
        </w:rPr>
        <w:t xml:space="preserve">Disponível em: &lt;http://www.boeing.com/features/innovation-quarterly/nov2017/feature-thought-leadership-3d-printing.page&gt;. </w:t>
      </w:r>
    </w:p>
    <w:p w14:paraId="15F3942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BANKES, S. Exploratory Modeling for Policy Analysis. </w:t>
      </w:r>
      <w:r w:rsidRPr="00C04BDA">
        <w:rPr>
          <w:rFonts w:cs="Arial"/>
          <w:b/>
          <w:bCs/>
          <w:noProof/>
          <w:szCs w:val="24"/>
          <w:lang w:val="en-US"/>
        </w:rPr>
        <w:t>Operations Research</w:t>
      </w:r>
      <w:r w:rsidRPr="00C04BDA">
        <w:rPr>
          <w:rFonts w:cs="Arial"/>
          <w:noProof/>
          <w:szCs w:val="24"/>
          <w:lang w:val="en-US"/>
        </w:rPr>
        <w:t xml:space="preserve">, v. 41, n. 3, p. 435–449, 1993. </w:t>
      </w:r>
    </w:p>
    <w:p w14:paraId="3C88795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BANKES, S. C. </w:t>
      </w:r>
      <w:r w:rsidRPr="00C04BDA">
        <w:rPr>
          <w:rFonts w:cs="Arial"/>
          <w:b/>
          <w:bCs/>
          <w:noProof/>
          <w:szCs w:val="24"/>
          <w:lang w:val="en-US"/>
        </w:rPr>
        <w:t>Exploratory Modeling and the Use of Simulation for Policy Analysis</w:t>
      </w:r>
      <w:r w:rsidRPr="00C04BDA">
        <w:rPr>
          <w:rFonts w:cs="Arial"/>
          <w:noProof/>
          <w:szCs w:val="24"/>
          <w:lang w:val="en-US"/>
        </w:rPr>
        <w:t xml:space="preserve">. [s.l: s.n.]. </w:t>
      </w:r>
    </w:p>
    <w:p w14:paraId="5AA39CC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BANKES, S.; WALKER, W. E.; KWAKKEL, J. H. Exploratory Modeling and Analysis. In: GASS, S. I.; FU, M. C. (Eds.). . </w:t>
      </w:r>
      <w:r w:rsidRPr="00C04BDA">
        <w:rPr>
          <w:rFonts w:cs="Arial"/>
          <w:b/>
          <w:bCs/>
          <w:noProof/>
          <w:szCs w:val="24"/>
          <w:lang w:val="en-US"/>
        </w:rPr>
        <w:t xml:space="preserve">Encyclopedia of Operations Research </w:t>
      </w:r>
      <w:r w:rsidRPr="00C04BDA">
        <w:rPr>
          <w:rFonts w:cs="Arial"/>
          <w:b/>
          <w:bCs/>
          <w:noProof/>
          <w:szCs w:val="24"/>
          <w:lang w:val="en-US"/>
        </w:rPr>
        <w:lastRenderedPageBreak/>
        <w:t>and Management Science</w:t>
      </w:r>
      <w:r w:rsidRPr="00C04BDA">
        <w:rPr>
          <w:rFonts w:cs="Arial"/>
          <w:noProof/>
          <w:szCs w:val="24"/>
          <w:lang w:val="en-US"/>
        </w:rPr>
        <w:t xml:space="preserve">. Boston, MA: Springer US, 2013. p. 532–537. </w:t>
      </w:r>
    </w:p>
    <w:p w14:paraId="51C3460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BANKES, S.; WALKER, W. E.; KWAKKEL, J. H. Exploratory Modeling and Analysis. In: GASS, S. I.; FU, M. C. (Eds.). . </w:t>
      </w:r>
      <w:r w:rsidRPr="00C04BDA">
        <w:rPr>
          <w:rFonts w:cs="Arial"/>
          <w:b/>
          <w:bCs/>
          <w:noProof/>
          <w:szCs w:val="24"/>
          <w:lang w:val="en-US"/>
        </w:rPr>
        <w:t>Encyclopedia of Operations Research and Management Science</w:t>
      </w:r>
      <w:r w:rsidRPr="00C04BDA">
        <w:rPr>
          <w:rFonts w:cs="Arial"/>
          <w:noProof/>
          <w:szCs w:val="24"/>
          <w:lang w:val="en-US"/>
        </w:rPr>
        <w:t xml:space="preserve">. Boston, MA: Springer US, 2016. v. 2p. 1–8. </w:t>
      </w:r>
    </w:p>
    <w:p w14:paraId="4B62676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BARNES, J. H. Cognitive biases and their impact on strategic planning. </w:t>
      </w:r>
      <w:r w:rsidRPr="00C04BDA">
        <w:rPr>
          <w:rFonts w:cs="Arial"/>
          <w:b/>
          <w:bCs/>
          <w:noProof/>
          <w:szCs w:val="24"/>
          <w:lang w:val="en-US"/>
        </w:rPr>
        <w:t>Strategic Management Journal</w:t>
      </w:r>
      <w:r w:rsidRPr="00C04BDA">
        <w:rPr>
          <w:rFonts w:cs="Arial"/>
          <w:noProof/>
          <w:szCs w:val="24"/>
          <w:lang w:val="en-US"/>
        </w:rPr>
        <w:t xml:space="preserve">, v. 5, n. 2, p. 129–137, abr. 1984. </w:t>
      </w:r>
    </w:p>
    <w:p w14:paraId="1926246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BASS, F. M. A New Product Growth for Model Consumer Durables. </w:t>
      </w:r>
      <w:r w:rsidRPr="00C04BDA">
        <w:rPr>
          <w:rFonts w:cs="Arial"/>
          <w:b/>
          <w:bCs/>
          <w:noProof/>
          <w:szCs w:val="24"/>
          <w:lang w:val="en-US"/>
        </w:rPr>
        <w:t>Management Science</w:t>
      </w:r>
      <w:r w:rsidRPr="00C04BDA">
        <w:rPr>
          <w:rFonts w:cs="Arial"/>
          <w:noProof/>
          <w:szCs w:val="24"/>
          <w:lang w:val="en-US"/>
        </w:rPr>
        <w:t xml:space="preserve">, v. 15, n. 5, p. 215–227, jan. 1969. </w:t>
      </w:r>
    </w:p>
    <w:p w14:paraId="6750380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BASS, F. M.; KRISHNAN, T. V; JAIN, D. C. Why the Bass Model Fits without Decision Variables. </w:t>
      </w:r>
      <w:r w:rsidRPr="00C04BDA">
        <w:rPr>
          <w:rFonts w:cs="Arial"/>
          <w:b/>
          <w:bCs/>
          <w:noProof/>
          <w:szCs w:val="24"/>
          <w:lang w:val="en-US"/>
        </w:rPr>
        <w:t>Marketing Science</w:t>
      </w:r>
      <w:r w:rsidRPr="00C04BDA">
        <w:rPr>
          <w:rFonts w:cs="Arial"/>
          <w:noProof/>
          <w:szCs w:val="24"/>
          <w:lang w:val="en-US"/>
        </w:rPr>
        <w:t xml:space="preserve">, v. 33, n. 3, p. 203–223, 1994. </w:t>
      </w:r>
    </w:p>
    <w:p w14:paraId="0B83050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BEN-HAIM, Y. </w:t>
      </w:r>
      <w:r w:rsidRPr="00C04BDA">
        <w:rPr>
          <w:rFonts w:cs="Arial"/>
          <w:b/>
          <w:bCs/>
          <w:noProof/>
          <w:szCs w:val="24"/>
          <w:lang w:val="en-US"/>
        </w:rPr>
        <w:t>Info-Gap Decision Theory: Decisions Under Severe Uncertainty</w:t>
      </w:r>
      <w:r w:rsidRPr="00C04BDA">
        <w:rPr>
          <w:rFonts w:cs="Arial"/>
          <w:noProof/>
          <w:szCs w:val="24"/>
          <w:lang w:val="en-US"/>
        </w:rPr>
        <w:t xml:space="preserve">. 2. ed. [s.l.] Academic Press, 2006. </w:t>
      </w:r>
    </w:p>
    <w:p w14:paraId="3C64506E"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BERMAN, B. 3-D printing: The new industrial revolution. </w:t>
      </w:r>
      <w:r w:rsidRPr="00C04BDA">
        <w:rPr>
          <w:rFonts w:cs="Arial"/>
          <w:b/>
          <w:bCs/>
          <w:noProof/>
          <w:szCs w:val="24"/>
          <w:lang w:val="en-US"/>
        </w:rPr>
        <w:t>Business Horizons</w:t>
      </w:r>
      <w:r w:rsidRPr="00C04BDA">
        <w:rPr>
          <w:rFonts w:cs="Arial"/>
          <w:noProof/>
          <w:szCs w:val="24"/>
          <w:lang w:val="en-US"/>
        </w:rPr>
        <w:t xml:space="preserve">, v. 55, n. 2, p. 155–162, mar. 2012. </w:t>
      </w:r>
    </w:p>
    <w:p w14:paraId="6F6E6DF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BISHOP, P.; HINES, A.; COLLINS, T. The current state of scenario development: an overview of techniques. </w:t>
      </w:r>
      <w:r w:rsidRPr="00C04BDA">
        <w:rPr>
          <w:rFonts w:cs="Arial"/>
          <w:b/>
          <w:bCs/>
          <w:noProof/>
          <w:szCs w:val="24"/>
          <w:lang w:val="en-US"/>
        </w:rPr>
        <w:t>Foresight : the Journal of Futures Studies, Strategic Thinking and Policy</w:t>
      </w:r>
      <w:r w:rsidRPr="00C04BDA">
        <w:rPr>
          <w:rFonts w:cs="Arial"/>
          <w:noProof/>
          <w:szCs w:val="24"/>
          <w:lang w:val="en-US"/>
        </w:rPr>
        <w:t xml:space="preserve">, v. 9, n. 1, p. 5–25, 2007. </w:t>
      </w:r>
    </w:p>
    <w:p w14:paraId="7A7D8D0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BLOOM, E. W. Changing Midstream -Providing Decision Support for Adaptive Strategies using Robust Decision Making: Applications in the Colorado River Basin. p. 1–273, 2014. </w:t>
      </w:r>
    </w:p>
    <w:p w14:paraId="3D98E9F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BRADFIELD, R. et al. The origins and evolution of scenario techniques in long range business planning. </w:t>
      </w:r>
      <w:r w:rsidRPr="00C04BDA">
        <w:rPr>
          <w:rFonts w:cs="Arial"/>
          <w:b/>
          <w:bCs/>
          <w:noProof/>
          <w:szCs w:val="24"/>
          <w:lang w:val="en-US"/>
        </w:rPr>
        <w:t>Futures</w:t>
      </w:r>
      <w:r w:rsidRPr="00C04BDA">
        <w:rPr>
          <w:rFonts w:cs="Arial"/>
          <w:noProof/>
          <w:szCs w:val="24"/>
          <w:lang w:val="en-US"/>
        </w:rPr>
        <w:t xml:space="preserve">, v. 37, n. 8, p. 795–812, 2005. </w:t>
      </w:r>
    </w:p>
    <w:p w14:paraId="2E5566A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BREIMAN, L. Random forests. </w:t>
      </w:r>
      <w:r w:rsidRPr="00C04BDA">
        <w:rPr>
          <w:rFonts w:cs="Arial"/>
          <w:b/>
          <w:bCs/>
          <w:noProof/>
          <w:szCs w:val="24"/>
          <w:lang w:val="en-US"/>
        </w:rPr>
        <w:t>Machine Learning</w:t>
      </w:r>
      <w:r w:rsidRPr="00C04BDA">
        <w:rPr>
          <w:rFonts w:cs="Arial"/>
          <w:noProof/>
          <w:szCs w:val="24"/>
          <w:lang w:val="en-US"/>
        </w:rPr>
        <w:t xml:space="preserve">, v. 45, n. 1, p. 5–32, 2001. </w:t>
      </w:r>
    </w:p>
    <w:p w14:paraId="1D4FE30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BREWS, P.; HUNT, M. Learning to plan and planning to learn: resolving the planning school/learning school debate. </w:t>
      </w:r>
      <w:r w:rsidRPr="00C04BDA">
        <w:rPr>
          <w:rFonts w:cs="Arial"/>
          <w:b/>
          <w:bCs/>
          <w:noProof/>
          <w:szCs w:val="24"/>
          <w:lang w:val="en-US"/>
        </w:rPr>
        <w:t>Strategic Management Journal</w:t>
      </w:r>
      <w:r w:rsidRPr="00C04BDA">
        <w:rPr>
          <w:rFonts w:cs="Arial"/>
          <w:noProof/>
          <w:szCs w:val="24"/>
          <w:lang w:val="en-US"/>
        </w:rPr>
        <w:t xml:space="preserve">, v. 20, n. 10, p. 889–913, 1999. </w:t>
      </w:r>
    </w:p>
    <w:p w14:paraId="1CC5F6B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C04BDA">
        <w:rPr>
          <w:rFonts w:cs="Arial"/>
          <w:b/>
          <w:bCs/>
          <w:noProof/>
          <w:szCs w:val="24"/>
          <w:lang w:val="en-US"/>
        </w:rPr>
        <w:t>Journal of Business Venturing</w:t>
      </w:r>
      <w:r w:rsidRPr="00C04BDA">
        <w:rPr>
          <w:rFonts w:cs="Arial"/>
          <w:noProof/>
          <w:szCs w:val="24"/>
          <w:lang w:val="en-US"/>
        </w:rPr>
        <w:t xml:space="preserve">, v. 25, n. 1, p. 24–40, 2010. </w:t>
      </w:r>
    </w:p>
    <w:p w14:paraId="719581A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BRYANT, B. P.; LEMPERT, R. J. Thinking inside the box: A participatory, computer-assisted approach to scenario discovery. </w:t>
      </w:r>
      <w:r w:rsidRPr="00C04BDA">
        <w:rPr>
          <w:rFonts w:cs="Arial"/>
          <w:b/>
          <w:bCs/>
          <w:noProof/>
          <w:szCs w:val="24"/>
          <w:lang w:val="en-US"/>
        </w:rPr>
        <w:t>Technological Forecasting and Social Change</w:t>
      </w:r>
      <w:r w:rsidRPr="00C04BDA">
        <w:rPr>
          <w:rFonts w:cs="Arial"/>
          <w:noProof/>
          <w:szCs w:val="24"/>
          <w:lang w:val="en-US"/>
        </w:rPr>
        <w:t xml:space="preserve">, v. 77, n. 1, p. 34–49, 2010. </w:t>
      </w:r>
    </w:p>
    <w:p w14:paraId="0F9C851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CAFFREY, T.; WOHLERS, T.; CAMPBELL, R. I. </w:t>
      </w:r>
      <w:r w:rsidRPr="00C04BDA">
        <w:rPr>
          <w:rFonts w:cs="Arial"/>
          <w:b/>
          <w:bCs/>
          <w:noProof/>
          <w:szCs w:val="24"/>
          <w:lang w:val="en-US"/>
        </w:rPr>
        <w:t xml:space="preserve">Executive summary of the </w:t>
      </w:r>
      <w:r w:rsidRPr="00C04BDA">
        <w:rPr>
          <w:rFonts w:cs="Arial"/>
          <w:b/>
          <w:bCs/>
          <w:noProof/>
          <w:szCs w:val="24"/>
          <w:lang w:val="en-US"/>
        </w:rPr>
        <w:lastRenderedPageBreak/>
        <w:t>Wohlers Report 2016</w:t>
      </w:r>
      <w:r w:rsidRPr="00C04BDA">
        <w:rPr>
          <w:rFonts w:cs="Arial"/>
          <w:noProof/>
          <w:szCs w:val="24"/>
          <w:lang w:val="en-US"/>
        </w:rPr>
        <w:t>. Fort Collins, Colorado: [s.n.]. Disponível em: &lt;https://dspace.lboro.ac.uk/dspace-jspui/bitstream/2134/21223/1/Wohlers Report 2016 Executive Summary.pdf&gt;.</w:t>
      </w:r>
    </w:p>
    <w:p w14:paraId="02AB9D7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CHANDA, U.; DAS, S. Multi-stage diffusion dynamics in multiple generation high technology products. </w:t>
      </w:r>
      <w:r w:rsidRPr="00C04BDA">
        <w:rPr>
          <w:rFonts w:cs="Arial"/>
          <w:b/>
          <w:bCs/>
          <w:noProof/>
          <w:szCs w:val="24"/>
          <w:lang w:val="en-US"/>
        </w:rPr>
        <w:t>The Journal of High Technology Management Research</w:t>
      </w:r>
      <w:r w:rsidRPr="00C04BDA">
        <w:rPr>
          <w:rFonts w:cs="Arial"/>
          <w:noProof/>
          <w:szCs w:val="24"/>
          <w:lang w:val="en-US"/>
        </w:rPr>
        <w:t xml:space="preserve">, v. 26, n. 1, p. 88–104, 2015. </w:t>
      </w:r>
    </w:p>
    <w:p w14:paraId="0CC41E8B" w14:textId="77777777" w:rsidR="0087166F" w:rsidRPr="00C04BDA" w:rsidRDefault="0087166F" w:rsidP="0087166F">
      <w:pPr>
        <w:widowControl w:val="0"/>
        <w:rPr>
          <w:rFonts w:cs="Arial"/>
          <w:noProof/>
          <w:szCs w:val="24"/>
          <w:lang w:val="en-US"/>
        </w:rPr>
      </w:pPr>
      <w:r w:rsidRPr="0087166F">
        <w:rPr>
          <w:rFonts w:cs="Arial"/>
          <w:noProof/>
          <w:szCs w:val="24"/>
        </w:rPr>
        <w:t xml:space="preserve">CONTEXT. </w:t>
      </w:r>
      <w:r w:rsidRPr="0087166F">
        <w:rPr>
          <w:rFonts w:cs="Arial"/>
          <w:b/>
          <w:bCs/>
          <w:noProof/>
          <w:szCs w:val="24"/>
        </w:rPr>
        <w:t>Context News</w:t>
      </w:r>
      <w:r w:rsidRPr="0087166F">
        <w:rPr>
          <w:rFonts w:cs="Arial"/>
          <w:noProof/>
          <w:szCs w:val="24"/>
        </w:rPr>
        <w:t xml:space="preserve">. Disponível em: &lt;https://www.contextworld.com/news&gt;. </w:t>
      </w:r>
      <w:r w:rsidRPr="00C04BDA">
        <w:rPr>
          <w:rFonts w:cs="Arial"/>
          <w:noProof/>
          <w:szCs w:val="24"/>
          <w:lang w:val="en-US"/>
        </w:rPr>
        <w:t xml:space="preserve">Acesso em: 12 dez. 2017. </w:t>
      </w:r>
    </w:p>
    <w:p w14:paraId="5AD4853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COSENZ, F.; NOTO, G. Applying System Dynamics Modelling to Strategic Management: A Literature Review. </w:t>
      </w:r>
      <w:r w:rsidRPr="00C04BDA">
        <w:rPr>
          <w:rFonts w:cs="Arial"/>
          <w:b/>
          <w:bCs/>
          <w:noProof/>
          <w:szCs w:val="24"/>
          <w:lang w:val="en-US"/>
        </w:rPr>
        <w:t>Systems Research and Behavioral Science</w:t>
      </w:r>
      <w:r w:rsidRPr="00C04BDA">
        <w:rPr>
          <w:rFonts w:cs="Arial"/>
          <w:noProof/>
          <w:szCs w:val="24"/>
          <w:lang w:val="en-US"/>
        </w:rPr>
        <w:t xml:space="preserve">, v. 33, n. 6, p. 703–741, 2016. </w:t>
      </w:r>
    </w:p>
    <w:p w14:paraId="2606EA0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COURTNEY, H. </w:t>
      </w:r>
      <w:r w:rsidRPr="00C04BDA">
        <w:rPr>
          <w:rFonts w:cs="Arial"/>
          <w:b/>
          <w:bCs/>
          <w:noProof/>
          <w:szCs w:val="24"/>
          <w:lang w:val="en-US"/>
        </w:rPr>
        <w:t>20/20 Foresight Crafting Strategy in an Uncertain World</w:t>
      </w:r>
      <w:r w:rsidRPr="00C04BDA">
        <w:rPr>
          <w:rFonts w:cs="Arial"/>
          <w:noProof/>
          <w:szCs w:val="24"/>
          <w:lang w:val="en-US"/>
        </w:rPr>
        <w:t xml:space="preserve">, 2001. </w:t>
      </w:r>
    </w:p>
    <w:p w14:paraId="724D10C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COURTNEY, H. Decision-driven scenarios for assessing four levels of uncertainty. </w:t>
      </w:r>
      <w:r w:rsidRPr="00C04BDA">
        <w:rPr>
          <w:rFonts w:cs="Arial"/>
          <w:b/>
          <w:bCs/>
          <w:noProof/>
          <w:szCs w:val="24"/>
          <w:lang w:val="en-US"/>
        </w:rPr>
        <w:t>Strategy &amp; Leadership</w:t>
      </w:r>
      <w:r w:rsidRPr="00C04BDA">
        <w:rPr>
          <w:rFonts w:cs="Arial"/>
          <w:noProof/>
          <w:szCs w:val="24"/>
          <w:lang w:val="en-US"/>
        </w:rPr>
        <w:t xml:space="preserve">, v. 31, n. 1, p. 14–22, 2003. </w:t>
      </w:r>
    </w:p>
    <w:p w14:paraId="1189239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COURTNEY, H. A fresh look at strategy under uncertainty : An interview. </w:t>
      </w:r>
      <w:r w:rsidRPr="00C04BDA">
        <w:rPr>
          <w:rFonts w:cs="Arial"/>
          <w:b/>
          <w:bCs/>
          <w:noProof/>
          <w:szCs w:val="24"/>
          <w:lang w:val="en-US"/>
        </w:rPr>
        <w:t>McKinsey Quarterly</w:t>
      </w:r>
      <w:r w:rsidRPr="00C04BDA">
        <w:rPr>
          <w:rFonts w:cs="Arial"/>
          <w:noProof/>
          <w:szCs w:val="24"/>
          <w:lang w:val="en-US"/>
        </w:rPr>
        <w:t xml:space="preserve">, v. December 2, n. December, p. 1–8, 2008. </w:t>
      </w:r>
    </w:p>
    <w:p w14:paraId="55264EF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COURTNEY, H.; KIRKLAND, J.; VIGUERIE, P. Strategy Under Uncertainty. </w:t>
      </w:r>
      <w:r w:rsidRPr="00C04BDA">
        <w:rPr>
          <w:rFonts w:cs="Arial"/>
          <w:b/>
          <w:bCs/>
          <w:noProof/>
          <w:szCs w:val="24"/>
          <w:lang w:val="en-US"/>
        </w:rPr>
        <w:t>Harvard Business Review</w:t>
      </w:r>
      <w:r w:rsidRPr="00C04BDA">
        <w:rPr>
          <w:rFonts w:cs="Arial"/>
          <w:noProof/>
          <w:szCs w:val="24"/>
          <w:lang w:val="en-US"/>
        </w:rPr>
        <w:t xml:space="preserve">, n. November-December, p. 1–51, 1997. </w:t>
      </w:r>
    </w:p>
    <w:p w14:paraId="39B012A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COURTNEY, H.; LOVALLO, D.; CLARKE, C. Deciding How To Decide. </w:t>
      </w:r>
      <w:r w:rsidRPr="00C04BDA">
        <w:rPr>
          <w:rFonts w:cs="Arial"/>
          <w:b/>
          <w:bCs/>
          <w:noProof/>
          <w:szCs w:val="24"/>
          <w:lang w:val="en-US"/>
        </w:rPr>
        <w:t>Harvard Business Review</w:t>
      </w:r>
      <w:r w:rsidRPr="00C04BDA">
        <w:rPr>
          <w:rFonts w:cs="Arial"/>
          <w:noProof/>
          <w:szCs w:val="24"/>
          <w:lang w:val="en-US"/>
        </w:rPr>
        <w:t xml:space="preserve">, n. November, p. 1–10, 2013. </w:t>
      </w:r>
    </w:p>
    <w:p w14:paraId="32C9527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CUI, A. S.; ZHAO, M.; RAVICHANDRAN, T. Market Uncertainty and Dynamic New Product Launch Strategies : A System Dynamics Model. v. 58, n. 3, p. 530–550, 2011. </w:t>
      </w:r>
    </w:p>
    <w:p w14:paraId="706E3E8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D’AVENI, R. The 3-D Printing Revolution. </w:t>
      </w:r>
      <w:r w:rsidRPr="00C04BDA">
        <w:rPr>
          <w:rFonts w:cs="Arial"/>
          <w:b/>
          <w:bCs/>
          <w:noProof/>
          <w:szCs w:val="24"/>
          <w:lang w:val="en-US"/>
        </w:rPr>
        <w:t>Harvard Business Review</w:t>
      </w:r>
      <w:r w:rsidRPr="00C04BDA">
        <w:rPr>
          <w:rFonts w:cs="Arial"/>
          <w:noProof/>
          <w:szCs w:val="24"/>
          <w:lang w:val="en-US"/>
        </w:rPr>
        <w:t xml:space="preserve">, v. 93, n. 5, p. 40–48, maio 2015. </w:t>
      </w:r>
    </w:p>
    <w:p w14:paraId="5060C47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DATTÉE, B.; BIRDSEYE WEIL, H. Dynamics of social factors in technological substitutions. </w:t>
      </w:r>
      <w:r w:rsidRPr="00C04BDA">
        <w:rPr>
          <w:rFonts w:cs="Arial"/>
          <w:b/>
          <w:bCs/>
          <w:noProof/>
          <w:szCs w:val="24"/>
          <w:lang w:val="en-US"/>
        </w:rPr>
        <w:t>Technological Forecasting and Social Change</w:t>
      </w:r>
      <w:r w:rsidRPr="00C04BDA">
        <w:rPr>
          <w:rFonts w:cs="Arial"/>
          <w:noProof/>
          <w:szCs w:val="24"/>
          <w:lang w:val="en-US"/>
        </w:rPr>
        <w:t xml:space="preserve">, v. 74, n. 5, p. 579–607, 2007. </w:t>
      </w:r>
    </w:p>
    <w:p w14:paraId="2B5CD3F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DEAN, J. W.; SHARFMAN, M. P. Does decision process matter? A study of strategic decision-making effectiveness. </w:t>
      </w:r>
      <w:r w:rsidRPr="00C04BDA">
        <w:rPr>
          <w:rFonts w:cs="Arial"/>
          <w:b/>
          <w:bCs/>
          <w:noProof/>
          <w:szCs w:val="24"/>
          <w:lang w:val="en-US"/>
        </w:rPr>
        <w:t>Academy of Management Journal</w:t>
      </w:r>
      <w:r w:rsidRPr="00C04BDA">
        <w:rPr>
          <w:rFonts w:cs="Arial"/>
          <w:noProof/>
          <w:szCs w:val="24"/>
          <w:lang w:val="en-US"/>
        </w:rPr>
        <w:t xml:space="preserve">, v. 39, n. 2, p. 368–396, 1996. </w:t>
      </w:r>
    </w:p>
    <w:p w14:paraId="233D0F1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DITTRICH, R.; WREFORD, A.; MORAN, D. A survey of decision-making approaches for climate change adaptation: Are robust methods the way forward? </w:t>
      </w:r>
      <w:r w:rsidRPr="00C04BDA">
        <w:rPr>
          <w:rFonts w:cs="Arial"/>
          <w:b/>
          <w:bCs/>
          <w:noProof/>
          <w:szCs w:val="24"/>
          <w:lang w:val="en-US"/>
        </w:rPr>
        <w:lastRenderedPageBreak/>
        <w:t>Ecological Economics</w:t>
      </w:r>
      <w:r w:rsidRPr="00C04BDA">
        <w:rPr>
          <w:rFonts w:cs="Arial"/>
          <w:noProof/>
          <w:szCs w:val="24"/>
          <w:lang w:val="en-US"/>
        </w:rPr>
        <w:t xml:space="preserve">, v. 122, p. 79–89, 2016. </w:t>
      </w:r>
    </w:p>
    <w:p w14:paraId="78799796" w14:textId="77777777" w:rsidR="0087166F" w:rsidRPr="0087166F" w:rsidRDefault="0087166F" w:rsidP="0087166F">
      <w:pPr>
        <w:widowControl w:val="0"/>
        <w:rPr>
          <w:rFonts w:cs="Arial"/>
          <w:noProof/>
          <w:szCs w:val="24"/>
        </w:rPr>
      </w:pPr>
      <w:r w:rsidRPr="00C04BDA">
        <w:rPr>
          <w:rFonts w:cs="Arial"/>
          <w:noProof/>
          <w:szCs w:val="24"/>
          <w:lang w:val="en-US"/>
        </w:rPr>
        <w:t xml:space="preserve">DIXON, L. et al. </w:t>
      </w:r>
      <w:r w:rsidRPr="00C04BDA">
        <w:rPr>
          <w:rFonts w:cs="Arial"/>
          <w:b/>
          <w:bCs/>
          <w:noProof/>
          <w:szCs w:val="24"/>
          <w:lang w:val="en-US"/>
        </w:rPr>
        <w:t>The Federal Role in Terrorism Insurance: Evaluating Alternatives in an Uncertain World</w:t>
      </w:r>
      <w:r w:rsidRPr="00C04BDA">
        <w:rPr>
          <w:rFonts w:cs="Arial"/>
          <w:noProof/>
          <w:szCs w:val="24"/>
          <w:lang w:val="en-US"/>
        </w:rPr>
        <w:t xml:space="preserve">. </w:t>
      </w:r>
      <w:r w:rsidRPr="0087166F">
        <w:rPr>
          <w:rFonts w:cs="Arial"/>
          <w:noProof/>
          <w:szCs w:val="24"/>
        </w:rPr>
        <w:t xml:space="preserve">[s.l: s.n.]. </w:t>
      </w:r>
    </w:p>
    <w:p w14:paraId="6BB93D57" w14:textId="77777777" w:rsidR="0087166F" w:rsidRPr="00C04BDA" w:rsidRDefault="0087166F" w:rsidP="0087166F">
      <w:pPr>
        <w:widowControl w:val="0"/>
        <w:rPr>
          <w:rFonts w:cs="Arial"/>
          <w:noProof/>
          <w:szCs w:val="24"/>
          <w:lang w:val="en-US"/>
        </w:rPr>
      </w:pPr>
      <w:r w:rsidRPr="0087166F">
        <w:rPr>
          <w:rFonts w:cs="Arial"/>
          <w:noProof/>
          <w:szCs w:val="24"/>
        </w:rPr>
        <w:t xml:space="preserve">DRESCH, A. et al. </w:t>
      </w:r>
      <w:r w:rsidRPr="0087166F">
        <w:rPr>
          <w:rFonts w:cs="Arial"/>
          <w:b/>
          <w:bCs/>
          <w:noProof/>
          <w:szCs w:val="24"/>
        </w:rPr>
        <w:t>Design Science Research: Método de Pesquisa para o Avanço da Ciência e Tecnologia</w:t>
      </w:r>
      <w:r w:rsidRPr="0087166F">
        <w:rPr>
          <w:rFonts w:cs="Arial"/>
          <w:noProof/>
          <w:szCs w:val="24"/>
        </w:rPr>
        <w:t xml:space="preserve">. </w:t>
      </w:r>
      <w:r w:rsidRPr="00C04BDA">
        <w:rPr>
          <w:rFonts w:cs="Arial"/>
          <w:noProof/>
          <w:szCs w:val="24"/>
          <w:lang w:val="en-US"/>
        </w:rPr>
        <w:t xml:space="preserve">1. ed. Porto Alegre: Bookman, 2015. </w:t>
      </w:r>
    </w:p>
    <w:p w14:paraId="3C73298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DYSON, R. G. et al. The strategic development process. In: </w:t>
      </w:r>
      <w:r w:rsidRPr="00C04BDA">
        <w:rPr>
          <w:rFonts w:cs="Arial"/>
          <w:b/>
          <w:bCs/>
          <w:noProof/>
          <w:szCs w:val="24"/>
          <w:lang w:val="en-US"/>
        </w:rPr>
        <w:t>Supporting strategy: Frameworks, methods and models</w:t>
      </w:r>
      <w:r w:rsidRPr="00C04BDA">
        <w:rPr>
          <w:rFonts w:cs="Arial"/>
          <w:noProof/>
          <w:szCs w:val="24"/>
          <w:lang w:val="en-US"/>
        </w:rPr>
        <w:t xml:space="preserve">. [s.l: s.n.]. p. 3–24. </w:t>
      </w:r>
    </w:p>
    <w:p w14:paraId="290C90F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EISENHARDT, K. M.; ZBARACKI, M. J. Strategic decision making. </w:t>
      </w:r>
      <w:r w:rsidRPr="00C04BDA">
        <w:rPr>
          <w:rFonts w:cs="Arial"/>
          <w:b/>
          <w:bCs/>
          <w:noProof/>
          <w:szCs w:val="24"/>
          <w:lang w:val="en-US"/>
        </w:rPr>
        <w:t>Strategic Management Journal</w:t>
      </w:r>
      <w:r w:rsidRPr="00C04BDA">
        <w:rPr>
          <w:rFonts w:cs="Arial"/>
          <w:noProof/>
          <w:szCs w:val="24"/>
          <w:lang w:val="en-US"/>
        </w:rPr>
        <w:t xml:space="preserve">, v. 13, n. S2, p. 17–37, 1992. </w:t>
      </w:r>
    </w:p>
    <w:p w14:paraId="6222D9D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ELBANNA, S. Strategic decision-making: Process perspectives. </w:t>
      </w:r>
      <w:r w:rsidRPr="00C04BDA">
        <w:rPr>
          <w:rFonts w:cs="Arial"/>
          <w:b/>
          <w:bCs/>
          <w:noProof/>
          <w:szCs w:val="24"/>
          <w:lang w:val="en-US"/>
        </w:rPr>
        <w:t>International Journal of Management Reviews</w:t>
      </w:r>
      <w:r w:rsidRPr="00C04BDA">
        <w:rPr>
          <w:rFonts w:cs="Arial"/>
          <w:noProof/>
          <w:szCs w:val="24"/>
          <w:lang w:val="en-US"/>
        </w:rPr>
        <w:t xml:space="preserve">, v. 8, n. 1, p. 1–20, 2006. </w:t>
      </w:r>
    </w:p>
    <w:p w14:paraId="6E0B826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ELBANNA, S.; CHILD, J. Influences on strategic decision effectiveness: Development and test of an integrative model. </w:t>
      </w:r>
      <w:r w:rsidRPr="00C04BDA">
        <w:rPr>
          <w:rFonts w:cs="Arial"/>
          <w:b/>
          <w:bCs/>
          <w:noProof/>
          <w:szCs w:val="24"/>
          <w:lang w:val="en-US"/>
        </w:rPr>
        <w:t>Strategic Management Journal</w:t>
      </w:r>
      <w:r w:rsidRPr="00C04BDA">
        <w:rPr>
          <w:rFonts w:cs="Arial"/>
          <w:noProof/>
          <w:szCs w:val="24"/>
          <w:lang w:val="en-US"/>
        </w:rPr>
        <w:t xml:space="preserve">, v. 28, n. 4, p. 431–453, abr. 2007. </w:t>
      </w:r>
    </w:p>
    <w:p w14:paraId="4A96112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ERNST &amp; YOUNG GMBH. How Will 3D Printing Make Your Company the Strongest Link in the Value Chain? - EY’s Global 3D printing Report 2016. </w:t>
      </w:r>
      <w:r w:rsidRPr="00C04BDA">
        <w:rPr>
          <w:rFonts w:cs="Arial"/>
          <w:b/>
          <w:bCs/>
          <w:noProof/>
          <w:szCs w:val="24"/>
          <w:lang w:val="en-US"/>
        </w:rPr>
        <w:t>Ernst &amp; Young Gmbh</w:t>
      </w:r>
      <w:r w:rsidRPr="00C04BDA">
        <w:rPr>
          <w:rFonts w:cs="Arial"/>
          <w:noProof/>
          <w:szCs w:val="24"/>
          <w:lang w:val="en-US"/>
        </w:rPr>
        <w:t xml:space="preserve">, p. 1–26, 2016. </w:t>
      </w:r>
    </w:p>
    <w:p w14:paraId="7A1C719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FISCHBACH, J. R. </w:t>
      </w:r>
      <w:r w:rsidRPr="00C04BDA">
        <w:rPr>
          <w:rFonts w:cs="Arial"/>
          <w:b/>
          <w:bCs/>
          <w:noProof/>
          <w:szCs w:val="24"/>
          <w:lang w:val="en-US"/>
        </w:rPr>
        <w:t>Managing New Orleans Flood Risk in an Uncertain Future Using Non-Structural Risk Mitigation</w:t>
      </w:r>
      <w:r w:rsidRPr="00C04BDA">
        <w:rPr>
          <w:rFonts w:cs="Arial"/>
          <w:noProof/>
          <w:szCs w:val="24"/>
          <w:lang w:val="en-US"/>
        </w:rPr>
        <w:t>. [s.l: s.n.].</w:t>
      </w:r>
    </w:p>
    <w:p w14:paraId="303F5E3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FISCHBACH, J. R. et al. </w:t>
      </w:r>
      <w:r w:rsidRPr="00C04BDA">
        <w:rPr>
          <w:rFonts w:cs="Arial"/>
          <w:b/>
          <w:bCs/>
          <w:noProof/>
          <w:szCs w:val="24"/>
          <w:lang w:val="en-US"/>
        </w:rPr>
        <w:t>Managing Water Quality in the Face of Uncertainty: A Robust Decision Making Demonstration for EPA’s National Water Program</w:t>
      </w:r>
      <w:r w:rsidRPr="00C04BDA">
        <w:rPr>
          <w:rFonts w:cs="Arial"/>
          <w:noProof/>
          <w:szCs w:val="24"/>
          <w:lang w:val="en-US"/>
        </w:rPr>
        <w:t xml:space="preserve">. [s.l: s.n.]. </w:t>
      </w:r>
    </w:p>
    <w:p w14:paraId="0A0E373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FORBES. </w:t>
      </w:r>
      <w:r w:rsidRPr="00C04BDA">
        <w:rPr>
          <w:rFonts w:cs="Arial"/>
          <w:b/>
          <w:bCs/>
          <w:noProof/>
          <w:szCs w:val="24"/>
          <w:lang w:val="en-US"/>
        </w:rPr>
        <w:t>Why Stratasys Sued Afina</w:t>
      </w:r>
      <w:r w:rsidRPr="00C04BDA">
        <w:rPr>
          <w:rFonts w:cs="Arial"/>
          <w:noProof/>
          <w:szCs w:val="24"/>
          <w:lang w:val="en-US"/>
        </w:rPr>
        <w:t xml:space="preserve">. Disponível em: &lt;https://www.forbes.com/sites/rakeshsharma/2013/12/03/why-stratasys-sued-afinia/#438201bd2fe9&gt;. Acesso em: 13 dez. 2017. </w:t>
      </w:r>
    </w:p>
    <w:p w14:paraId="5E697E5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FORD, S. L. N. Additive Manufacturing Technology: Potential Implications for U.S. Manufacturing Competitiveness. </w:t>
      </w:r>
      <w:r w:rsidRPr="00C04BDA">
        <w:rPr>
          <w:rFonts w:cs="Arial"/>
          <w:b/>
          <w:bCs/>
          <w:noProof/>
          <w:szCs w:val="24"/>
          <w:lang w:val="en-US"/>
        </w:rPr>
        <w:t>Journal of International Commerce &amp; Economics</w:t>
      </w:r>
      <w:r w:rsidRPr="00C04BDA">
        <w:rPr>
          <w:rFonts w:cs="Arial"/>
          <w:noProof/>
          <w:szCs w:val="24"/>
          <w:lang w:val="en-US"/>
        </w:rPr>
        <w:t xml:space="preserve">, p. 1–35, set. 2014. </w:t>
      </w:r>
    </w:p>
    <w:p w14:paraId="1020BA6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FRANSOO, J. W. M. B. J. C.; BERTRAND, J. W.; FRANSOO, J. W. M. B. J. C. </w:t>
      </w:r>
      <w:r w:rsidRPr="00C04BDA">
        <w:rPr>
          <w:rFonts w:cs="Arial"/>
          <w:b/>
          <w:bCs/>
          <w:noProof/>
          <w:szCs w:val="24"/>
          <w:lang w:val="en-US"/>
        </w:rPr>
        <w:t>Operations management research methodologies using quantitative modeling</w:t>
      </w:r>
      <w:r w:rsidRPr="00C04BDA">
        <w:rPr>
          <w:rFonts w:cs="Arial"/>
          <w:noProof/>
          <w:szCs w:val="24"/>
          <w:lang w:val="en-US"/>
        </w:rPr>
        <w:t>. [s.l: s.n.]. v. 22</w:t>
      </w:r>
    </w:p>
    <w:p w14:paraId="529AEED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FRAZIER, W. Metal Additive Manufacturing: A Review. </w:t>
      </w:r>
      <w:r w:rsidRPr="00C04BDA">
        <w:rPr>
          <w:rFonts w:cs="Arial"/>
          <w:b/>
          <w:bCs/>
          <w:noProof/>
          <w:szCs w:val="24"/>
          <w:lang w:val="en-US"/>
        </w:rPr>
        <w:t>Journal of Materials Engineering &amp; Performance</w:t>
      </w:r>
      <w:r w:rsidRPr="00C04BDA">
        <w:rPr>
          <w:rFonts w:cs="Arial"/>
          <w:noProof/>
          <w:szCs w:val="24"/>
          <w:lang w:val="en-US"/>
        </w:rPr>
        <w:t xml:space="preserve">, v. 23, n. 6, p. 1917–1928, jun. 2014. </w:t>
      </w:r>
    </w:p>
    <w:p w14:paraId="1CCA3CA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GARDAN, J. Additive manufacturing technologies: state of the art and trends. </w:t>
      </w:r>
      <w:r w:rsidRPr="00C04BDA">
        <w:rPr>
          <w:rFonts w:cs="Arial"/>
          <w:b/>
          <w:bCs/>
          <w:noProof/>
          <w:szCs w:val="24"/>
          <w:lang w:val="en-US"/>
        </w:rPr>
        <w:lastRenderedPageBreak/>
        <w:t>International Journal of Production Research</w:t>
      </w:r>
      <w:r w:rsidRPr="00C04BDA">
        <w:rPr>
          <w:rFonts w:cs="Arial"/>
          <w:noProof/>
          <w:szCs w:val="24"/>
          <w:lang w:val="en-US"/>
        </w:rPr>
        <w:t xml:space="preserve">, v. 7543, n. August, p. 1–15, 2015. </w:t>
      </w:r>
    </w:p>
    <w:p w14:paraId="158668A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GARY, M. S. et al. System dynamics and strategy. </w:t>
      </w:r>
      <w:r w:rsidRPr="00C04BDA">
        <w:rPr>
          <w:rFonts w:cs="Arial"/>
          <w:b/>
          <w:bCs/>
          <w:noProof/>
          <w:szCs w:val="24"/>
          <w:lang w:val="en-US"/>
        </w:rPr>
        <w:t>System Dynamics Review</w:t>
      </w:r>
      <w:r w:rsidRPr="00C04BDA">
        <w:rPr>
          <w:rFonts w:cs="Arial"/>
          <w:noProof/>
          <w:szCs w:val="24"/>
          <w:lang w:val="en-US"/>
        </w:rPr>
        <w:t xml:space="preserve">, v. 24, n. 4, p. 407–429, 2008. </w:t>
      </w:r>
    </w:p>
    <w:p w14:paraId="6069A42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GIBSON, I.; ROSEN, D. W.; STUCKER, B. Design for Additive Manufacturing. In: </w:t>
      </w:r>
      <w:r w:rsidRPr="00C04BDA">
        <w:rPr>
          <w:rFonts w:cs="Arial"/>
          <w:b/>
          <w:bCs/>
          <w:noProof/>
          <w:szCs w:val="24"/>
          <w:lang w:val="en-US"/>
        </w:rPr>
        <w:t>Additive Manufacturing Technologies: Rapid Prototyping to Direct Digital Manufacturing</w:t>
      </w:r>
      <w:r w:rsidRPr="00C04BDA">
        <w:rPr>
          <w:rFonts w:cs="Arial"/>
          <w:noProof/>
          <w:szCs w:val="24"/>
          <w:lang w:val="en-US"/>
        </w:rPr>
        <w:t xml:space="preserve">. Boston, MA: Springer US, 2010. p. 299–332. </w:t>
      </w:r>
    </w:p>
    <w:p w14:paraId="4FCB9C6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GRIFFIN, J. </w:t>
      </w:r>
      <w:r w:rsidRPr="00C04BDA">
        <w:rPr>
          <w:rFonts w:cs="Arial"/>
          <w:b/>
          <w:bCs/>
          <w:noProof/>
          <w:szCs w:val="24"/>
          <w:lang w:val="en-US"/>
        </w:rPr>
        <w:t>Improving Cost-Effectiveness and Mitigating Risks of Renewable Energy Requirements</w:t>
      </w:r>
      <w:r w:rsidRPr="00C04BDA">
        <w:rPr>
          <w:rFonts w:cs="Arial"/>
          <w:noProof/>
          <w:szCs w:val="24"/>
          <w:lang w:val="en-US"/>
        </w:rPr>
        <w:t>. [s.l: s.n.].</w:t>
      </w:r>
    </w:p>
    <w:p w14:paraId="513BD74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w:t>
      </w:r>
      <w:r w:rsidRPr="00C04BDA">
        <w:rPr>
          <w:rFonts w:cs="Arial"/>
          <w:b/>
          <w:bCs/>
          <w:noProof/>
          <w:szCs w:val="24"/>
          <w:lang w:val="en-US"/>
        </w:rPr>
        <w:t>New Methods for Identifying Robust Long-Term Water Resources Management Strategies for California</w:t>
      </w:r>
      <w:r w:rsidRPr="00C04BDA">
        <w:rPr>
          <w:rFonts w:cs="Arial"/>
          <w:noProof/>
          <w:szCs w:val="24"/>
          <w:lang w:val="en-US"/>
        </w:rPr>
        <w:t>. [s.l: s.n.].</w:t>
      </w:r>
    </w:p>
    <w:p w14:paraId="7FBEEA6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DAVIS, M. Planning for Climate Change in the Inland Empire: Southern California. </w:t>
      </w:r>
      <w:r w:rsidRPr="00C04BDA">
        <w:rPr>
          <w:rFonts w:cs="Arial"/>
          <w:b/>
          <w:bCs/>
          <w:noProof/>
          <w:szCs w:val="24"/>
          <w:lang w:val="en-US"/>
        </w:rPr>
        <w:t>Water Resources Impact</w:t>
      </w:r>
      <w:r w:rsidRPr="00C04BDA">
        <w:rPr>
          <w:rFonts w:cs="Arial"/>
          <w:noProof/>
          <w:szCs w:val="24"/>
          <w:lang w:val="en-US"/>
        </w:rPr>
        <w:t xml:space="preserve">, v. 10, n. 4, p. 14–17, 2008. </w:t>
      </w:r>
    </w:p>
    <w:p w14:paraId="5A32636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FISCHBACH, J.; KNOPMAN, D. </w:t>
      </w:r>
      <w:r w:rsidRPr="00C04BDA">
        <w:rPr>
          <w:rFonts w:cs="Arial"/>
          <w:b/>
          <w:bCs/>
          <w:noProof/>
          <w:szCs w:val="24"/>
          <w:lang w:val="en-US"/>
        </w:rPr>
        <w:t>Strengthening Coastal Planning How Coastal Regions Could Benefit from Louisiana’s Planning and Analysis Framework</w:t>
      </w:r>
      <w:r w:rsidRPr="00C04BDA">
        <w:rPr>
          <w:rFonts w:cs="Arial"/>
          <w:noProof/>
          <w:szCs w:val="24"/>
          <w:lang w:val="en-US"/>
        </w:rPr>
        <w:t xml:space="preserve">. [s.l: s.n.]. </w:t>
      </w:r>
    </w:p>
    <w:p w14:paraId="5A1D44DB" w14:textId="77777777" w:rsidR="0087166F" w:rsidRPr="0087166F" w:rsidRDefault="0087166F" w:rsidP="0087166F">
      <w:pPr>
        <w:widowControl w:val="0"/>
        <w:rPr>
          <w:rFonts w:cs="Arial"/>
          <w:noProof/>
          <w:szCs w:val="24"/>
        </w:rPr>
      </w:pPr>
      <w:r w:rsidRPr="00C04BDA">
        <w:rPr>
          <w:rFonts w:cs="Arial"/>
          <w:noProof/>
          <w:szCs w:val="24"/>
          <w:lang w:val="en-US"/>
        </w:rPr>
        <w:t xml:space="preserve">GROVES, D. G. et al. </w:t>
      </w:r>
      <w:r w:rsidRPr="00C04BDA">
        <w:rPr>
          <w:rFonts w:cs="Arial"/>
          <w:b/>
          <w:bCs/>
          <w:noProof/>
          <w:szCs w:val="24"/>
          <w:lang w:val="en-US"/>
        </w:rPr>
        <w:t>Preparing for an Uncertain Future Climate in the Inland Empire: Identifying Robust Water Management Strategies</w:t>
      </w:r>
      <w:r w:rsidRPr="00C04BDA">
        <w:rPr>
          <w:rFonts w:cs="Arial"/>
          <w:noProof/>
          <w:szCs w:val="24"/>
          <w:lang w:val="en-US"/>
        </w:rPr>
        <w:t xml:space="preserve">. </w:t>
      </w:r>
      <w:r w:rsidRPr="0087166F">
        <w:rPr>
          <w:rFonts w:cs="Arial"/>
          <w:noProof/>
          <w:szCs w:val="24"/>
        </w:rPr>
        <w:t>[s.l: s.n.]. Disponível em: &lt;http://www.rand.org/pubs/documented_briefings/DB550.html&gt;.</w:t>
      </w:r>
    </w:p>
    <w:p w14:paraId="2FE773DB" w14:textId="77777777" w:rsidR="0087166F" w:rsidRPr="0087166F" w:rsidRDefault="0087166F" w:rsidP="0087166F">
      <w:pPr>
        <w:widowControl w:val="0"/>
        <w:rPr>
          <w:rFonts w:cs="Arial"/>
          <w:noProof/>
          <w:szCs w:val="24"/>
        </w:rPr>
      </w:pPr>
      <w:r w:rsidRPr="00C04BDA">
        <w:rPr>
          <w:rFonts w:cs="Arial"/>
          <w:noProof/>
          <w:szCs w:val="24"/>
          <w:lang w:val="en-US"/>
        </w:rPr>
        <w:t xml:space="preserve">GROVES, D. G. et al. </w:t>
      </w:r>
      <w:r w:rsidRPr="00C04BDA">
        <w:rPr>
          <w:rFonts w:cs="Arial"/>
          <w:b/>
          <w:bCs/>
          <w:noProof/>
          <w:szCs w:val="24"/>
          <w:lang w:val="en-US"/>
        </w:rPr>
        <w:t>Adapting to a Changing Colorado River Making Future Water Deliveries More Reliable Throught Robust Management Strategies</w:t>
      </w:r>
      <w:r w:rsidRPr="00C04BDA">
        <w:rPr>
          <w:rFonts w:cs="Arial"/>
          <w:noProof/>
          <w:szCs w:val="24"/>
          <w:lang w:val="en-US"/>
        </w:rPr>
        <w:t xml:space="preserve">. </w:t>
      </w:r>
      <w:r w:rsidRPr="0087166F">
        <w:rPr>
          <w:rFonts w:cs="Arial"/>
          <w:noProof/>
          <w:szCs w:val="24"/>
        </w:rPr>
        <w:t>[s.l: s.n.]. Disponível em: &lt;http://www.rand.org/content/dam/rand/pubs/monographs/2011/RAND_MG996.pdf&gt;.</w:t>
      </w:r>
    </w:p>
    <w:p w14:paraId="5D545A6B" w14:textId="77777777" w:rsidR="0087166F" w:rsidRPr="0087166F" w:rsidRDefault="0087166F" w:rsidP="0087166F">
      <w:pPr>
        <w:widowControl w:val="0"/>
        <w:rPr>
          <w:rFonts w:cs="Arial"/>
          <w:noProof/>
          <w:szCs w:val="24"/>
        </w:rPr>
      </w:pPr>
      <w:r w:rsidRPr="00C04BDA">
        <w:rPr>
          <w:rFonts w:cs="Arial"/>
          <w:noProof/>
          <w:szCs w:val="24"/>
          <w:lang w:val="en-US"/>
        </w:rPr>
        <w:t xml:space="preserve">GROVES, D. G. et al. Addressing Climate Change in Local Water Agency Plans: Demonstrating a Simplified Robust Decision Making Approach in the California Sierra Foothills. </w:t>
      </w:r>
      <w:r w:rsidRPr="0087166F">
        <w:rPr>
          <w:rFonts w:cs="Arial"/>
          <w:noProof/>
          <w:szCs w:val="24"/>
        </w:rPr>
        <w:t xml:space="preserve">Santa Monica, CA. p. 1–78, 2013b. </w:t>
      </w:r>
    </w:p>
    <w:p w14:paraId="081DAE1D" w14:textId="77777777" w:rsidR="0087166F" w:rsidRPr="00C04BDA" w:rsidRDefault="0087166F" w:rsidP="0087166F">
      <w:pPr>
        <w:widowControl w:val="0"/>
        <w:rPr>
          <w:rFonts w:cs="Arial"/>
          <w:noProof/>
          <w:szCs w:val="24"/>
          <w:lang w:val="en-US"/>
        </w:rPr>
      </w:pPr>
      <w:r w:rsidRPr="0087166F">
        <w:rPr>
          <w:rFonts w:cs="Arial"/>
          <w:noProof/>
          <w:szCs w:val="24"/>
        </w:rPr>
        <w:t xml:space="preserve">GROVES, D. G. et al. </w:t>
      </w:r>
      <w:r w:rsidRPr="00C04BDA">
        <w:rPr>
          <w:rFonts w:cs="Arial"/>
          <w:b/>
          <w:bCs/>
          <w:noProof/>
          <w:szCs w:val="24"/>
          <w:lang w:val="en-US"/>
        </w:rPr>
        <w:t>Developing Robust Strategies for Climate Change and Other Risks: A Water Utility Framework About the Water Research Foundation</w:t>
      </w:r>
      <w:r w:rsidRPr="00C04BDA">
        <w:rPr>
          <w:rFonts w:cs="Arial"/>
          <w:noProof/>
          <w:szCs w:val="24"/>
          <w:lang w:val="en-US"/>
        </w:rPr>
        <w:t xml:space="preserve">. [s.l: s.n.]. </w:t>
      </w:r>
    </w:p>
    <w:p w14:paraId="75AD4FF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G. et al. </w:t>
      </w:r>
      <w:r w:rsidRPr="00C04BDA">
        <w:rPr>
          <w:rFonts w:cs="Arial"/>
          <w:b/>
          <w:bCs/>
          <w:noProof/>
          <w:szCs w:val="24"/>
          <w:lang w:val="en-US"/>
        </w:rPr>
        <w:t>Using High-Performance Computing to Support Water Resource Planning: A Workshop Demonstration of Real-Time Analytic Facilitation for the Colorado River Basin</w:t>
      </w:r>
      <w:r w:rsidRPr="00C04BDA">
        <w:rPr>
          <w:rFonts w:cs="Arial"/>
          <w:noProof/>
          <w:szCs w:val="24"/>
          <w:lang w:val="en-US"/>
        </w:rPr>
        <w:t xml:space="preserve">. [s.l: s.n.]. </w:t>
      </w:r>
    </w:p>
    <w:p w14:paraId="14E0E6B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G.; BLOOM, E. Robust Water-Management Strategies for the California Water Plan Update 2013 Proof-of-Concept Analysis. p. 1–72, 2013. </w:t>
      </w:r>
    </w:p>
    <w:p w14:paraId="12FF87E5" w14:textId="77777777" w:rsidR="0087166F" w:rsidRPr="00C04BDA" w:rsidRDefault="0087166F" w:rsidP="0087166F">
      <w:pPr>
        <w:widowControl w:val="0"/>
        <w:rPr>
          <w:rFonts w:cs="Arial"/>
          <w:noProof/>
          <w:szCs w:val="24"/>
          <w:lang w:val="en-US"/>
        </w:rPr>
      </w:pPr>
      <w:r w:rsidRPr="00C04BDA">
        <w:rPr>
          <w:rFonts w:cs="Arial"/>
          <w:noProof/>
          <w:szCs w:val="24"/>
          <w:lang w:val="en-US"/>
        </w:rPr>
        <w:t>GROVES, D. G.; LEMPERT, R. J. A new analytic method for finding policy-</w:t>
      </w:r>
      <w:r w:rsidRPr="00C04BDA">
        <w:rPr>
          <w:rFonts w:cs="Arial"/>
          <w:noProof/>
          <w:szCs w:val="24"/>
          <w:lang w:val="en-US"/>
        </w:rPr>
        <w:lastRenderedPageBreak/>
        <w:t xml:space="preserve">relevant scenarios. </w:t>
      </w:r>
      <w:r w:rsidRPr="00C04BDA">
        <w:rPr>
          <w:rFonts w:cs="Arial"/>
          <w:b/>
          <w:bCs/>
          <w:noProof/>
          <w:szCs w:val="24"/>
          <w:lang w:val="en-US"/>
        </w:rPr>
        <w:t>Global Environmental Change</w:t>
      </w:r>
      <w:r w:rsidRPr="00C04BDA">
        <w:rPr>
          <w:rFonts w:cs="Arial"/>
          <w:noProof/>
          <w:szCs w:val="24"/>
          <w:lang w:val="en-US"/>
        </w:rPr>
        <w:t xml:space="preserve">, v. 17, n. 1, p. 73–85, 2007. </w:t>
      </w:r>
    </w:p>
    <w:p w14:paraId="700D235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G.; SHARON, C. Planning Tool to Support Planning the Future of Coastal Louisiana. </w:t>
      </w:r>
      <w:r w:rsidRPr="00C04BDA">
        <w:rPr>
          <w:rFonts w:cs="Arial"/>
          <w:b/>
          <w:bCs/>
          <w:noProof/>
          <w:szCs w:val="24"/>
          <w:lang w:val="en-US"/>
        </w:rPr>
        <w:t>Journal of Coastal Research</w:t>
      </w:r>
      <w:r w:rsidRPr="00C04BDA">
        <w:rPr>
          <w:rFonts w:cs="Arial"/>
          <w:noProof/>
          <w:szCs w:val="24"/>
          <w:lang w:val="en-US"/>
        </w:rPr>
        <w:t xml:space="preserve">, v. Sp.Issue 6, n. 10062, p. 29–50, 2013. </w:t>
      </w:r>
    </w:p>
    <w:p w14:paraId="4312E2C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GUDMUNDSSON, S. V.; LECHNER, C. Cognitive biases, organization, and entrepreneurial firm survival. </w:t>
      </w:r>
      <w:r w:rsidRPr="00C04BDA">
        <w:rPr>
          <w:rFonts w:cs="Arial"/>
          <w:b/>
          <w:bCs/>
          <w:noProof/>
          <w:szCs w:val="24"/>
          <w:lang w:val="en-US"/>
        </w:rPr>
        <w:t>European Management Journal</w:t>
      </w:r>
      <w:r w:rsidRPr="00C04BDA">
        <w:rPr>
          <w:rFonts w:cs="Arial"/>
          <w:noProof/>
          <w:szCs w:val="24"/>
          <w:lang w:val="en-US"/>
        </w:rPr>
        <w:t xml:space="preserve">, v. 31, n. 3, p. 278–294, 2013. </w:t>
      </w:r>
    </w:p>
    <w:p w14:paraId="4692E27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HAASNOOT, M. et al. Dynamic adaptive policy pathways: A method for crafting robust decisions for a deeply uncertain world. </w:t>
      </w:r>
      <w:r w:rsidRPr="00C04BDA">
        <w:rPr>
          <w:rFonts w:cs="Arial"/>
          <w:b/>
          <w:bCs/>
          <w:noProof/>
          <w:szCs w:val="24"/>
          <w:lang w:val="en-US"/>
        </w:rPr>
        <w:t>Global Environmental Change</w:t>
      </w:r>
      <w:r w:rsidRPr="00C04BDA">
        <w:rPr>
          <w:rFonts w:cs="Arial"/>
          <w:noProof/>
          <w:szCs w:val="24"/>
          <w:lang w:val="en-US"/>
        </w:rPr>
        <w:t xml:space="preserve">, v. 23, n. 2, p. 485–498, 2013. </w:t>
      </w:r>
    </w:p>
    <w:p w14:paraId="0C06672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HADKA, D. et al. An open source framework for many-objective robust decision making. </w:t>
      </w:r>
      <w:r w:rsidRPr="00C04BDA">
        <w:rPr>
          <w:rFonts w:cs="Arial"/>
          <w:b/>
          <w:bCs/>
          <w:noProof/>
          <w:szCs w:val="24"/>
          <w:lang w:val="en-US"/>
        </w:rPr>
        <w:t>Environmental Modelling and Software</w:t>
      </w:r>
      <w:r w:rsidRPr="00C04BDA">
        <w:rPr>
          <w:rFonts w:cs="Arial"/>
          <w:noProof/>
          <w:szCs w:val="24"/>
          <w:lang w:val="en-US"/>
        </w:rPr>
        <w:t xml:space="preserve">, v. 74, p. 114–129, 2015. </w:t>
      </w:r>
    </w:p>
    <w:p w14:paraId="6CAF923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HALL, J. W. et al. Robust Climate Policies Under Uncertainty: A Comparison of Robust Decision Making and Info-Gap Methods. </w:t>
      </w:r>
      <w:r w:rsidRPr="00C04BDA">
        <w:rPr>
          <w:rFonts w:cs="Arial"/>
          <w:b/>
          <w:bCs/>
          <w:noProof/>
          <w:szCs w:val="24"/>
          <w:lang w:val="en-US"/>
        </w:rPr>
        <w:t>Risk Analysis</w:t>
      </w:r>
      <w:r w:rsidRPr="00C04BDA">
        <w:rPr>
          <w:rFonts w:cs="Arial"/>
          <w:noProof/>
          <w:szCs w:val="24"/>
          <w:lang w:val="en-US"/>
        </w:rPr>
        <w:t xml:space="preserve">, v. 32, n. 10, p. 1657–1672, 2012. </w:t>
      </w:r>
    </w:p>
    <w:p w14:paraId="268A16E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HALLEGATTE, S. et al. Investment Decision Making Under Deep Uncertainty: Application to Climate Change. </w:t>
      </w:r>
      <w:r w:rsidRPr="00C04BDA">
        <w:rPr>
          <w:rFonts w:cs="Arial"/>
          <w:b/>
          <w:bCs/>
          <w:noProof/>
          <w:szCs w:val="24"/>
          <w:lang w:val="en-US"/>
        </w:rPr>
        <w:t>Policy Research Working Paper</w:t>
      </w:r>
      <w:r w:rsidRPr="00C04BDA">
        <w:rPr>
          <w:rFonts w:cs="Arial"/>
          <w:noProof/>
          <w:szCs w:val="24"/>
          <w:lang w:val="en-US"/>
        </w:rPr>
        <w:t xml:space="preserve">, n. 6193, p. 1–41, 2012. </w:t>
      </w:r>
    </w:p>
    <w:p w14:paraId="1A9DC01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HATCHUEL, A. A foundationalist perspective for management research: a European trend and experience. </w:t>
      </w:r>
      <w:r w:rsidRPr="00C04BDA">
        <w:rPr>
          <w:rFonts w:cs="Arial"/>
          <w:b/>
          <w:bCs/>
          <w:noProof/>
          <w:szCs w:val="24"/>
          <w:lang w:val="en-US"/>
        </w:rPr>
        <w:t>Management Decision</w:t>
      </w:r>
      <w:r w:rsidRPr="00C04BDA">
        <w:rPr>
          <w:rFonts w:cs="Arial"/>
          <w:noProof/>
          <w:szCs w:val="24"/>
          <w:lang w:val="en-US"/>
        </w:rPr>
        <w:t xml:space="preserve">, v. 47, n. 9, p. 1458–1475, 16 out. 2009. </w:t>
      </w:r>
    </w:p>
    <w:p w14:paraId="30DEE4D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HERMAN, J. et al. How Should Robustness Be Defined for Water Systems Planning under Change? </w:t>
      </w:r>
      <w:r w:rsidRPr="00C04BDA">
        <w:rPr>
          <w:rFonts w:cs="Arial"/>
          <w:b/>
          <w:bCs/>
          <w:noProof/>
          <w:szCs w:val="24"/>
          <w:lang w:val="en-US"/>
        </w:rPr>
        <w:t>Journal of Water Resources Planning and Management</w:t>
      </w:r>
      <w:r w:rsidRPr="00C04BDA">
        <w:rPr>
          <w:rFonts w:cs="Arial"/>
          <w:noProof/>
          <w:szCs w:val="24"/>
          <w:lang w:val="en-US"/>
        </w:rPr>
        <w:t xml:space="preserve">, v. 141, n. 10, p. 4015012, 2015. </w:t>
      </w:r>
    </w:p>
    <w:p w14:paraId="71FE8FB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HILLIER, F. S.; LIEBERMAN, G. J. Decision Analysis. In: </w:t>
      </w:r>
      <w:r w:rsidRPr="00C04BDA">
        <w:rPr>
          <w:rFonts w:cs="Arial"/>
          <w:b/>
          <w:bCs/>
          <w:noProof/>
          <w:szCs w:val="24"/>
          <w:lang w:val="en-US"/>
        </w:rPr>
        <w:t>Introduction to Operations Research</w:t>
      </w:r>
      <w:r w:rsidRPr="00C04BDA">
        <w:rPr>
          <w:rFonts w:cs="Arial"/>
          <w:noProof/>
          <w:szCs w:val="24"/>
          <w:lang w:val="en-US"/>
        </w:rPr>
        <w:t xml:space="preserve">. 9. ed. New York: McGraw-Hill Higher Education, 2010. p. 1047. </w:t>
      </w:r>
    </w:p>
    <w:p w14:paraId="4DDCE18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HOUGH, J. R.; WHITE, M. A. Environmental dynamism and strategic decision-making rationality: An examination at the decision level. </w:t>
      </w:r>
      <w:r w:rsidRPr="00C04BDA">
        <w:rPr>
          <w:rFonts w:cs="Arial"/>
          <w:b/>
          <w:bCs/>
          <w:noProof/>
          <w:szCs w:val="24"/>
          <w:lang w:val="en-US"/>
        </w:rPr>
        <w:t>Strategic Management Journal</w:t>
      </w:r>
      <w:r w:rsidRPr="00C04BDA">
        <w:rPr>
          <w:rFonts w:cs="Arial"/>
          <w:noProof/>
          <w:szCs w:val="24"/>
          <w:lang w:val="en-US"/>
        </w:rPr>
        <w:t xml:space="preserve">, v. 24, n. 5, p. 481–489, 2003. </w:t>
      </w:r>
    </w:p>
    <w:p w14:paraId="2DC50E2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HUTZSCHENREUTER, THOMAS; KLEINDIENST, I. Strategy-process research: What have we learned and what is still to be explored. </w:t>
      </w:r>
      <w:r w:rsidRPr="00C04BDA">
        <w:rPr>
          <w:rFonts w:cs="Arial"/>
          <w:b/>
          <w:bCs/>
          <w:noProof/>
          <w:szCs w:val="24"/>
          <w:lang w:val="en-US"/>
        </w:rPr>
        <w:t>Journal of Management</w:t>
      </w:r>
      <w:r w:rsidRPr="00C04BDA">
        <w:rPr>
          <w:rFonts w:cs="Arial"/>
          <w:noProof/>
          <w:szCs w:val="24"/>
          <w:lang w:val="en-US"/>
        </w:rPr>
        <w:t xml:space="preserve">, v. 32, n. 5, p. 673–620, 2006. </w:t>
      </w:r>
    </w:p>
    <w:p w14:paraId="7BBBB4C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JOHNSON, D. R.; FISCHBACH, J. R.; ORTIZ, D. S. Estimating Surge-Based </w:t>
      </w:r>
      <w:r w:rsidRPr="00C04BDA">
        <w:rPr>
          <w:rFonts w:cs="Arial"/>
          <w:noProof/>
          <w:szCs w:val="24"/>
          <w:lang w:val="en-US"/>
        </w:rPr>
        <w:lastRenderedPageBreak/>
        <w:t xml:space="preserve">Flood Risk with the Coastal Louisiana Risk Assessment Model. </w:t>
      </w:r>
      <w:r w:rsidRPr="00C04BDA">
        <w:rPr>
          <w:rFonts w:cs="Arial"/>
          <w:b/>
          <w:bCs/>
          <w:noProof/>
          <w:szCs w:val="24"/>
          <w:lang w:val="en-US"/>
        </w:rPr>
        <w:t>Journal of Coastal Research</w:t>
      </w:r>
      <w:r w:rsidRPr="00C04BDA">
        <w:rPr>
          <w:rFonts w:cs="Arial"/>
          <w:noProof/>
          <w:szCs w:val="24"/>
          <w:lang w:val="en-US"/>
        </w:rPr>
        <w:t xml:space="preserve">, v. Sp.Issue 6, n. 10062, p. 29–50, 2013. </w:t>
      </w:r>
    </w:p>
    <w:p w14:paraId="6B13C16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JONES, R. et al. Reprap - The replicating rapid prototyper. </w:t>
      </w:r>
      <w:r w:rsidRPr="00C04BDA">
        <w:rPr>
          <w:rFonts w:cs="Arial"/>
          <w:b/>
          <w:bCs/>
          <w:noProof/>
          <w:szCs w:val="24"/>
          <w:lang w:val="en-US"/>
        </w:rPr>
        <w:t>Robotica</w:t>
      </w:r>
      <w:r w:rsidRPr="00C04BDA">
        <w:rPr>
          <w:rFonts w:cs="Arial"/>
          <w:noProof/>
          <w:szCs w:val="24"/>
          <w:lang w:val="en-US"/>
        </w:rPr>
        <w:t xml:space="preserve">, v. 29, n. 1 SPEC. ISSUE, p. 177–191, 2011. </w:t>
      </w:r>
    </w:p>
    <w:p w14:paraId="6FEFC81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KAHNEMAN D. LOVALLO, D. </w:t>
      </w:r>
      <w:r w:rsidRPr="00C04BDA">
        <w:rPr>
          <w:rFonts w:cs="Arial"/>
          <w:b/>
          <w:bCs/>
          <w:noProof/>
          <w:szCs w:val="24"/>
          <w:lang w:val="en-US"/>
        </w:rPr>
        <w:t>Timid Choises and Bold Forecasts: A Cognitive Perspective on Risk TakingManagement Science</w:t>
      </w:r>
      <w:r w:rsidRPr="00C04BDA">
        <w:rPr>
          <w:rFonts w:cs="Arial"/>
          <w:noProof/>
          <w:szCs w:val="24"/>
          <w:lang w:val="en-US"/>
        </w:rPr>
        <w:t xml:space="preserve">, 1993. </w:t>
      </w:r>
    </w:p>
    <w:p w14:paraId="5CDCDAD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KALRA, N. et al. Agreeing on Robust Decisions New Processes for Decision Making Under Deep Uncertainty. </w:t>
      </w:r>
      <w:r w:rsidRPr="00C04BDA">
        <w:rPr>
          <w:rFonts w:cs="Arial"/>
          <w:b/>
          <w:bCs/>
          <w:noProof/>
          <w:szCs w:val="24"/>
          <w:lang w:val="en-US"/>
        </w:rPr>
        <w:t>World Bank Policy Research Working Paper</w:t>
      </w:r>
      <w:r w:rsidRPr="00C04BDA">
        <w:rPr>
          <w:rFonts w:cs="Arial"/>
          <w:noProof/>
          <w:szCs w:val="24"/>
          <w:lang w:val="en-US"/>
        </w:rPr>
        <w:t xml:space="preserve">, v. No. 6906, n. June, 2014. </w:t>
      </w:r>
    </w:p>
    <w:p w14:paraId="1FC3A5D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KALRA, N. et al. Robust Decision-Making in the Water Sector A Strategy for Implementing Lima ’ s Long-Term Water Resources Master Plan. n. October, p. 1–47, 2015. </w:t>
      </w:r>
    </w:p>
    <w:p w14:paraId="2FBE3D7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KASPRZYK, J. R. et al. Many objective robust decision making for complex environmental systems undergoing change. </w:t>
      </w:r>
      <w:r w:rsidRPr="00C04BDA">
        <w:rPr>
          <w:rFonts w:cs="Arial"/>
          <w:b/>
          <w:bCs/>
          <w:noProof/>
          <w:szCs w:val="24"/>
          <w:lang w:val="en-US"/>
        </w:rPr>
        <w:t>Environmental Modelling and Software</w:t>
      </w:r>
      <w:r w:rsidRPr="00C04BDA">
        <w:rPr>
          <w:rFonts w:cs="Arial"/>
          <w:noProof/>
          <w:szCs w:val="24"/>
          <w:lang w:val="en-US"/>
        </w:rPr>
        <w:t xml:space="preserve">, v. 42, p. 55–71, 2013. </w:t>
      </w:r>
    </w:p>
    <w:p w14:paraId="3048CA9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KEEFE, R. </w:t>
      </w:r>
      <w:r w:rsidRPr="00C04BDA">
        <w:rPr>
          <w:rFonts w:cs="Arial"/>
          <w:b/>
          <w:bCs/>
          <w:noProof/>
          <w:szCs w:val="24"/>
          <w:lang w:val="en-US"/>
        </w:rPr>
        <w:t>Reconsidering California Transport Policies: Reducing Greenhouse Gas Emissions in an Uncertain Future</w:t>
      </w:r>
      <w:r w:rsidRPr="00C04BDA">
        <w:rPr>
          <w:rFonts w:cs="Arial"/>
          <w:noProof/>
          <w:szCs w:val="24"/>
          <w:lang w:val="en-US"/>
        </w:rPr>
        <w:t>. [s.l: s.n.].</w:t>
      </w:r>
    </w:p>
    <w:p w14:paraId="7390937D" w14:textId="77777777" w:rsidR="0087166F" w:rsidRPr="0087166F" w:rsidRDefault="0087166F" w:rsidP="0087166F">
      <w:pPr>
        <w:widowControl w:val="0"/>
        <w:rPr>
          <w:rFonts w:cs="Arial"/>
          <w:noProof/>
          <w:szCs w:val="24"/>
        </w:rPr>
      </w:pPr>
      <w:r w:rsidRPr="00C04BDA">
        <w:rPr>
          <w:rFonts w:cs="Arial"/>
          <w:noProof/>
          <w:szCs w:val="24"/>
          <w:lang w:val="en-US"/>
        </w:rPr>
        <w:t xml:space="preserve">KEENEY, T. </w:t>
      </w:r>
      <w:r w:rsidRPr="00C04BDA">
        <w:rPr>
          <w:rFonts w:cs="Arial"/>
          <w:b/>
          <w:bCs/>
          <w:noProof/>
          <w:szCs w:val="24"/>
          <w:lang w:val="en-US"/>
        </w:rPr>
        <w:t>3D Printing Market: Analystis Are Underestimating the Future</w:t>
      </w:r>
      <w:r w:rsidRPr="00C04BDA">
        <w:rPr>
          <w:rFonts w:cs="Arial"/>
          <w:noProof/>
          <w:szCs w:val="24"/>
          <w:lang w:val="en-US"/>
        </w:rPr>
        <w:t xml:space="preserve">, 2016. </w:t>
      </w:r>
      <w:r w:rsidRPr="0087166F">
        <w:rPr>
          <w:rFonts w:cs="Arial"/>
          <w:noProof/>
          <w:szCs w:val="24"/>
        </w:rPr>
        <w:t>Disponível em: &lt;https://ark-invest.com/research/3d-printing-market&gt;</w:t>
      </w:r>
    </w:p>
    <w:p w14:paraId="0C7708B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KELLEHER, K. </w:t>
      </w:r>
      <w:r w:rsidRPr="00C04BDA">
        <w:rPr>
          <w:rFonts w:cs="Arial"/>
          <w:b/>
          <w:bCs/>
          <w:noProof/>
          <w:szCs w:val="24"/>
          <w:lang w:val="en-US"/>
        </w:rPr>
        <w:t>Was 3D Printing Just a Passing Fad?</w:t>
      </w:r>
      <w:r w:rsidRPr="00C04BDA">
        <w:rPr>
          <w:rFonts w:cs="Arial"/>
          <w:noProof/>
          <w:szCs w:val="24"/>
          <w:lang w:val="en-US"/>
        </w:rPr>
        <w:t xml:space="preserve"> </w:t>
      </w:r>
      <w:r w:rsidRPr="0087166F">
        <w:rPr>
          <w:rFonts w:cs="Arial"/>
          <w:noProof/>
          <w:szCs w:val="24"/>
        </w:rPr>
        <w:t xml:space="preserve">Disponível em: &lt;http://time.com/3916323/3d-printer-stocks/&gt;. </w:t>
      </w:r>
      <w:r w:rsidRPr="00C04BDA">
        <w:rPr>
          <w:rFonts w:cs="Arial"/>
          <w:noProof/>
          <w:szCs w:val="24"/>
          <w:lang w:val="en-US"/>
        </w:rPr>
        <w:t xml:space="preserve">Acesso em: 1 dez. 2017. </w:t>
      </w:r>
    </w:p>
    <w:p w14:paraId="4D951F8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KIESLING, E. et al. Agent-based simulation of innovation diffusion: a review: CEJOR CEJOR. </w:t>
      </w:r>
      <w:r w:rsidRPr="00C04BDA">
        <w:rPr>
          <w:rFonts w:cs="Arial"/>
          <w:b/>
          <w:bCs/>
          <w:noProof/>
          <w:szCs w:val="24"/>
          <w:lang w:val="en-US"/>
        </w:rPr>
        <w:t>Central European Journal of Operations Research</w:t>
      </w:r>
      <w:r w:rsidRPr="00C04BDA">
        <w:rPr>
          <w:rFonts w:cs="Arial"/>
          <w:noProof/>
          <w:szCs w:val="24"/>
          <w:lang w:val="en-US"/>
        </w:rPr>
        <w:t xml:space="preserve">, v. 20, n. 2, p. 183–230, 2012. </w:t>
      </w:r>
    </w:p>
    <w:p w14:paraId="6CE764D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KNIGHT, F. H. </w:t>
      </w:r>
      <w:r w:rsidRPr="00C04BDA">
        <w:rPr>
          <w:rFonts w:cs="Arial"/>
          <w:b/>
          <w:bCs/>
          <w:noProof/>
          <w:szCs w:val="24"/>
          <w:lang w:val="en-US"/>
        </w:rPr>
        <w:t>Risk, Uncertainty and Profit</w:t>
      </w:r>
      <w:r w:rsidRPr="00C04BDA">
        <w:rPr>
          <w:rFonts w:cs="Arial"/>
          <w:noProof/>
          <w:szCs w:val="24"/>
          <w:lang w:val="en-US"/>
        </w:rPr>
        <w:t>. [s.l: s.n.]. v. XXXI</w:t>
      </w:r>
    </w:p>
    <w:p w14:paraId="0414946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KURSA, M. B.; RUDNICKI, W. R. Feature Selection with the Boruta Package. </w:t>
      </w:r>
      <w:r w:rsidRPr="00C04BDA">
        <w:rPr>
          <w:rFonts w:cs="Arial"/>
          <w:b/>
          <w:bCs/>
          <w:noProof/>
          <w:szCs w:val="24"/>
          <w:lang w:val="en-US"/>
        </w:rPr>
        <w:t>Journal Of Statistical Software</w:t>
      </w:r>
      <w:r w:rsidRPr="00C04BDA">
        <w:rPr>
          <w:rFonts w:cs="Arial"/>
          <w:noProof/>
          <w:szCs w:val="24"/>
          <w:lang w:val="en-US"/>
        </w:rPr>
        <w:t xml:space="preserve">, v. 36, n. 11, p. 1–13, 2010. </w:t>
      </w:r>
    </w:p>
    <w:p w14:paraId="248DF67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KWAKKEL, J. Exploratory Modelling and Analysis (EMA) Workbench. p. 1–4, 2013. </w:t>
      </w:r>
    </w:p>
    <w:p w14:paraId="753595F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KWAKKEL, J. H. The Exploratory Modeling Workbench: An open source toolkit for exploratory modeling, scenario discovery, and (multi-objective) robust decision making. </w:t>
      </w:r>
      <w:r w:rsidRPr="00C04BDA">
        <w:rPr>
          <w:rFonts w:cs="Arial"/>
          <w:b/>
          <w:bCs/>
          <w:noProof/>
          <w:szCs w:val="24"/>
          <w:lang w:val="en-US"/>
        </w:rPr>
        <w:t>Environmental Modelling and Software</w:t>
      </w:r>
      <w:r w:rsidRPr="00C04BDA">
        <w:rPr>
          <w:rFonts w:cs="Arial"/>
          <w:noProof/>
          <w:szCs w:val="24"/>
          <w:lang w:val="en-US"/>
        </w:rPr>
        <w:t xml:space="preserve">, v. 96, p. 239–250, 2017. </w:t>
      </w:r>
    </w:p>
    <w:p w14:paraId="23C6F0E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KWAKKEL, J. H.; CUNNINGHAM, S. C. Improving scenario discovery by bagging random boxes. </w:t>
      </w:r>
      <w:r w:rsidRPr="00C04BDA">
        <w:rPr>
          <w:rFonts w:cs="Arial"/>
          <w:b/>
          <w:bCs/>
          <w:noProof/>
          <w:szCs w:val="24"/>
          <w:lang w:val="en-US"/>
        </w:rPr>
        <w:t>Technological Forecasting and Social Change</w:t>
      </w:r>
      <w:r w:rsidRPr="00C04BDA">
        <w:rPr>
          <w:rFonts w:cs="Arial"/>
          <w:noProof/>
          <w:szCs w:val="24"/>
          <w:lang w:val="en-US"/>
        </w:rPr>
        <w:t xml:space="preserve">, v. 111, p. </w:t>
      </w:r>
      <w:r w:rsidRPr="00C04BDA">
        <w:rPr>
          <w:rFonts w:cs="Arial"/>
          <w:noProof/>
          <w:szCs w:val="24"/>
          <w:lang w:val="en-US"/>
        </w:rPr>
        <w:lastRenderedPageBreak/>
        <w:t xml:space="preserve">124–134, 2016. </w:t>
      </w:r>
    </w:p>
    <w:p w14:paraId="2215D05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KWAKKEL, J. H.; PRUYT, E. Exploratory Modeling and Analysis, an approach for model-based foresight under deep uncertainty. </w:t>
      </w:r>
      <w:r w:rsidRPr="00C04BDA">
        <w:rPr>
          <w:rFonts w:cs="Arial"/>
          <w:b/>
          <w:bCs/>
          <w:noProof/>
          <w:szCs w:val="24"/>
          <w:lang w:val="en-US"/>
        </w:rPr>
        <w:t>Technological Forecasting and Social Change</w:t>
      </w:r>
      <w:r w:rsidRPr="00C04BDA">
        <w:rPr>
          <w:rFonts w:cs="Arial"/>
          <w:noProof/>
          <w:szCs w:val="24"/>
          <w:lang w:val="en-US"/>
        </w:rPr>
        <w:t xml:space="preserve">, v. 80, n. 3, p. 419–431, 2013. </w:t>
      </w:r>
    </w:p>
    <w:p w14:paraId="39E5CF4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KWAKKEL, J.; WALKER, W.; HAASNOOT, M. Coping with the Wickedness of Public Policy Problems: Approaches for Decision Making under Deep Uncertainty. </w:t>
      </w:r>
      <w:r w:rsidRPr="00C04BDA">
        <w:rPr>
          <w:rFonts w:cs="Arial"/>
          <w:b/>
          <w:bCs/>
          <w:noProof/>
          <w:szCs w:val="24"/>
          <w:lang w:val="en-US"/>
        </w:rPr>
        <w:t>Journal of Water Resources Planning and Management</w:t>
      </w:r>
      <w:r w:rsidRPr="00C04BDA">
        <w:rPr>
          <w:rFonts w:cs="Arial"/>
          <w:noProof/>
          <w:szCs w:val="24"/>
          <w:lang w:val="en-US"/>
        </w:rPr>
        <w:t xml:space="preserve">, v. 142, n. 3, p. 1816001, 2016. </w:t>
      </w:r>
    </w:p>
    <w:p w14:paraId="404DA97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LAW, A. M.; KELTON, W. D. </w:t>
      </w:r>
      <w:r w:rsidRPr="00C04BDA">
        <w:rPr>
          <w:rFonts w:cs="Arial"/>
          <w:b/>
          <w:bCs/>
          <w:noProof/>
          <w:szCs w:val="24"/>
          <w:lang w:val="en-US"/>
        </w:rPr>
        <w:t>Simulation Modeling and Analysis</w:t>
      </w:r>
      <w:r w:rsidRPr="00C04BDA">
        <w:rPr>
          <w:rFonts w:cs="Arial"/>
          <w:noProof/>
          <w:szCs w:val="24"/>
          <w:lang w:val="en-US"/>
        </w:rPr>
        <w:t xml:space="preserve">. 2. ed. New York: McGraw-Hill, 1991. </w:t>
      </w:r>
    </w:p>
    <w:p w14:paraId="7E6A14E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A new decision sciences for complex systems. </w:t>
      </w:r>
      <w:r w:rsidRPr="00C04BDA">
        <w:rPr>
          <w:rFonts w:cs="Arial"/>
          <w:b/>
          <w:bCs/>
          <w:noProof/>
          <w:szCs w:val="24"/>
          <w:lang w:val="en-US"/>
        </w:rPr>
        <w:t>Proceedings of the National Academy of Sciences of the United States of America</w:t>
      </w:r>
      <w:r w:rsidRPr="00C04BDA">
        <w:rPr>
          <w:rFonts w:cs="Arial"/>
          <w:noProof/>
          <w:szCs w:val="24"/>
          <w:lang w:val="en-US"/>
        </w:rPr>
        <w:t xml:space="preserve">, v. 99 Suppl 3, p. 7309–7313, 2002. </w:t>
      </w:r>
    </w:p>
    <w:p w14:paraId="46B2209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et al. A General, Analytic Method for Generating Robust Strategies and Narrative Scenarios. </w:t>
      </w:r>
      <w:r w:rsidRPr="00C04BDA">
        <w:rPr>
          <w:rFonts w:cs="Arial"/>
          <w:b/>
          <w:bCs/>
          <w:noProof/>
          <w:szCs w:val="24"/>
          <w:lang w:val="en-US"/>
        </w:rPr>
        <w:t>Management Science</w:t>
      </w:r>
      <w:r w:rsidRPr="00C04BDA">
        <w:rPr>
          <w:rFonts w:cs="Arial"/>
          <w:noProof/>
          <w:szCs w:val="24"/>
          <w:lang w:val="en-US"/>
        </w:rPr>
        <w:t xml:space="preserve">, v. 52, n. 4, p. 514–528, abr. 2006. </w:t>
      </w:r>
    </w:p>
    <w:p w14:paraId="3A982B6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Scenarios that illuminate vulnerabilities and robust responses. </w:t>
      </w:r>
      <w:r w:rsidRPr="00C04BDA">
        <w:rPr>
          <w:rFonts w:cs="Arial"/>
          <w:b/>
          <w:bCs/>
          <w:noProof/>
          <w:szCs w:val="24"/>
          <w:lang w:val="en-US"/>
        </w:rPr>
        <w:t>Climatic Change</w:t>
      </w:r>
      <w:r w:rsidRPr="00C04BDA">
        <w:rPr>
          <w:rFonts w:cs="Arial"/>
          <w:noProof/>
          <w:szCs w:val="24"/>
          <w:lang w:val="en-US"/>
        </w:rPr>
        <w:t xml:space="preserve">, v. 117, n. 4, p. 627–646, 2013. </w:t>
      </w:r>
    </w:p>
    <w:p w14:paraId="7AC4CD6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et al. Ensuring Robust Flood Risk Management in Ho Chi Minh City. </w:t>
      </w:r>
      <w:r w:rsidRPr="00C04BDA">
        <w:rPr>
          <w:rFonts w:cs="Arial"/>
          <w:b/>
          <w:bCs/>
          <w:noProof/>
          <w:szCs w:val="24"/>
          <w:lang w:val="en-US"/>
        </w:rPr>
        <w:t>World Bank</w:t>
      </w:r>
      <w:r w:rsidRPr="00C04BDA">
        <w:rPr>
          <w:rFonts w:cs="Arial"/>
          <w:noProof/>
          <w:szCs w:val="24"/>
          <w:lang w:val="en-US"/>
        </w:rPr>
        <w:t xml:space="preserve">, n. May, p. 1–63, 2013. </w:t>
      </w:r>
    </w:p>
    <w:p w14:paraId="6B08C5D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w:t>
      </w:r>
      <w:r w:rsidRPr="00C04BDA">
        <w:rPr>
          <w:rFonts w:cs="Arial"/>
          <w:b/>
          <w:bCs/>
          <w:noProof/>
          <w:szCs w:val="24"/>
          <w:lang w:val="en-US"/>
        </w:rPr>
        <w:t>Robert Lempert: Democratizing Analytics: Scientifically and Ethically Informed Decision Support</w:t>
      </w:r>
      <w:r w:rsidRPr="00C04BDA">
        <w:rPr>
          <w:rFonts w:cs="Arial"/>
          <w:noProof/>
          <w:szCs w:val="24"/>
          <w:lang w:val="en-US"/>
        </w:rPr>
        <w:t xml:space="preserve">. </w:t>
      </w:r>
      <w:r w:rsidRPr="0087166F">
        <w:rPr>
          <w:rFonts w:cs="Arial"/>
          <w:noProof/>
          <w:szCs w:val="24"/>
        </w:rPr>
        <w:t xml:space="preserve">Disponível em: &lt;https://www.youtube.com/watch?v=D01UM0G2m_k&gt;. </w:t>
      </w:r>
      <w:r w:rsidRPr="00C04BDA">
        <w:rPr>
          <w:rFonts w:cs="Arial"/>
          <w:noProof/>
          <w:szCs w:val="24"/>
          <w:lang w:val="en-US"/>
        </w:rPr>
        <w:t xml:space="preserve">Acesso em: 11 jan. 2017. </w:t>
      </w:r>
    </w:p>
    <w:p w14:paraId="4A9B298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et al. </w:t>
      </w:r>
      <w:r w:rsidRPr="00C04BDA">
        <w:rPr>
          <w:rFonts w:cs="Arial"/>
          <w:b/>
          <w:bCs/>
          <w:noProof/>
          <w:szCs w:val="24"/>
          <w:lang w:val="en-US"/>
        </w:rPr>
        <w:t>Defense Resource Planning Under Uncertainty: An Application of Robust Decision Making to Munitions Mix Planning</w:t>
      </w:r>
      <w:r w:rsidRPr="00C04BDA">
        <w:rPr>
          <w:rFonts w:cs="Arial"/>
          <w:noProof/>
          <w:szCs w:val="24"/>
          <w:lang w:val="en-US"/>
        </w:rPr>
        <w:t xml:space="preserve">. [s.l: s.n.]. </w:t>
      </w:r>
    </w:p>
    <w:p w14:paraId="3D94876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BRYANT, B. P.; BANKES, S. C. Comparing Algorithms for Scenario Discovery. </w:t>
      </w:r>
      <w:r w:rsidRPr="00C04BDA">
        <w:rPr>
          <w:rFonts w:cs="Arial"/>
          <w:b/>
          <w:bCs/>
          <w:noProof/>
          <w:szCs w:val="24"/>
          <w:lang w:val="en-US"/>
        </w:rPr>
        <w:t>Working Paper</w:t>
      </w:r>
      <w:r w:rsidRPr="00C04BDA">
        <w:rPr>
          <w:rFonts w:cs="Arial"/>
          <w:noProof/>
          <w:szCs w:val="24"/>
          <w:lang w:val="en-US"/>
        </w:rPr>
        <w:t xml:space="preserve">, p. 1–35, 2008. </w:t>
      </w:r>
    </w:p>
    <w:p w14:paraId="061AEA6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COLLINS, M. T. Managing the risk of uncertain threshold responses: Comparison of robust, optimum, and precautionary approaches. </w:t>
      </w:r>
      <w:r w:rsidRPr="00C04BDA">
        <w:rPr>
          <w:rFonts w:cs="Arial"/>
          <w:b/>
          <w:bCs/>
          <w:noProof/>
          <w:szCs w:val="24"/>
          <w:lang w:val="en-US"/>
        </w:rPr>
        <w:t>Risk Analysis</w:t>
      </w:r>
      <w:r w:rsidRPr="00C04BDA">
        <w:rPr>
          <w:rFonts w:cs="Arial"/>
          <w:noProof/>
          <w:szCs w:val="24"/>
          <w:lang w:val="en-US"/>
        </w:rPr>
        <w:t xml:space="preserve">, v. 27, n. 4, p. 1009–1026, 2007. </w:t>
      </w:r>
    </w:p>
    <w:p w14:paraId="519E906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GROVES, D. G. Identifying and evaluating robust adaptive policy responses to climate change for water management agencies in the American west. </w:t>
      </w:r>
      <w:r w:rsidRPr="00C04BDA">
        <w:rPr>
          <w:rFonts w:cs="Arial"/>
          <w:b/>
          <w:bCs/>
          <w:noProof/>
          <w:szCs w:val="24"/>
          <w:lang w:val="en-US"/>
        </w:rPr>
        <w:t>Technological Forecasting and Social Change</w:t>
      </w:r>
      <w:r w:rsidRPr="00C04BDA">
        <w:rPr>
          <w:rFonts w:cs="Arial"/>
          <w:noProof/>
          <w:szCs w:val="24"/>
          <w:lang w:val="en-US"/>
        </w:rPr>
        <w:t xml:space="preserve">, v. 77, n. 6, p. 960–974, 2010. </w:t>
      </w:r>
    </w:p>
    <w:p w14:paraId="4B15F73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GROVES, D. G.; FISCHBACH, J. R. Is it ethical to use a single </w:t>
      </w:r>
      <w:r w:rsidRPr="00C04BDA">
        <w:rPr>
          <w:rFonts w:cs="Arial"/>
          <w:noProof/>
          <w:szCs w:val="24"/>
          <w:lang w:val="en-US"/>
        </w:rPr>
        <w:lastRenderedPageBreak/>
        <w:t xml:space="preserve">probability density function ? p. 1–26, 2013. </w:t>
      </w:r>
    </w:p>
    <w:p w14:paraId="24B8C26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POPPER, S. W. High-Performance Government in an Uncertain World. In: KLITGAARD, R.; LIGHT, P. C. (Eds.). . </w:t>
      </w:r>
      <w:r w:rsidRPr="00C04BDA">
        <w:rPr>
          <w:rFonts w:cs="Arial"/>
          <w:b/>
          <w:bCs/>
          <w:noProof/>
          <w:szCs w:val="24"/>
          <w:lang w:val="en-US"/>
        </w:rPr>
        <w:t>High-Performance Government: Structure, Leadership, Incentives</w:t>
      </w:r>
      <w:r w:rsidRPr="00C04BDA">
        <w:rPr>
          <w:rFonts w:cs="Arial"/>
          <w:noProof/>
          <w:szCs w:val="24"/>
          <w:lang w:val="en-US"/>
        </w:rPr>
        <w:t xml:space="preserve">. [s.l: s.n.]. v. 65p. 253. </w:t>
      </w:r>
    </w:p>
    <w:p w14:paraId="5F05EA3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POPPER, S. W.; BANKES, S. C. Confronting Surprise. </w:t>
      </w:r>
      <w:r w:rsidRPr="00C04BDA">
        <w:rPr>
          <w:rFonts w:cs="Arial"/>
          <w:b/>
          <w:bCs/>
          <w:noProof/>
          <w:szCs w:val="24"/>
          <w:lang w:val="en-US"/>
        </w:rPr>
        <w:t>Social Science Computer Review</w:t>
      </w:r>
      <w:r w:rsidRPr="00C04BDA">
        <w:rPr>
          <w:rFonts w:cs="Arial"/>
          <w:noProof/>
          <w:szCs w:val="24"/>
          <w:lang w:val="en-US"/>
        </w:rPr>
        <w:t xml:space="preserve">, v. 20, n. 4, p. 420–440, 2002. </w:t>
      </w:r>
    </w:p>
    <w:p w14:paraId="00F6234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POPPER, S. W.; BANKES, S. C. </w:t>
      </w:r>
      <w:r w:rsidRPr="00C04BDA">
        <w:rPr>
          <w:rFonts w:cs="Arial"/>
          <w:b/>
          <w:bCs/>
          <w:noProof/>
          <w:szCs w:val="24"/>
          <w:lang w:val="en-US"/>
        </w:rPr>
        <w:t>Shaping the Next One Hundred Years: New Methods for Quantitative, Long-Term Policy Analysis</w:t>
      </w:r>
      <w:r w:rsidRPr="00C04BDA">
        <w:rPr>
          <w:rFonts w:cs="Arial"/>
          <w:noProof/>
          <w:szCs w:val="24"/>
          <w:lang w:val="en-US"/>
        </w:rPr>
        <w:t xml:space="preserve">. [s.l: s.n.]. </w:t>
      </w:r>
    </w:p>
    <w:p w14:paraId="7DB5487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PROSNITZ, D. </w:t>
      </w:r>
      <w:r w:rsidRPr="00C04BDA">
        <w:rPr>
          <w:rFonts w:cs="Arial"/>
          <w:b/>
          <w:bCs/>
          <w:noProof/>
          <w:szCs w:val="24"/>
          <w:lang w:val="en-US"/>
        </w:rPr>
        <w:t>Governing Geoengineering Research: A Political and Technical Vulnerability Analysis of Potential Near-Term Options</w:t>
      </w:r>
      <w:r w:rsidRPr="00C04BDA">
        <w:rPr>
          <w:rFonts w:cs="Arial"/>
          <w:noProof/>
          <w:szCs w:val="24"/>
          <w:lang w:val="en-US"/>
        </w:rPr>
        <w:t xml:space="preserve">. [s.l: s.n.]. </w:t>
      </w:r>
    </w:p>
    <w:p w14:paraId="2EA9007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SRIVER, R.; KELLER, K. Characterizing Uncertain Sea Level Rise Projections To Support Investment Decisions. </w:t>
      </w:r>
      <w:r w:rsidRPr="00C04BDA">
        <w:rPr>
          <w:rFonts w:cs="Arial"/>
          <w:b/>
          <w:bCs/>
          <w:noProof/>
          <w:szCs w:val="24"/>
          <w:lang w:val="en-US"/>
        </w:rPr>
        <w:t>California Climate Change Center</w:t>
      </w:r>
      <w:r w:rsidRPr="00C04BDA">
        <w:rPr>
          <w:rFonts w:cs="Arial"/>
          <w:noProof/>
          <w:szCs w:val="24"/>
          <w:lang w:val="en-US"/>
        </w:rPr>
        <w:t xml:space="preserve">, p. 1–44, 2012. </w:t>
      </w:r>
    </w:p>
    <w:p w14:paraId="24841D3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LUEHRMAN, T. A. Strategy as a Portfolio of Real Options. n. June 1997, p. 89–99, 1998. </w:t>
      </w:r>
    </w:p>
    <w:p w14:paraId="7B61991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MAHAJAN, V.; MULLER, E. Timing, diffusion, and substitution of successive generations of technological innovations: The IBM mainframe case. </w:t>
      </w:r>
      <w:r w:rsidRPr="00C04BDA">
        <w:rPr>
          <w:rFonts w:cs="Arial"/>
          <w:b/>
          <w:bCs/>
          <w:noProof/>
          <w:szCs w:val="24"/>
          <w:lang w:val="en-US"/>
        </w:rPr>
        <w:t>Technological Forecasting and Social Change</w:t>
      </w:r>
      <w:r w:rsidRPr="00C04BDA">
        <w:rPr>
          <w:rFonts w:cs="Arial"/>
          <w:noProof/>
          <w:szCs w:val="24"/>
          <w:lang w:val="en-US"/>
        </w:rPr>
        <w:t xml:space="preserve">, v. 51, n. 2, p. 109–132, 1996. </w:t>
      </w:r>
    </w:p>
    <w:p w14:paraId="6A3B574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MAHAJAN, V.; MULLER, E.; BASS, F. M. New Product Diffusion Models in Marketing: A Review and Directions for Research. </w:t>
      </w:r>
      <w:r w:rsidRPr="00C04BDA">
        <w:rPr>
          <w:rFonts w:cs="Arial"/>
          <w:b/>
          <w:bCs/>
          <w:noProof/>
          <w:szCs w:val="24"/>
          <w:lang w:val="en-US"/>
        </w:rPr>
        <w:t>Journal of Marketing</w:t>
      </w:r>
      <w:r w:rsidRPr="00C04BDA">
        <w:rPr>
          <w:rFonts w:cs="Arial"/>
          <w:noProof/>
          <w:szCs w:val="24"/>
          <w:lang w:val="en-US"/>
        </w:rPr>
        <w:t xml:space="preserve">, v. 54, n. 1, p. 1, jan. 1990. </w:t>
      </w:r>
    </w:p>
    <w:p w14:paraId="0190411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MAHAJAN, V.; MULLER, E.; BASS, F. M. New Product Diffusion Models. </w:t>
      </w:r>
      <w:r w:rsidRPr="00C04BDA">
        <w:rPr>
          <w:rFonts w:cs="Arial"/>
          <w:b/>
          <w:bCs/>
          <w:noProof/>
          <w:szCs w:val="24"/>
          <w:lang w:val="en-US"/>
        </w:rPr>
        <w:t>Handbooks in Operations Research and Management Science</w:t>
      </w:r>
      <w:r w:rsidRPr="00C04BDA">
        <w:rPr>
          <w:rFonts w:cs="Arial"/>
          <w:noProof/>
          <w:szCs w:val="24"/>
          <w:lang w:val="en-US"/>
        </w:rPr>
        <w:t xml:space="preserve">, v. 5, n. January 1990, p. 349–408, 1993. </w:t>
      </w:r>
    </w:p>
    <w:p w14:paraId="161E0AB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MAHNOVSKI, S. </w:t>
      </w:r>
      <w:r w:rsidRPr="00C04BDA">
        <w:rPr>
          <w:rFonts w:cs="Arial"/>
          <w:b/>
          <w:bCs/>
          <w:noProof/>
          <w:szCs w:val="24"/>
          <w:lang w:val="en-US"/>
        </w:rPr>
        <w:t>Robust Decisions and Deep Uncetainty - An Application of Real Options to Public and Private Investment in Hydrogen and Fuel Cell Technologies</w:t>
      </w:r>
      <w:r w:rsidRPr="00C04BDA">
        <w:rPr>
          <w:rFonts w:cs="Arial"/>
          <w:noProof/>
          <w:szCs w:val="24"/>
          <w:lang w:val="en-US"/>
        </w:rPr>
        <w:t>. [s.l: s.n.].</w:t>
      </w:r>
    </w:p>
    <w:p w14:paraId="198CDB0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MAIER, F. H. New product diffusion models in innovation management—a system dynamics perspective. </w:t>
      </w:r>
      <w:r w:rsidRPr="00C04BDA">
        <w:rPr>
          <w:rFonts w:cs="Arial"/>
          <w:b/>
          <w:bCs/>
          <w:noProof/>
          <w:szCs w:val="24"/>
          <w:lang w:val="en-US"/>
        </w:rPr>
        <w:t>System Dynamics Review (Wiley)</w:t>
      </w:r>
      <w:r w:rsidRPr="00C04BDA">
        <w:rPr>
          <w:rFonts w:cs="Arial"/>
          <w:noProof/>
          <w:szCs w:val="24"/>
          <w:lang w:val="en-US"/>
        </w:rPr>
        <w:t xml:space="preserve">, v. 14, n. 4, p. 285–308, 1998. </w:t>
      </w:r>
    </w:p>
    <w:p w14:paraId="4BBB7FC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MAKRIDAKIS, S.; HOGARTH, R. M.; GABA, A. Forecasting and uncertainty in the economic and business world. </w:t>
      </w:r>
      <w:r w:rsidRPr="00C04BDA">
        <w:rPr>
          <w:rFonts w:cs="Arial"/>
          <w:b/>
          <w:bCs/>
          <w:noProof/>
          <w:szCs w:val="24"/>
          <w:lang w:val="en-US"/>
        </w:rPr>
        <w:t>International Journal of Forecasting</w:t>
      </w:r>
      <w:r w:rsidRPr="00C04BDA">
        <w:rPr>
          <w:rFonts w:cs="Arial"/>
          <w:noProof/>
          <w:szCs w:val="24"/>
          <w:lang w:val="en-US"/>
        </w:rPr>
        <w:t xml:space="preserve">, v. 25, n. 4, </w:t>
      </w:r>
      <w:r w:rsidRPr="00C04BDA">
        <w:rPr>
          <w:rFonts w:cs="Arial"/>
          <w:noProof/>
          <w:szCs w:val="24"/>
          <w:lang w:val="en-US"/>
        </w:rPr>
        <w:lastRenderedPageBreak/>
        <w:t xml:space="preserve">p. 794–812, 2009. </w:t>
      </w:r>
    </w:p>
    <w:p w14:paraId="7321205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C04BDA">
        <w:rPr>
          <w:rFonts w:cs="Arial"/>
          <w:b/>
          <w:bCs/>
          <w:noProof/>
          <w:szCs w:val="24"/>
          <w:lang w:val="en-US"/>
        </w:rPr>
        <w:t>Technometrics</w:t>
      </w:r>
      <w:r w:rsidRPr="00C04BDA">
        <w:rPr>
          <w:rFonts w:cs="Arial"/>
          <w:noProof/>
          <w:szCs w:val="24"/>
          <w:lang w:val="en-US"/>
        </w:rPr>
        <w:t xml:space="preserve">, v. 41, n. 1, p. 55–61, 1979. </w:t>
      </w:r>
    </w:p>
    <w:p w14:paraId="58E35AB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MCKINSEY GLOBAL INSTITUTE. Disruptive technologies: Advances that will transform life, business, and the global economy. </w:t>
      </w:r>
      <w:r w:rsidRPr="00C04BDA">
        <w:rPr>
          <w:rFonts w:cs="Arial"/>
          <w:b/>
          <w:bCs/>
          <w:noProof/>
          <w:szCs w:val="24"/>
          <w:lang w:val="en-US"/>
        </w:rPr>
        <w:t>McKinsey Global Insitute</w:t>
      </w:r>
      <w:r w:rsidRPr="00C04BDA">
        <w:rPr>
          <w:rFonts w:cs="Arial"/>
          <w:noProof/>
          <w:szCs w:val="24"/>
          <w:lang w:val="en-US"/>
        </w:rPr>
        <w:t xml:space="preserve">, n. May, p. 163, 2013. </w:t>
      </w:r>
    </w:p>
    <w:p w14:paraId="251BEA8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MELLOR, S.; HAO, L.; ZHANG, D. Additive manufacturing: A framework for implementation. </w:t>
      </w:r>
      <w:r w:rsidRPr="00C04BDA">
        <w:rPr>
          <w:rFonts w:cs="Arial"/>
          <w:b/>
          <w:bCs/>
          <w:noProof/>
          <w:szCs w:val="24"/>
          <w:lang w:val="en-US"/>
        </w:rPr>
        <w:t>International Journal of Production Economics</w:t>
      </w:r>
      <w:r w:rsidRPr="00C04BDA">
        <w:rPr>
          <w:rFonts w:cs="Arial"/>
          <w:noProof/>
          <w:szCs w:val="24"/>
          <w:lang w:val="en-US"/>
        </w:rPr>
        <w:t xml:space="preserve">, v. 149, p. 194–201, mar. 2014. </w:t>
      </w:r>
    </w:p>
    <w:p w14:paraId="3B014B4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MILLING, P. M. Modeling innovation processes for decision support and management simulation. </w:t>
      </w:r>
      <w:r w:rsidRPr="00C04BDA">
        <w:rPr>
          <w:rFonts w:cs="Arial"/>
          <w:b/>
          <w:bCs/>
          <w:noProof/>
          <w:szCs w:val="24"/>
          <w:lang w:val="en-US"/>
        </w:rPr>
        <w:t>System Dynamics Review (Wiley)</w:t>
      </w:r>
      <w:r w:rsidRPr="00C04BDA">
        <w:rPr>
          <w:rFonts w:cs="Arial"/>
          <w:noProof/>
          <w:szCs w:val="24"/>
          <w:lang w:val="en-US"/>
        </w:rPr>
        <w:t xml:space="preserve">, v. 12, n. 3, p. 211–234, 1996. </w:t>
      </w:r>
    </w:p>
    <w:p w14:paraId="3BB0F36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MILLING, P. M. Understanding and managing innovation processes. </w:t>
      </w:r>
      <w:r w:rsidRPr="00C04BDA">
        <w:rPr>
          <w:rFonts w:cs="Arial"/>
          <w:b/>
          <w:bCs/>
          <w:noProof/>
          <w:szCs w:val="24"/>
          <w:lang w:val="en-US"/>
        </w:rPr>
        <w:t>System Dynamics Review</w:t>
      </w:r>
      <w:r w:rsidRPr="00C04BDA">
        <w:rPr>
          <w:rFonts w:cs="Arial"/>
          <w:noProof/>
          <w:szCs w:val="24"/>
          <w:lang w:val="en-US"/>
        </w:rPr>
        <w:t xml:space="preserve">, v. 18, n. 1, p. 73–86, 2002. </w:t>
      </w:r>
    </w:p>
    <w:p w14:paraId="0E757FE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MINGERS, J.; BROCKLESBY, J. Multimethodology: Towards a Framework for Mixing Methodologies. </w:t>
      </w:r>
      <w:r w:rsidRPr="00C04BDA">
        <w:rPr>
          <w:rFonts w:cs="Arial"/>
          <w:b/>
          <w:bCs/>
          <w:noProof/>
          <w:szCs w:val="24"/>
          <w:lang w:val="en-US"/>
        </w:rPr>
        <w:t>International Journal of Management Science</w:t>
      </w:r>
      <w:r w:rsidRPr="00C04BDA">
        <w:rPr>
          <w:rFonts w:cs="Arial"/>
          <w:noProof/>
          <w:szCs w:val="24"/>
          <w:lang w:val="en-US"/>
        </w:rPr>
        <w:t xml:space="preserve">, v. 25, n. 5, p. 489–509, 1997. </w:t>
      </w:r>
    </w:p>
    <w:p w14:paraId="4CB83BB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MINTZBERG, H. The Fall and Rise of Strategic Planning. </w:t>
      </w:r>
      <w:r w:rsidRPr="00C04BDA">
        <w:rPr>
          <w:rFonts w:cs="Arial"/>
          <w:b/>
          <w:bCs/>
          <w:noProof/>
          <w:szCs w:val="24"/>
          <w:lang w:val="en-US"/>
        </w:rPr>
        <w:t>Strategic Planning</w:t>
      </w:r>
      <w:r w:rsidRPr="00C04BDA">
        <w:rPr>
          <w:rFonts w:cs="Arial"/>
          <w:noProof/>
          <w:szCs w:val="24"/>
          <w:lang w:val="en-US"/>
        </w:rPr>
        <w:t xml:space="preserve">, p. 107–114, 1994. </w:t>
      </w:r>
    </w:p>
    <w:p w14:paraId="52D8FA2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MINTZBERG, H.; AHLSTRAND, B.; LAMPEL, J. </w:t>
      </w:r>
      <w:r w:rsidRPr="00C04BDA">
        <w:rPr>
          <w:rFonts w:cs="Arial"/>
          <w:b/>
          <w:bCs/>
          <w:noProof/>
          <w:szCs w:val="24"/>
          <w:lang w:val="en-US"/>
        </w:rPr>
        <w:t>Strategy Safari: A Guided Tour Through The Wilds of Strategic Mangament</w:t>
      </w:r>
      <w:r w:rsidRPr="00C04BDA">
        <w:rPr>
          <w:rFonts w:cs="Arial"/>
          <w:noProof/>
          <w:szCs w:val="24"/>
          <w:lang w:val="en-US"/>
        </w:rPr>
        <w:t xml:space="preserve">. [s.l.] Simon and Schuster, 2005. </w:t>
      </w:r>
    </w:p>
    <w:p w14:paraId="6900CBD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MINTZBERG, H.; RAISINGHANI, D.; THEORET, A. The Structure of “Unstructured” Decision Processes. </w:t>
      </w:r>
      <w:r w:rsidRPr="00C04BDA">
        <w:rPr>
          <w:rFonts w:cs="Arial"/>
          <w:b/>
          <w:bCs/>
          <w:noProof/>
          <w:szCs w:val="24"/>
          <w:lang w:val="en-US"/>
        </w:rPr>
        <w:t>Administrative Science Quarterly</w:t>
      </w:r>
      <w:r w:rsidRPr="00C04BDA">
        <w:rPr>
          <w:rFonts w:cs="Arial"/>
          <w:noProof/>
          <w:szCs w:val="24"/>
          <w:lang w:val="en-US"/>
        </w:rPr>
        <w:t xml:space="preserve">, v. 21, n. 2, p. 246, jun. 1976. </w:t>
      </w:r>
    </w:p>
    <w:p w14:paraId="5E98904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1DE3F532" w14:textId="77777777" w:rsidR="0087166F" w:rsidRPr="00C04BDA" w:rsidRDefault="0087166F" w:rsidP="0087166F">
      <w:pPr>
        <w:widowControl w:val="0"/>
        <w:rPr>
          <w:rFonts w:cs="Arial"/>
          <w:noProof/>
          <w:szCs w:val="24"/>
          <w:lang w:val="en-US"/>
        </w:rPr>
      </w:pPr>
      <w:r w:rsidRPr="0087166F">
        <w:rPr>
          <w:rFonts w:cs="Arial"/>
          <w:noProof/>
          <w:szCs w:val="24"/>
        </w:rPr>
        <w:t xml:space="preserve">MORABITO, R.; PUREZA, V. Modelagem e Simulação. </w:t>
      </w:r>
      <w:r w:rsidRPr="00C04BDA">
        <w:rPr>
          <w:rFonts w:cs="Arial"/>
          <w:noProof/>
          <w:szCs w:val="24"/>
          <w:lang w:val="en-US"/>
        </w:rPr>
        <w:t xml:space="preserve">In: MIGUEL, P. C. (Ed.). </w:t>
      </w:r>
      <w:r w:rsidRPr="0087166F">
        <w:rPr>
          <w:rFonts w:cs="Arial"/>
          <w:noProof/>
          <w:szCs w:val="24"/>
        </w:rPr>
        <w:t xml:space="preserve">. </w:t>
      </w:r>
      <w:r w:rsidRPr="0087166F">
        <w:rPr>
          <w:rFonts w:cs="Arial"/>
          <w:b/>
          <w:bCs/>
          <w:noProof/>
          <w:szCs w:val="24"/>
        </w:rPr>
        <w:t>Metodologia de Pesquisa em Engenharia de Produção e Gestão de Operações</w:t>
      </w:r>
      <w:r w:rsidRPr="0087166F">
        <w:rPr>
          <w:rFonts w:cs="Arial"/>
          <w:noProof/>
          <w:szCs w:val="24"/>
        </w:rPr>
        <w:t xml:space="preserve">. </w:t>
      </w:r>
      <w:r w:rsidRPr="00C04BDA">
        <w:rPr>
          <w:rFonts w:cs="Arial"/>
          <w:noProof/>
          <w:szCs w:val="24"/>
          <w:lang w:val="en-US"/>
        </w:rPr>
        <w:t xml:space="preserve">[s.l.] Elsevier, 2012. </w:t>
      </w:r>
    </w:p>
    <w:p w14:paraId="4D424D3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MORANDI, M. I. W. M.; CAMARGO, L. F. R. Systematic Literature Review. In: DRESCH, A.; LACERDA, D. P.; ANTUNES JR, J. A. V. (Eds.). . </w:t>
      </w:r>
      <w:r w:rsidRPr="00C04BDA">
        <w:rPr>
          <w:rFonts w:cs="Arial"/>
          <w:b/>
          <w:bCs/>
          <w:noProof/>
          <w:szCs w:val="24"/>
          <w:lang w:val="en-US"/>
        </w:rPr>
        <w:t xml:space="preserve">Design Science </w:t>
      </w:r>
      <w:r w:rsidRPr="00C04BDA">
        <w:rPr>
          <w:rFonts w:cs="Arial"/>
          <w:b/>
          <w:bCs/>
          <w:noProof/>
          <w:szCs w:val="24"/>
          <w:lang w:val="en-US"/>
        </w:rPr>
        <w:lastRenderedPageBreak/>
        <w:t>Research A Method for Science and Tecnhology Advancement</w:t>
      </w:r>
      <w:r w:rsidRPr="00C04BDA">
        <w:rPr>
          <w:rFonts w:cs="Arial"/>
          <w:noProof/>
          <w:szCs w:val="24"/>
          <w:lang w:val="en-US"/>
        </w:rPr>
        <w:t xml:space="preserve">. London: Springer, 2015. p. 161. </w:t>
      </w:r>
    </w:p>
    <w:p w14:paraId="039A015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MORECROFT, J. D. W. Strategy support models. </w:t>
      </w:r>
      <w:r w:rsidRPr="00C04BDA">
        <w:rPr>
          <w:rFonts w:cs="Arial"/>
          <w:b/>
          <w:bCs/>
          <w:noProof/>
          <w:szCs w:val="24"/>
          <w:lang w:val="en-US"/>
        </w:rPr>
        <w:t>Strategic Management Journal</w:t>
      </w:r>
      <w:r w:rsidRPr="00C04BDA">
        <w:rPr>
          <w:rFonts w:cs="Arial"/>
          <w:noProof/>
          <w:szCs w:val="24"/>
          <w:lang w:val="en-US"/>
        </w:rPr>
        <w:t xml:space="preserve">, v. 5, n. 3, p. 215–229, jul. 1984. </w:t>
      </w:r>
    </w:p>
    <w:p w14:paraId="46323AD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MUI, C. </w:t>
      </w:r>
      <w:r w:rsidRPr="00C04BDA">
        <w:rPr>
          <w:rFonts w:cs="Arial"/>
          <w:b/>
          <w:bCs/>
          <w:noProof/>
          <w:szCs w:val="24"/>
          <w:lang w:val="en-US"/>
        </w:rPr>
        <w:t>How Kodak Failed</w:t>
      </w:r>
      <w:r w:rsidRPr="00C04BDA">
        <w:rPr>
          <w:rFonts w:cs="Arial"/>
          <w:noProof/>
          <w:szCs w:val="24"/>
          <w:lang w:val="en-US"/>
        </w:rPr>
        <w:t xml:space="preserve">. </w:t>
      </w:r>
      <w:r w:rsidRPr="0087166F">
        <w:rPr>
          <w:rFonts w:cs="Arial"/>
          <w:noProof/>
          <w:szCs w:val="24"/>
        </w:rPr>
        <w:t xml:space="preserve">Disponível em: &lt;http://www.forbes.com/sites/chunkamui/2012/01/18/how-kodak-failed/&gt;. </w:t>
      </w:r>
      <w:r w:rsidRPr="00C04BDA">
        <w:rPr>
          <w:rFonts w:cs="Arial"/>
          <w:noProof/>
          <w:szCs w:val="24"/>
          <w:lang w:val="en-US"/>
        </w:rPr>
        <w:t xml:space="preserve">Acesso em: 17 mar. 2017. </w:t>
      </w:r>
    </w:p>
    <w:p w14:paraId="100790C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MUSK, E. </w:t>
      </w:r>
      <w:r w:rsidRPr="00C04BDA">
        <w:rPr>
          <w:rFonts w:cs="Arial"/>
          <w:b/>
          <w:bCs/>
          <w:noProof/>
          <w:szCs w:val="24"/>
          <w:lang w:val="en-US"/>
        </w:rPr>
        <w:t>All Our Patent Are Belong To You</w:t>
      </w:r>
      <w:r w:rsidRPr="00C04BDA">
        <w:rPr>
          <w:rFonts w:cs="Arial"/>
          <w:noProof/>
          <w:szCs w:val="24"/>
          <w:lang w:val="en-US"/>
        </w:rPr>
        <w:t xml:space="preserve">. </w:t>
      </w:r>
      <w:r w:rsidRPr="0087166F">
        <w:rPr>
          <w:rFonts w:cs="Arial"/>
          <w:noProof/>
          <w:szCs w:val="24"/>
        </w:rPr>
        <w:t xml:space="preserve">Disponível em: &lt;https://www.tesla.com/blog/all-our-patent-are-belong-you&gt;. </w:t>
      </w:r>
      <w:r w:rsidRPr="00C04BDA">
        <w:rPr>
          <w:rFonts w:cs="Arial"/>
          <w:noProof/>
          <w:szCs w:val="24"/>
          <w:lang w:val="en-US"/>
        </w:rPr>
        <w:t xml:space="preserve">Acesso em: 10 dez. 2017. </w:t>
      </w:r>
    </w:p>
    <w:p w14:paraId="0D4A4A9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NSF. </w:t>
      </w:r>
      <w:r w:rsidRPr="00C04BDA">
        <w:rPr>
          <w:rFonts w:cs="Arial"/>
          <w:b/>
          <w:bCs/>
          <w:noProof/>
          <w:szCs w:val="24"/>
          <w:lang w:val="en-US"/>
        </w:rPr>
        <w:t>Climate Change a Focus of New NSF-Supported Research on How Decisions are Made in a World of Uncertainty</w:t>
      </w:r>
      <w:r w:rsidRPr="00C04BDA">
        <w:rPr>
          <w:rFonts w:cs="Arial"/>
          <w:noProof/>
          <w:szCs w:val="24"/>
          <w:lang w:val="en-US"/>
        </w:rPr>
        <w:t xml:space="preserve">. </w:t>
      </w:r>
      <w:r w:rsidRPr="0087166F">
        <w:rPr>
          <w:rFonts w:cs="Arial"/>
          <w:noProof/>
          <w:szCs w:val="24"/>
        </w:rPr>
        <w:t xml:space="preserve">Disponível em: &lt;https://www.nsf.gov/news/news_summ.jsp?cntn_id=100447&amp;org=SBE&gt;. </w:t>
      </w:r>
      <w:r w:rsidRPr="00C04BDA">
        <w:rPr>
          <w:rFonts w:cs="Arial"/>
          <w:noProof/>
          <w:szCs w:val="24"/>
          <w:lang w:val="en-US"/>
        </w:rPr>
        <w:t xml:space="preserve">Acesso em: 17 fev. 2017. </w:t>
      </w:r>
    </w:p>
    <w:p w14:paraId="761C0E9E"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O’BRIEN, F. Supporting the strategy process: a survey of UK OR/MS practitioners. </w:t>
      </w:r>
      <w:r w:rsidRPr="00C04BDA">
        <w:rPr>
          <w:rFonts w:cs="Arial"/>
          <w:b/>
          <w:bCs/>
          <w:noProof/>
          <w:szCs w:val="24"/>
          <w:lang w:val="en-US"/>
        </w:rPr>
        <w:t>Journal of the Operational Research Society</w:t>
      </w:r>
      <w:r w:rsidRPr="00C04BDA">
        <w:rPr>
          <w:rFonts w:cs="Arial"/>
          <w:noProof/>
          <w:szCs w:val="24"/>
          <w:lang w:val="en-US"/>
        </w:rPr>
        <w:t xml:space="preserve">, v. 62, n. 5, p. 900–920, 2011. </w:t>
      </w:r>
    </w:p>
    <w:p w14:paraId="2D69B11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O’BRIEN, F. A.; MEADOWS, M. Scenario orientation and use to support strategy development. </w:t>
      </w:r>
      <w:r w:rsidRPr="00C04BDA">
        <w:rPr>
          <w:rFonts w:cs="Arial"/>
          <w:b/>
          <w:bCs/>
          <w:noProof/>
          <w:szCs w:val="24"/>
          <w:lang w:val="en-US"/>
        </w:rPr>
        <w:t>Technological Forecasting and Social Change</w:t>
      </w:r>
      <w:r w:rsidRPr="00C04BDA">
        <w:rPr>
          <w:rFonts w:cs="Arial"/>
          <w:noProof/>
          <w:szCs w:val="24"/>
          <w:lang w:val="en-US"/>
        </w:rPr>
        <w:t xml:space="preserve">, v. 80, n. 4, p. 643–656, 2013. </w:t>
      </w:r>
    </w:p>
    <w:p w14:paraId="4ABBBC8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OLIVA, R. Model calibration as a testing strategy for system dynamics models. </w:t>
      </w:r>
      <w:r w:rsidRPr="00C04BDA">
        <w:rPr>
          <w:rFonts w:cs="Arial"/>
          <w:b/>
          <w:bCs/>
          <w:noProof/>
          <w:szCs w:val="24"/>
          <w:lang w:val="en-US"/>
        </w:rPr>
        <w:t>European Journal of Operational Research</w:t>
      </w:r>
      <w:r w:rsidRPr="00C04BDA">
        <w:rPr>
          <w:rFonts w:cs="Arial"/>
          <w:noProof/>
          <w:szCs w:val="24"/>
          <w:lang w:val="en-US"/>
        </w:rPr>
        <w:t xml:space="preserve">, v. 151, n. 3, p. 552–568, 2003. </w:t>
      </w:r>
    </w:p>
    <w:p w14:paraId="1F3DA7C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PARKER, A. M. et al. Evaluating simulation-derived scenarios for effective decision support. </w:t>
      </w:r>
      <w:r w:rsidRPr="00C04BDA">
        <w:rPr>
          <w:rFonts w:cs="Arial"/>
          <w:b/>
          <w:bCs/>
          <w:noProof/>
          <w:szCs w:val="24"/>
          <w:lang w:val="en-US"/>
        </w:rPr>
        <w:t>Technological Forecasting and Social Change</w:t>
      </w:r>
      <w:r w:rsidRPr="00C04BDA">
        <w:rPr>
          <w:rFonts w:cs="Arial"/>
          <w:noProof/>
          <w:szCs w:val="24"/>
          <w:lang w:val="en-US"/>
        </w:rPr>
        <w:t xml:space="preserve">, v. 91, p. 64–77, 2015. </w:t>
      </w:r>
    </w:p>
    <w:p w14:paraId="1B5AFB8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PEYRONNIN, N. et al. Louisiana’s 2012 Coastal Master Plan: Overview of a Science-Based and Publicly Informed Decision-Making Process. </w:t>
      </w:r>
      <w:r w:rsidRPr="00C04BDA">
        <w:rPr>
          <w:rFonts w:cs="Arial"/>
          <w:b/>
          <w:bCs/>
          <w:noProof/>
          <w:szCs w:val="24"/>
          <w:lang w:val="en-US"/>
        </w:rPr>
        <w:t>Journal of Coastal Research</w:t>
      </w:r>
      <w:r w:rsidRPr="00C04BDA">
        <w:rPr>
          <w:rFonts w:cs="Arial"/>
          <w:noProof/>
          <w:szCs w:val="24"/>
          <w:lang w:val="en-US"/>
        </w:rPr>
        <w:t xml:space="preserve">, v. Sp.Issue 6, n. 10062, p. 29–50, 2013. </w:t>
      </w:r>
    </w:p>
    <w:p w14:paraId="0C70294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PHADNIS, S. et al. Effect of scenario planning on field experts’ judgment of long-range investment decisions. </w:t>
      </w:r>
      <w:r w:rsidRPr="00C04BDA">
        <w:rPr>
          <w:rFonts w:cs="Arial"/>
          <w:b/>
          <w:bCs/>
          <w:noProof/>
          <w:szCs w:val="24"/>
          <w:lang w:val="en-US"/>
        </w:rPr>
        <w:t>Strategic Management Journal</w:t>
      </w:r>
      <w:r w:rsidRPr="00C04BDA">
        <w:rPr>
          <w:rFonts w:cs="Arial"/>
          <w:noProof/>
          <w:szCs w:val="24"/>
          <w:lang w:val="en-US"/>
        </w:rPr>
        <w:t xml:space="preserve">, v. 36, n. 9, p. 1401–1411, set. 2015. </w:t>
      </w:r>
    </w:p>
    <w:p w14:paraId="45EC94A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POPPER, S. W. et al. </w:t>
      </w:r>
      <w:r w:rsidRPr="00C04BDA">
        <w:rPr>
          <w:rFonts w:cs="Arial"/>
          <w:b/>
          <w:bCs/>
          <w:noProof/>
          <w:szCs w:val="24"/>
          <w:lang w:val="en-US"/>
        </w:rPr>
        <w:t>Natural Gas and Israel’s Energy Future: Near Term Decisions from a Strategic Perspective</w:t>
      </w:r>
      <w:r w:rsidRPr="00C04BDA">
        <w:rPr>
          <w:rFonts w:cs="Arial"/>
          <w:noProof/>
          <w:szCs w:val="24"/>
          <w:lang w:val="en-US"/>
        </w:rPr>
        <w:t xml:space="preserve">. [s.l: s.n.]. </w:t>
      </w:r>
    </w:p>
    <w:p w14:paraId="2010DC2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POPPER, S. W.; LEMPERT, R. J.; BANKES, S. C. Shaping the future. </w:t>
      </w:r>
      <w:r w:rsidRPr="00C04BDA">
        <w:rPr>
          <w:rFonts w:cs="Arial"/>
          <w:b/>
          <w:bCs/>
          <w:noProof/>
          <w:szCs w:val="24"/>
          <w:lang w:val="en-US"/>
        </w:rPr>
        <w:lastRenderedPageBreak/>
        <w:t>Scientific American</w:t>
      </w:r>
      <w:r w:rsidRPr="00C04BDA">
        <w:rPr>
          <w:rFonts w:cs="Arial"/>
          <w:noProof/>
          <w:szCs w:val="24"/>
          <w:lang w:val="en-US"/>
        </w:rPr>
        <w:t xml:space="preserve">, v. 292, n. 4, p. 1–8, 2005. </w:t>
      </w:r>
    </w:p>
    <w:p w14:paraId="41D9E70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PRIEM, R. L. Rationality in Strategic Decision Processes, Environmental Dynamism and Firm Performance. </w:t>
      </w:r>
      <w:r w:rsidRPr="00C04BDA">
        <w:rPr>
          <w:rFonts w:cs="Arial"/>
          <w:b/>
          <w:bCs/>
          <w:noProof/>
          <w:szCs w:val="24"/>
          <w:lang w:val="en-US"/>
        </w:rPr>
        <w:t>Journal of Management</w:t>
      </w:r>
      <w:r w:rsidRPr="00C04BDA">
        <w:rPr>
          <w:rFonts w:cs="Arial"/>
          <w:noProof/>
          <w:szCs w:val="24"/>
          <w:lang w:val="en-US"/>
        </w:rPr>
        <w:t xml:space="preserve">, v. 21, n. 5, p. 913–929, 1995. </w:t>
      </w:r>
    </w:p>
    <w:p w14:paraId="5F810036" w14:textId="77777777" w:rsidR="0087166F" w:rsidRPr="0087166F" w:rsidRDefault="0087166F" w:rsidP="0087166F">
      <w:pPr>
        <w:widowControl w:val="0"/>
        <w:rPr>
          <w:rFonts w:cs="Arial"/>
          <w:noProof/>
          <w:szCs w:val="24"/>
        </w:rPr>
      </w:pPr>
      <w:r w:rsidRPr="00C04BDA">
        <w:rPr>
          <w:rFonts w:cs="Arial"/>
          <w:noProof/>
          <w:szCs w:val="24"/>
          <w:lang w:val="en-US"/>
        </w:rPr>
        <w:t xml:space="preserve">QUANDL. </w:t>
      </w:r>
      <w:r w:rsidRPr="00C04BDA">
        <w:rPr>
          <w:rFonts w:cs="Arial"/>
          <w:b/>
          <w:bCs/>
          <w:noProof/>
          <w:szCs w:val="24"/>
          <w:lang w:val="en-US"/>
        </w:rPr>
        <w:t>Free US Fundamentals Data</w:t>
      </w:r>
      <w:r w:rsidRPr="00C04BDA">
        <w:rPr>
          <w:rFonts w:cs="Arial"/>
          <w:noProof/>
          <w:szCs w:val="24"/>
          <w:lang w:val="en-US"/>
        </w:rPr>
        <w:t xml:space="preserve">. </w:t>
      </w:r>
      <w:r w:rsidRPr="0087166F">
        <w:rPr>
          <w:rFonts w:cs="Arial"/>
          <w:noProof/>
          <w:szCs w:val="24"/>
        </w:rPr>
        <w:t xml:space="preserve">Disponível em: &lt;https://www.quandl.com/data/SF0-Free-US-Fundamentals-Data&gt;. Acesso em: 15 nov. 2017. </w:t>
      </w:r>
    </w:p>
    <w:p w14:paraId="72F1FD71" w14:textId="77777777" w:rsidR="0087166F" w:rsidRPr="00C04BDA" w:rsidRDefault="0087166F" w:rsidP="0087166F">
      <w:pPr>
        <w:widowControl w:val="0"/>
        <w:rPr>
          <w:rFonts w:cs="Arial"/>
          <w:noProof/>
          <w:szCs w:val="24"/>
          <w:lang w:val="en-US"/>
        </w:rPr>
      </w:pPr>
      <w:r w:rsidRPr="0087166F">
        <w:rPr>
          <w:rFonts w:cs="Arial"/>
          <w:noProof/>
          <w:szCs w:val="24"/>
        </w:rPr>
        <w:t xml:space="preserve">QUANDL. </w:t>
      </w:r>
      <w:r w:rsidRPr="0087166F">
        <w:rPr>
          <w:rFonts w:cs="Arial"/>
          <w:b/>
          <w:bCs/>
          <w:noProof/>
          <w:szCs w:val="24"/>
        </w:rPr>
        <w:t>Quandl - WIKI EOD Stock Prices</w:t>
      </w:r>
      <w:r w:rsidRPr="0087166F">
        <w:rPr>
          <w:rFonts w:cs="Arial"/>
          <w:noProof/>
          <w:szCs w:val="24"/>
        </w:rPr>
        <w:t xml:space="preserve">. Disponível em: &lt;https://www.quandl.com/databases/WIKIP&gt;. </w:t>
      </w:r>
      <w:r w:rsidRPr="00C04BDA">
        <w:rPr>
          <w:rFonts w:cs="Arial"/>
          <w:noProof/>
          <w:szCs w:val="24"/>
          <w:lang w:val="en-US"/>
        </w:rPr>
        <w:t xml:space="preserve">Acesso em: 3 jan. 2018. </w:t>
      </w:r>
    </w:p>
    <w:p w14:paraId="4894D27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RAHMANDAD, H.; STERMAN, J. Heterogeneity and Network Structure in the Dynamics of Diffusion: Comparing Agent-Based and Differential Equation Models. </w:t>
      </w:r>
      <w:r w:rsidRPr="00C04BDA">
        <w:rPr>
          <w:rFonts w:cs="Arial"/>
          <w:b/>
          <w:bCs/>
          <w:noProof/>
          <w:szCs w:val="24"/>
          <w:lang w:val="en-US"/>
        </w:rPr>
        <w:t>Management Science</w:t>
      </w:r>
      <w:r w:rsidRPr="00C04BDA">
        <w:rPr>
          <w:rFonts w:cs="Arial"/>
          <w:noProof/>
          <w:szCs w:val="24"/>
          <w:lang w:val="en-US"/>
        </w:rPr>
        <w:t xml:space="preserve">, v. 54, n. 5, p. 998–1014, maio 2008. </w:t>
      </w:r>
    </w:p>
    <w:p w14:paraId="105BB16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RAND. </w:t>
      </w:r>
      <w:r w:rsidRPr="00C04BDA">
        <w:rPr>
          <w:rFonts w:cs="Arial"/>
          <w:b/>
          <w:bCs/>
          <w:noProof/>
          <w:szCs w:val="24"/>
          <w:lang w:val="en-US"/>
        </w:rPr>
        <w:t>Discussions on Robust Decision Making</w:t>
      </w:r>
      <w:r w:rsidRPr="00C04BDA">
        <w:rPr>
          <w:rFonts w:cs="Arial"/>
          <w:noProof/>
          <w:szCs w:val="24"/>
          <w:lang w:val="en-US"/>
        </w:rPr>
        <w:t xml:space="preserve">. </w:t>
      </w:r>
      <w:r w:rsidRPr="0087166F">
        <w:rPr>
          <w:rFonts w:cs="Arial"/>
          <w:noProof/>
          <w:szCs w:val="24"/>
        </w:rPr>
        <w:t xml:space="preserve">Disponível em: &lt;http://www.rand.org/pardee/methods/robust-decisions-2010.html&gt;. </w:t>
      </w:r>
      <w:r w:rsidRPr="00C04BDA">
        <w:rPr>
          <w:rFonts w:cs="Arial"/>
          <w:noProof/>
          <w:szCs w:val="24"/>
          <w:lang w:val="en-US"/>
        </w:rPr>
        <w:t xml:space="preserve">Acesso em: 23 fev. 2017. </w:t>
      </w:r>
    </w:p>
    <w:p w14:paraId="28B13B1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RAND. </w:t>
      </w:r>
      <w:r w:rsidRPr="00C04BDA">
        <w:rPr>
          <w:rFonts w:cs="Arial"/>
          <w:b/>
          <w:bCs/>
          <w:noProof/>
          <w:szCs w:val="24"/>
          <w:lang w:val="en-US"/>
        </w:rPr>
        <w:t>About Improving Decisions in a Complex and Changing World</w:t>
      </w:r>
      <w:r w:rsidRPr="00C04BDA">
        <w:rPr>
          <w:rFonts w:cs="Arial"/>
          <w:noProof/>
          <w:szCs w:val="24"/>
          <w:lang w:val="en-US"/>
        </w:rPr>
        <w:t xml:space="preserve">. </w:t>
      </w:r>
      <w:r w:rsidRPr="0087166F">
        <w:rPr>
          <w:rFonts w:cs="Arial"/>
          <w:noProof/>
          <w:szCs w:val="24"/>
        </w:rPr>
        <w:t xml:space="preserve">Disponível em: &lt;http://www.rand.org/jie/projects/improvingdecisions/about.html&gt;. </w:t>
      </w:r>
      <w:r w:rsidRPr="00C04BDA">
        <w:rPr>
          <w:rFonts w:cs="Arial"/>
          <w:noProof/>
          <w:szCs w:val="24"/>
          <w:lang w:val="en-US"/>
        </w:rPr>
        <w:t xml:space="preserve">Acesso em: 17 fev. 2017. </w:t>
      </w:r>
    </w:p>
    <w:p w14:paraId="3233F10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RAND. Making Good Decisions Without Predictions. </w:t>
      </w:r>
      <w:r w:rsidRPr="00C04BDA">
        <w:rPr>
          <w:rFonts w:cs="Arial"/>
          <w:b/>
          <w:bCs/>
          <w:noProof/>
          <w:szCs w:val="24"/>
          <w:lang w:val="en-US"/>
        </w:rPr>
        <w:t>RAND Corporation Research Highlights</w:t>
      </w:r>
      <w:r w:rsidRPr="00C04BDA">
        <w:rPr>
          <w:rFonts w:cs="Arial"/>
          <w:noProof/>
          <w:szCs w:val="24"/>
          <w:lang w:val="en-US"/>
        </w:rPr>
        <w:t xml:space="preserve">, p. 1–7, 2013. </w:t>
      </w:r>
    </w:p>
    <w:p w14:paraId="0DB2DBC3" w14:textId="77777777" w:rsidR="0087166F" w:rsidRPr="00C04BDA" w:rsidRDefault="0087166F" w:rsidP="0087166F">
      <w:pPr>
        <w:widowControl w:val="0"/>
        <w:rPr>
          <w:rFonts w:cs="Arial"/>
          <w:noProof/>
          <w:szCs w:val="24"/>
          <w:lang w:val="en-US"/>
        </w:rPr>
      </w:pPr>
      <w:r w:rsidRPr="0087166F">
        <w:rPr>
          <w:rFonts w:cs="Arial"/>
          <w:noProof/>
          <w:szCs w:val="24"/>
        </w:rPr>
        <w:t xml:space="preserve">RAND. </w:t>
      </w:r>
      <w:r w:rsidRPr="0087166F">
        <w:rPr>
          <w:rFonts w:cs="Arial"/>
          <w:b/>
          <w:bCs/>
          <w:noProof/>
          <w:szCs w:val="24"/>
        </w:rPr>
        <w:t>RDM Glossary</w:t>
      </w:r>
      <w:r w:rsidRPr="0087166F">
        <w:rPr>
          <w:rFonts w:cs="Arial"/>
          <w:noProof/>
          <w:szCs w:val="24"/>
        </w:rPr>
        <w:t xml:space="preserve">. Disponível em: &lt;http://www.rand.org/methods/rdmlab/glossary.html&gt;. </w:t>
      </w:r>
      <w:r w:rsidRPr="00C04BDA">
        <w:rPr>
          <w:rFonts w:cs="Arial"/>
          <w:noProof/>
          <w:szCs w:val="24"/>
          <w:lang w:val="en-US"/>
        </w:rPr>
        <w:t xml:space="preserve">Acesso em: 16 dez. 2016. </w:t>
      </w:r>
    </w:p>
    <w:p w14:paraId="21A5742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RODRIGUES, D. B. B. Assessment of water security using conceptual, deterministic and stochastic frameworks. p. 108, 2014. </w:t>
      </w:r>
    </w:p>
    <w:p w14:paraId="6364B08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ROSENHEAD, J.; ELTON, M.; GUPTA, S. K. Robustness and optimality as criteria for strategic decisions. </w:t>
      </w:r>
      <w:r w:rsidRPr="00C04BDA">
        <w:rPr>
          <w:rFonts w:cs="Arial"/>
          <w:b/>
          <w:bCs/>
          <w:noProof/>
          <w:szCs w:val="24"/>
          <w:lang w:val="en-US"/>
        </w:rPr>
        <w:t>Operational Research Quarterly</w:t>
      </w:r>
      <w:r w:rsidRPr="00C04BDA">
        <w:rPr>
          <w:rFonts w:cs="Arial"/>
          <w:noProof/>
          <w:szCs w:val="24"/>
          <w:lang w:val="en-US"/>
        </w:rPr>
        <w:t xml:space="preserve">, v. 23, n. 4, p. 413–431, 1973. </w:t>
      </w:r>
    </w:p>
    <w:p w14:paraId="28D476F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RUUTU, S.; CASEY, T.; KOTOVIRTA, V. Development and competition of digital service platforms: A system dynamics approach. </w:t>
      </w:r>
      <w:r w:rsidRPr="00C04BDA">
        <w:rPr>
          <w:rFonts w:cs="Arial"/>
          <w:b/>
          <w:bCs/>
          <w:noProof/>
          <w:szCs w:val="24"/>
          <w:lang w:val="en-US"/>
        </w:rPr>
        <w:t>Technological Forecasting and Social Change</w:t>
      </w:r>
      <w:r w:rsidRPr="00C04BDA">
        <w:rPr>
          <w:rFonts w:cs="Arial"/>
          <w:noProof/>
          <w:szCs w:val="24"/>
          <w:lang w:val="en-US"/>
        </w:rPr>
        <w:t xml:space="preserve">, v. 117, n. November 2016, p. 119–130, 2017. </w:t>
      </w:r>
    </w:p>
    <w:p w14:paraId="79E4D8B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SCHOEMAKER, P. J. Scenario planning: a tool for strategic thinking. </w:t>
      </w:r>
      <w:r w:rsidRPr="00C04BDA">
        <w:rPr>
          <w:rFonts w:cs="Arial"/>
          <w:b/>
          <w:bCs/>
          <w:noProof/>
          <w:szCs w:val="24"/>
          <w:lang w:val="en-US"/>
        </w:rPr>
        <w:t>Sloan management review</w:t>
      </w:r>
      <w:r w:rsidRPr="00C04BDA">
        <w:rPr>
          <w:rFonts w:cs="Arial"/>
          <w:noProof/>
          <w:szCs w:val="24"/>
          <w:lang w:val="en-US"/>
        </w:rPr>
        <w:t xml:space="preserve">, v. 36, n. 2, p. 25, 1995. </w:t>
      </w:r>
    </w:p>
    <w:p w14:paraId="5B5ACF6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SCHOEMAKER, P. J. H. Multiple scenario development: Its conceptual and behavioral foundation. </w:t>
      </w:r>
      <w:r w:rsidRPr="00C04BDA">
        <w:rPr>
          <w:rFonts w:cs="Arial"/>
          <w:b/>
          <w:bCs/>
          <w:noProof/>
          <w:szCs w:val="24"/>
          <w:lang w:val="en-US"/>
        </w:rPr>
        <w:t>Strategic Management Journal</w:t>
      </w:r>
      <w:r w:rsidRPr="00C04BDA">
        <w:rPr>
          <w:rFonts w:cs="Arial"/>
          <w:noProof/>
          <w:szCs w:val="24"/>
          <w:lang w:val="en-US"/>
        </w:rPr>
        <w:t xml:space="preserve">, v. 14, n. 3, p. 193–213, mar. </w:t>
      </w:r>
      <w:r w:rsidRPr="00C04BDA">
        <w:rPr>
          <w:rFonts w:cs="Arial"/>
          <w:noProof/>
          <w:szCs w:val="24"/>
          <w:lang w:val="en-US"/>
        </w:rPr>
        <w:lastRenderedPageBreak/>
        <w:t xml:space="preserve">1993. </w:t>
      </w:r>
    </w:p>
    <w:p w14:paraId="45D3840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SENGE, P. M. et al. </w:t>
      </w:r>
      <w:r w:rsidRPr="0087166F">
        <w:rPr>
          <w:rFonts w:cs="Arial"/>
          <w:b/>
          <w:bCs/>
          <w:noProof/>
          <w:szCs w:val="24"/>
        </w:rPr>
        <w:t>A quinta disciplina: caderno de campo: estratégias e ferramentas para construir uma organização que aprende</w:t>
      </w:r>
      <w:r w:rsidRPr="0087166F">
        <w:rPr>
          <w:rFonts w:cs="Arial"/>
          <w:noProof/>
          <w:szCs w:val="24"/>
        </w:rPr>
        <w:t xml:space="preserve">. </w:t>
      </w:r>
      <w:r w:rsidRPr="00C04BDA">
        <w:rPr>
          <w:rFonts w:cs="Arial"/>
          <w:noProof/>
          <w:szCs w:val="24"/>
          <w:lang w:val="en-US"/>
        </w:rPr>
        <w:t xml:space="preserve">[s.l.] Qualitymark, 1995. </w:t>
      </w:r>
    </w:p>
    <w:p w14:paraId="5E7DB43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SHIMIZU, K.; HITT, M. A. Strategic flexibility: Organizational preparedness to reverse ineffective strategic decisions. </w:t>
      </w:r>
      <w:r w:rsidRPr="00C04BDA">
        <w:rPr>
          <w:rFonts w:cs="Arial"/>
          <w:b/>
          <w:bCs/>
          <w:noProof/>
          <w:szCs w:val="24"/>
          <w:lang w:val="en-US"/>
        </w:rPr>
        <w:t>Academy of Management Executive</w:t>
      </w:r>
      <w:r w:rsidRPr="00C04BDA">
        <w:rPr>
          <w:rFonts w:cs="Arial"/>
          <w:noProof/>
          <w:szCs w:val="24"/>
          <w:lang w:val="en-US"/>
        </w:rPr>
        <w:t xml:space="preserve">, v. 18, n. 4, p. 44–59, 2004. </w:t>
      </w:r>
    </w:p>
    <w:p w14:paraId="1776DB5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SOETAERT, K.; PETZOLDT, T.; SETZER, R. W. Package deSolve : Solving Initial Value Differential Equations in R. </w:t>
      </w:r>
      <w:r w:rsidRPr="00C04BDA">
        <w:rPr>
          <w:rFonts w:cs="Arial"/>
          <w:b/>
          <w:bCs/>
          <w:noProof/>
          <w:szCs w:val="24"/>
          <w:lang w:val="en-US"/>
        </w:rPr>
        <w:t>Journal Of Statistical Software</w:t>
      </w:r>
      <w:r w:rsidRPr="00C04BDA">
        <w:rPr>
          <w:rFonts w:cs="Arial"/>
          <w:noProof/>
          <w:szCs w:val="24"/>
          <w:lang w:val="en-US"/>
        </w:rPr>
        <w:t xml:space="preserve">, v. 33, n. 9, p. 1–25, 2010. </w:t>
      </w:r>
    </w:p>
    <w:p w14:paraId="45C8CDF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STERMAN, J. </w:t>
      </w:r>
      <w:r w:rsidRPr="00C04BDA">
        <w:rPr>
          <w:rFonts w:cs="Arial"/>
          <w:b/>
          <w:bCs/>
          <w:noProof/>
          <w:szCs w:val="24"/>
          <w:lang w:val="en-US"/>
        </w:rPr>
        <w:t>Business Dynamics: Systems Thinking and Modeling for a Complex World</w:t>
      </w:r>
      <w:r w:rsidRPr="00C04BDA">
        <w:rPr>
          <w:rFonts w:cs="Arial"/>
          <w:noProof/>
          <w:szCs w:val="24"/>
          <w:lang w:val="en-US"/>
        </w:rPr>
        <w:t xml:space="preserve">. [s.l.] Irwin/McGraw-Hill, 2000. </w:t>
      </w:r>
    </w:p>
    <w:p w14:paraId="4392CCF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STERMAN, J. D. All models are wrong: Reflections on becoming a systems scientist. </w:t>
      </w:r>
      <w:r w:rsidRPr="00C04BDA">
        <w:rPr>
          <w:rFonts w:cs="Arial"/>
          <w:b/>
          <w:bCs/>
          <w:noProof/>
          <w:szCs w:val="24"/>
          <w:lang w:val="en-US"/>
        </w:rPr>
        <w:t>System Dynamics Review</w:t>
      </w:r>
      <w:r w:rsidRPr="00C04BDA">
        <w:rPr>
          <w:rFonts w:cs="Arial"/>
          <w:noProof/>
          <w:szCs w:val="24"/>
          <w:lang w:val="en-US"/>
        </w:rPr>
        <w:t xml:space="preserve">, v. 18, n. 4, p. 501–531, 2002. </w:t>
      </w:r>
    </w:p>
    <w:p w14:paraId="71CDA46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STERMAN, J. D. et al. Getting Big Too Fast: Strategic Dynamics with Increasing Returns and Bounded Rationality. </w:t>
      </w:r>
      <w:r w:rsidRPr="00C04BDA">
        <w:rPr>
          <w:rFonts w:cs="Arial"/>
          <w:b/>
          <w:bCs/>
          <w:noProof/>
          <w:szCs w:val="24"/>
          <w:lang w:val="en-US"/>
        </w:rPr>
        <w:t>Management Science</w:t>
      </w:r>
      <w:r w:rsidRPr="00C04BDA">
        <w:rPr>
          <w:rFonts w:cs="Arial"/>
          <w:noProof/>
          <w:szCs w:val="24"/>
          <w:lang w:val="en-US"/>
        </w:rPr>
        <w:t xml:space="preserve">, v. 53, n. 4, p. 683–696, 2007. </w:t>
      </w:r>
    </w:p>
    <w:p w14:paraId="7927DAC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STRATASYS LTD. 3D Printing’s Imminent Impact on Manufacturing. 2015. </w:t>
      </w:r>
    </w:p>
    <w:p w14:paraId="08FFFCE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TORRES, J. P.; KUNC, M.; O’BRIEN, F. Supporting strategy using system dynamics. </w:t>
      </w:r>
      <w:r w:rsidRPr="00C04BDA">
        <w:rPr>
          <w:rFonts w:cs="Arial"/>
          <w:b/>
          <w:bCs/>
          <w:noProof/>
          <w:szCs w:val="24"/>
          <w:lang w:val="en-US"/>
        </w:rPr>
        <w:t>European Journal of Operational Research</w:t>
      </w:r>
      <w:r w:rsidRPr="00C04BDA">
        <w:rPr>
          <w:rFonts w:cs="Arial"/>
          <w:noProof/>
          <w:szCs w:val="24"/>
          <w:lang w:val="en-US"/>
        </w:rPr>
        <w:t xml:space="preserve">, v. 260, n. 3, p. 1081–1094, ago. 2017. </w:t>
      </w:r>
    </w:p>
    <w:p w14:paraId="5F95D4D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TRIGEORGIS, L.; REUER, J. J. Real options theory in strategic management. </w:t>
      </w:r>
      <w:r w:rsidRPr="00C04BDA">
        <w:rPr>
          <w:rFonts w:cs="Arial"/>
          <w:b/>
          <w:bCs/>
          <w:noProof/>
          <w:szCs w:val="24"/>
          <w:lang w:val="en-US"/>
        </w:rPr>
        <w:t>Strategic Management Journal</w:t>
      </w:r>
      <w:r w:rsidRPr="00C04BDA">
        <w:rPr>
          <w:rFonts w:cs="Arial"/>
          <w:noProof/>
          <w:szCs w:val="24"/>
          <w:lang w:val="en-US"/>
        </w:rPr>
        <w:t xml:space="preserve">, v. 38, n. 1, p. 42–63, jan. 2017. </w:t>
      </w:r>
    </w:p>
    <w:p w14:paraId="12138C1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TRUTNEVYTE, E. et al. Reinvigorating the scenario technique to expand uncertainty consideration. </w:t>
      </w:r>
      <w:r w:rsidRPr="00C04BDA">
        <w:rPr>
          <w:rFonts w:cs="Arial"/>
          <w:b/>
          <w:bCs/>
          <w:noProof/>
          <w:szCs w:val="24"/>
          <w:lang w:val="en-US"/>
        </w:rPr>
        <w:t>Climatic Change</w:t>
      </w:r>
      <w:r w:rsidRPr="00C04BDA">
        <w:rPr>
          <w:rFonts w:cs="Arial"/>
          <w:noProof/>
          <w:szCs w:val="24"/>
          <w:lang w:val="en-US"/>
        </w:rPr>
        <w:t xml:space="preserve">, v. 135, n. 3–4, p. 373–379, 2016. </w:t>
      </w:r>
    </w:p>
    <w:p w14:paraId="12F2CAA4" w14:textId="77777777" w:rsidR="0087166F" w:rsidRPr="0087166F" w:rsidRDefault="0087166F" w:rsidP="0087166F">
      <w:pPr>
        <w:widowControl w:val="0"/>
        <w:rPr>
          <w:rFonts w:cs="Arial"/>
          <w:noProof/>
          <w:szCs w:val="24"/>
        </w:rPr>
      </w:pPr>
      <w:r w:rsidRPr="00C04BDA">
        <w:rPr>
          <w:rFonts w:cs="Arial"/>
          <w:noProof/>
          <w:szCs w:val="24"/>
          <w:lang w:val="en-US"/>
        </w:rPr>
        <w:t xml:space="preserve">UK INTELLECTUAL PROPERTY OFFICE. </w:t>
      </w:r>
      <w:r w:rsidRPr="00C04BDA">
        <w:rPr>
          <w:rFonts w:cs="Arial"/>
          <w:b/>
          <w:bCs/>
          <w:noProof/>
          <w:szCs w:val="24"/>
          <w:lang w:val="en-US"/>
        </w:rPr>
        <w:t>3D Printing - A Patent Overview</w:t>
      </w:r>
      <w:r w:rsidRPr="00C04BDA">
        <w:rPr>
          <w:rFonts w:cs="Arial"/>
          <w:noProof/>
          <w:szCs w:val="24"/>
          <w:lang w:val="en-US"/>
        </w:rPr>
        <w:t xml:space="preserve">. </w:t>
      </w:r>
      <w:r w:rsidRPr="0087166F">
        <w:rPr>
          <w:rFonts w:cs="Arial"/>
          <w:noProof/>
          <w:szCs w:val="24"/>
        </w:rPr>
        <w:t>[s.l: s.n.]. Disponível em: &lt;https://www.gov.uk/government/publications/3d-printing-a-patent-overview&gt;.</w:t>
      </w:r>
    </w:p>
    <w:p w14:paraId="0754BF7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US FUNDAMENTALS. </w:t>
      </w:r>
      <w:r w:rsidRPr="00C04BDA">
        <w:rPr>
          <w:rFonts w:cs="Arial"/>
          <w:b/>
          <w:bCs/>
          <w:noProof/>
          <w:szCs w:val="24"/>
          <w:lang w:val="en-US"/>
        </w:rPr>
        <w:t>US Stocks Fundamentals API</w:t>
      </w:r>
      <w:r w:rsidRPr="00C04BDA">
        <w:rPr>
          <w:rFonts w:cs="Arial"/>
          <w:noProof/>
          <w:szCs w:val="24"/>
          <w:lang w:val="en-US"/>
        </w:rPr>
        <w:t xml:space="preserve">. </w:t>
      </w:r>
      <w:r w:rsidRPr="0087166F">
        <w:rPr>
          <w:rFonts w:cs="Arial"/>
          <w:noProof/>
          <w:szCs w:val="24"/>
        </w:rPr>
        <w:t xml:space="preserve">Disponível em: &lt;http://www.usfundamentals.com/&gt;. </w:t>
      </w:r>
      <w:r w:rsidRPr="00C04BDA">
        <w:rPr>
          <w:rFonts w:cs="Arial"/>
          <w:noProof/>
          <w:szCs w:val="24"/>
          <w:lang w:val="en-US"/>
        </w:rPr>
        <w:t xml:space="preserve">Acesso em: 10 nov. 2017. </w:t>
      </w:r>
    </w:p>
    <w:p w14:paraId="5941C91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VAN ECK, N. J.; WALTMAN, L. Software survey : VOSviewer , a computer program for bibliometric mapping. </w:t>
      </w:r>
      <w:r w:rsidRPr="00C04BDA">
        <w:rPr>
          <w:rFonts w:cs="Arial"/>
          <w:b/>
          <w:bCs/>
          <w:noProof/>
          <w:szCs w:val="24"/>
          <w:lang w:val="en-US"/>
        </w:rPr>
        <w:t>Scientometrics</w:t>
      </w:r>
      <w:r w:rsidRPr="00C04BDA">
        <w:rPr>
          <w:rFonts w:cs="Arial"/>
          <w:noProof/>
          <w:szCs w:val="24"/>
          <w:lang w:val="en-US"/>
        </w:rPr>
        <w:t xml:space="preserve">, p. 523–538, 2010. </w:t>
      </w:r>
    </w:p>
    <w:p w14:paraId="4BCC4C2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WACK, P. Scenarios: Uncharted Waters Ahead. </w:t>
      </w:r>
      <w:r w:rsidRPr="00C04BDA">
        <w:rPr>
          <w:rFonts w:cs="Arial"/>
          <w:b/>
          <w:bCs/>
          <w:noProof/>
          <w:szCs w:val="24"/>
          <w:lang w:val="en-US"/>
        </w:rPr>
        <w:t>Harvard Business Review</w:t>
      </w:r>
      <w:r w:rsidRPr="00C04BDA">
        <w:rPr>
          <w:rFonts w:cs="Arial"/>
          <w:noProof/>
          <w:szCs w:val="24"/>
          <w:lang w:val="en-US"/>
        </w:rPr>
        <w:t xml:space="preserve">, n. 85516, 1985. </w:t>
      </w:r>
    </w:p>
    <w:p w14:paraId="7793257F" w14:textId="77777777" w:rsidR="0087166F" w:rsidRPr="00C04BDA" w:rsidRDefault="0087166F" w:rsidP="0087166F">
      <w:pPr>
        <w:widowControl w:val="0"/>
        <w:rPr>
          <w:rFonts w:cs="Arial"/>
          <w:noProof/>
          <w:szCs w:val="24"/>
          <w:lang w:val="en-US"/>
        </w:rPr>
      </w:pPr>
      <w:r w:rsidRPr="00C04BDA">
        <w:rPr>
          <w:rFonts w:cs="Arial"/>
          <w:noProof/>
          <w:szCs w:val="24"/>
          <w:lang w:val="en-US"/>
        </w:rPr>
        <w:lastRenderedPageBreak/>
        <w:t xml:space="preserve">WALKER, W. E.; HAASNOOT, M.; KWAKKEL, J. H. Adapt or perish: A review of planning approaches for adaptation under deep uncertainty. </w:t>
      </w:r>
      <w:r w:rsidRPr="00C04BDA">
        <w:rPr>
          <w:rFonts w:cs="Arial"/>
          <w:b/>
          <w:bCs/>
          <w:noProof/>
          <w:szCs w:val="24"/>
          <w:lang w:val="en-US"/>
        </w:rPr>
        <w:t>Sustainability (Switzerland)</w:t>
      </w:r>
      <w:r w:rsidRPr="00C04BDA">
        <w:rPr>
          <w:rFonts w:cs="Arial"/>
          <w:noProof/>
          <w:szCs w:val="24"/>
          <w:lang w:val="en-US"/>
        </w:rPr>
        <w:t xml:space="preserve">, v. 5, n. 3, p. 955–979, 2013. </w:t>
      </w:r>
    </w:p>
    <w:p w14:paraId="6312807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WALKER, W. E.; LEMPERT, R. J.; KWAKKEL, J. H. Deep Uncertainty. In: GASS, S. I.; FU, M. C. (Eds.). . </w:t>
      </w:r>
      <w:r w:rsidRPr="00C04BDA">
        <w:rPr>
          <w:rFonts w:cs="Arial"/>
          <w:b/>
          <w:bCs/>
          <w:noProof/>
          <w:szCs w:val="24"/>
          <w:lang w:val="en-US"/>
        </w:rPr>
        <w:t>Encyclopedia of Operations Research and Management Science</w:t>
      </w:r>
      <w:r w:rsidRPr="00C04BDA">
        <w:rPr>
          <w:rFonts w:cs="Arial"/>
          <w:noProof/>
          <w:szCs w:val="24"/>
          <w:lang w:val="en-US"/>
        </w:rPr>
        <w:t xml:space="preserve">. Boston, MA: Springer US, 2013. p. 395–402. </w:t>
      </w:r>
    </w:p>
    <w:p w14:paraId="57D6E42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WALKER, W. E.; RAHMAN, S. A.; CAVE, J. Adaptive policies, policy analysis, and policy-making. </w:t>
      </w:r>
      <w:r w:rsidRPr="00C04BDA">
        <w:rPr>
          <w:rFonts w:cs="Arial"/>
          <w:b/>
          <w:bCs/>
          <w:noProof/>
          <w:szCs w:val="24"/>
          <w:lang w:val="en-US"/>
        </w:rPr>
        <w:t>European Journal of Operational Research</w:t>
      </w:r>
      <w:r w:rsidRPr="00C04BDA">
        <w:rPr>
          <w:rFonts w:cs="Arial"/>
          <w:noProof/>
          <w:szCs w:val="24"/>
          <w:lang w:val="en-US"/>
        </w:rPr>
        <w:t xml:space="preserve">, v. 128, n. 2, p. 282–289, 2001. </w:t>
      </w:r>
    </w:p>
    <w:p w14:paraId="69FB188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WERNERFELT, B. The Resource-Based view of the firm. </w:t>
      </w:r>
      <w:r w:rsidRPr="00C04BDA">
        <w:rPr>
          <w:rFonts w:cs="Arial"/>
          <w:b/>
          <w:bCs/>
          <w:noProof/>
          <w:szCs w:val="24"/>
          <w:lang w:val="en-US"/>
        </w:rPr>
        <w:t>Strategic Management Journal</w:t>
      </w:r>
      <w:r w:rsidRPr="00C04BDA">
        <w:rPr>
          <w:rFonts w:cs="Arial"/>
          <w:noProof/>
          <w:szCs w:val="24"/>
          <w:lang w:val="en-US"/>
        </w:rPr>
        <w:t xml:space="preserve">, v. 5, n. April 1983, p. 171–180, 1984. </w:t>
      </w:r>
    </w:p>
    <w:p w14:paraId="60E9295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WHOLERS, T. </w:t>
      </w:r>
      <w:r w:rsidRPr="00C04BDA">
        <w:rPr>
          <w:rFonts w:cs="Arial"/>
          <w:b/>
          <w:bCs/>
          <w:noProof/>
          <w:szCs w:val="24"/>
          <w:lang w:val="en-US"/>
        </w:rPr>
        <w:t>Popularity of FDM</w:t>
      </w:r>
      <w:r w:rsidRPr="00C04BDA">
        <w:rPr>
          <w:rFonts w:cs="Arial"/>
          <w:noProof/>
          <w:szCs w:val="24"/>
          <w:lang w:val="en-US"/>
        </w:rPr>
        <w:t xml:space="preserve">. </w:t>
      </w:r>
      <w:r w:rsidRPr="0087166F">
        <w:rPr>
          <w:rFonts w:cs="Arial"/>
          <w:noProof/>
          <w:szCs w:val="24"/>
        </w:rPr>
        <w:t xml:space="preserve">Disponível em: &lt;https://wohlersassociates.com/blog/2016/01/popularity-of-fdm/&gt;. </w:t>
      </w:r>
      <w:r w:rsidRPr="00C04BDA">
        <w:rPr>
          <w:rFonts w:cs="Arial"/>
          <w:noProof/>
          <w:szCs w:val="24"/>
          <w:lang w:val="en-US"/>
        </w:rPr>
        <w:t xml:space="preserve">Acesso em: 10 dez. 2017. </w:t>
      </w:r>
    </w:p>
    <w:p w14:paraId="6BE3EC2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WILSON, D. Strategic Decision Making. In: </w:t>
      </w:r>
      <w:r w:rsidRPr="00C04BDA">
        <w:rPr>
          <w:rFonts w:cs="Arial"/>
          <w:b/>
          <w:bCs/>
          <w:noProof/>
          <w:szCs w:val="24"/>
          <w:lang w:val="en-US"/>
        </w:rPr>
        <w:t>Wiley Encyclopedia of Management</w:t>
      </w:r>
      <w:r w:rsidRPr="00C04BDA">
        <w:rPr>
          <w:rFonts w:cs="Arial"/>
          <w:noProof/>
          <w:szCs w:val="24"/>
          <w:lang w:val="en-US"/>
        </w:rPr>
        <w:t xml:space="preserve">. [s.l: s.n.]. p. 12:1-4. </w:t>
      </w:r>
    </w:p>
    <w:p w14:paraId="21E8B16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WILTBANK, R. et al. What to do next? The case for non-predictive strategy. </w:t>
      </w:r>
      <w:r w:rsidRPr="00C04BDA">
        <w:rPr>
          <w:rFonts w:cs="Arial"/>
          <w:b/>
          <w:bCs/>
          <w:noProof/>
          <w:szCs w:val="24"/>
          <w:lang w:val="en-US"/>
        </w:rPr>
        <w:t>Strategic Management Journal</w:t>
      </w:r>
      <w:r w:rsidRPr="00C04BDA">
        <w:rPr>
          <w:rFonts w:cs="Arial"/>
          <w:noProof/>
          <w:szCs w:val="24"/>
          <w:lang w:val="en-US"/>
        </w:rPr>
        <w:t xml:space="preserve">, v. 27, n. 10, p. 981–998, out. 2006. </w:t>
      </w:r>
    </w:p>
    <w:p w14:paraId="76EA664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WOHLERS, T. </w:t>
      </w:r>
      <w:r w:rsidRPr="00C04BDA">
        <w:rPr>
          <w:rFonts w:cs="Arial"/>
          <w:b/>
          <w:bCs/>
          <w:noProof/>
          <w:szCs w:val="24"/>
          <w:lang w:val="en-US"/>
        </w:rPr>
        <w:t>The future of 3D Printing (by Terry Wohlers)</w:t>
      </w:r>
      <w:r w:rsidRPr="00C04BDA">
        <w:rPr>
          <w:rFonts w:cs="Arial"/>
          <w:noProof/>
          <w:szCs w:val="24"/>
          <w:lang w:val="en-US"/>
        </w:rPr>
        <w:t xml:space="preserve">. </w:t>
      </w:r>
      <w:r w:rsidRPr="0087166F">
        <w:rPr>
          <w:rFonts w:cs="Arial"/>
          <w:noProof/>
          <w:szCs w:val="24"/>
        </w:rPr>
        <w:t xml:space="preserve">Disponível em: &lt;https://www.youtube.com/watch?v=xXisjneilNU&gt;. </w:t>
      </w:r>
      <w:r w:rsidRPr="00C04BDA">
        <w:rPr>
          <w:rFonts w:cs="Arial"/>
          <w:noProof/>
          <w:szCs w:val="24"/>
          <w:lang w:val="en-US"/>
        </w:rPr>
        <w:t xml:space="preserve">Acesso em: 20 dez. 2017. </w:t>
      </w:r>
    </w:p>
    <w:p w14:paraId="1963866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WOHLERS, T.; GORNET, T. History of additive manufacturing. In: </w:t>
      </w:r>
      <w:r w:rsidRPr="00C04BDA">
        <w:rPr>
          <w:rFonts w:cs="Arial"/>
          <w:b/>
          <w:bCs/>
          <w:noProof/>
          <w:szCs w:val="24"/>
          <w:lang w:val="en-US"/>
        </w:rPr>
        <w:t>Wohlers Report 2016</w:t>
      </w:r>
      <w:r w:rsidRPr="00C04BDA">
        <w:rPr>
          <w:rFonts w:cs="Arial"/>
          <w:noProof/>
          <w:szCs w:val="24"/>
          <w:lang w:val="en-US"/>
        </w:rPr>
        <w:t xml:space="preserve">. [s.l: s.n.]. p. 1–23. </w:t>
      </w:r>
    </w:p>
    <w:p w14:paraId="1A2886D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WOHLERS ASSOCIATES. </w:t>
      </w:r>
      <w:r w:rsidRPr="00C04BDA">
        <w:rPr>
          <w:rFonts w:cs="Arial"/>
          <w:b/>
          <w:bCs/>
          <w:noProof/>
          <w:szCs w:val="24"/>
          <w:lang w:val="en-US"/>
        </w:rPr>
        <w:t>Executive Summary - Wohlers Report 2013</w:t>
      </w:r>
      <w:r w:rsidRPr="00C04BDA">
        <w:rPr>
          <w:rFonts w:cs="Arial"/>
          <w:noProof/>
          <w:szCs w:val="24"/>
          <w:lang w:val="en-US"/>
        </w:rPr>
        <w:t>. [s.l: s.n.]. Disponível em: &lt;https://wohlersassociates.com/2013-ExSum.pdf&gt;.</w:t>
      </w:r>
    </w:p>
    <w:p w14:paraId="1FC8F8DD" w14:textId="77777777" w:rsidR="0087166F" w:rsidRPr="0087166F" w:rsidRDefault="0087166F" w:rsidP="0087166F">
      <w:pPr>
        <w:widowControl w:val="0"/>
        <w:rPr>
          <w:rFonts w:cs="Arial"/>
          <w:noProof/>
          <w:szCs w:val="24"/>
        </w:rPr>
      </w:pPr>
      <w:r w:rsidRPr="00C04BDA">
        <w:rPr>
          <w:rFonts w:cs="Arial"/>
          <w:noProof/>
          <w:szCs w:val="24"/>
          <w:lang w:val="en-US"/>
        </w:rPr>
        <w:t xml:space="preserve">WOHLERS ASSOCIATES. </w:t>
      </w:r>
      <w:r w:rsidRPr="00C04BDA">
        <w:rPr>
          <w:rFonts w:cs="Arial"/>
          <w:b/>
          <w:bCs/>
          <w:noProof/>
          <w:szCs w:val="24"/>
          <w:lang w:val="en-US"/>
        </w:rPr>
        <w:t>Executive summary of the Wohlers Report 2014</w:t>
      </w:r>
      <w:r w:rsidRPr="00C04BDA">
        <w:rPr>
          <w:rFonts w:cs="Arial"/>
          <w:noProof/>
          <w:szCs w:val="24"/>
          <w:lang w:val="en-US"/>
        </w:rPr>
        <w:t xml:space="preserve">. </w:t>
      </w:r>
      <w:r w:rsidRPr="0087166F">
        <w:rPr>
          <w:rFonts w:cs="Arial"/>
          <w:noProof/>
          <w:szCs w:val="24"/>
        </w:rPr>
        <w:t>[s.l: s.n.]. Disponível em: &lt;https://wohlersassociates.com/2014-ExSum.pdf&gt;.</w:t>
      </w:r>
    </w:p>
    <w:p w14:paraId="7BFFF034" w14:textId="77777777" w:rsidR="0087166F" w:rsidRPr="0087166F" w:rsidRDefault="0087166F" w:rsidP="0087166F">
      <w:pPr>
        <w:widowControl w:val="0"/>
        <w:rPr>
          <w:rFonts w:cs="Arial"/>
          <w:noProof/>
          <w:szCs w:val="24"/>
        </w:rPr>
      </w:pPr>
      <w:r w:rsidRPr="00C04BDA">
        <w:rPr>
          <w:rFonts w:cs="Arial"/>
          <w:noProof/>
          <w:szCs w:val="24"/>
          <w:lang w:val="en-US"/>
        </w:rPr>
        <w:t xml:space="preserve">WOHLERS ASSOCIATES. </w:t>
      </w:r>
      <w:r w:rsidRPr="00C04BDA">
        <w:rPr>
          <w:rFonts w:cs="Arial"/>
          <w:b/>
          <w:bCs/>
          <w:noProof/>
          <w:szCs w:val="24"/>
          <w:lang w:val="en-US"/>
        </w:rPr>
        <w:t>Executive Summary - Wohlers Report 2015</w:t>
      </w:r>
      <w:r w:rsidRPr="00C04BDA">
        <w:rPr>
          <w:rFonts w:cs="Arial"/>
          <w:noProof/>
          <w:szCs w:val="24"/>
          <w:lang w:val="en-US"/>
        </w:rPr>
        <w:t xml:space="preserve">. </w:t>
      </w:r>
      <w:r w:rsidRPr="0087166F">
        <w:rPr>
          <w:rFonts w:cs="Arial"/>
          <w:noProof/>
          <w:szCs w:val="24"/>
        </w:rPr>
        <w:t>[s.l: s.n.]. Disponível em: &lt;https://wohlersassociates.com/2015-ExSum.pdf&gt;.</w:t>
      </w:r>
    </w:p>
    <w:p w14:paraId="24AEE464" w14:textId="77777777" w:rsidR="0087166F" w:rsidRPr="0087166F" w:rsidRDefault="0087166F" w:rsidP="0087166F">
      <w:pPr>
        <w:widowControl w:val="0"/>
        <w:rPr>
          <w:rFonts w:cs="Arial"/>
          <w:noProof/>
          <w:szCs w:val="24"/>
        </w:rPr>
      </w:pPr>
      <w:r w:rsidRPr="00C04BDA">
        <w:rPr>
          <w:rFonts w:cs="Arial"/>
          <w:noProof/>
          <w:szCs w:val="24"/>
          <w:lang w:val="en-US"/>
        </w:rPr>
        <w:t xml:space="preserve">WOHLERS ASSOCIATES. </w:t>
      </w:r>
      <w:r w:rsidRPr="00C04BDA">
        <w:rPr>
          <w:rFonts w:cs="Arial"/>
          <w:b/>
          <w:bCs/>
          <w:noProof/>
          <w:szCs w:val="24"/>
          <w:lang w:val="en-US"/>
        </w:rPr>
        <w:t>Wohlers Report 2016 Published: Additive Manufacturing Industry Surpassed 5.1 Billion</w:t>
      </w:r>
      <w:r w:rsidRPr="00C04BDA">
        <w:rPr>
          <w:rFonts w:cs="Arial"/>
          <w:noProof/>
          <w:szCs w:val="24"/>
          <w:lang w:val="en-US"/>
        </w:rPr>
        <w:t xml:space="preserve">. </w:t>
      </w:r>
      <w:r w:rsidRPr="0087166F">
        <w:rPr>
          <w:rFonts w:cs="Arial"/>
          <w:noProof/>
          <w:szCs w:val="24"/>
        </w:rPr>
        <w:t xml:space="preserve">Disponível em: &lt;http://wohlersassociates.com/press71.html&gt;. Acesso em: 12 dez. 2017. </w:t>
      </w:r>
    </w:p>
    <w:p w14:paraId="647CA09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ZINKEVIČIŪTĖ, V. Evaluation of business strategic decisions under changing environment conditions. </w:t>
      </w:r>
      <w:r w:rsidRPr="00C04BDA">
        <w:rPr>
          <w:rFonts w:cs="Arial"/>
          <w:b/>
          <w:bCs/>
          <w:noProof/>
          <w:szCs w:val="24"/>
          <w:lang w:val="en-US"/>
        </w:rPr>
        <w:t>Journal of Business Economics and Management</w:t>
      </w:r>
      <w:r w:rsidRPr="00C04BDA">
        <w:rPr>
          <w:rFonts w:cs="Arial"/>
          <w:noProof/>
          <w:szCs w:val="24"/>
          <w:lang w:val="en-US"/>
        </w:rPr>
        <w:t xml:space="preserve">, v. 12, n. 2, p. 332–352, 2011. </w:t>
      </w:r>
    </w:p>
    <w:p w14:paraId="1C2915D9" w14:textId="77777777" w:rsidR="0087166F" w:rsidRPr="0087166F" w:rsidRDefault="0087166F" w:rsidP="0087166F">
      <w:pPr>
        <w:widowControl w:val="0"/>
        <w:rPr>
          <w:rFonts w:cs="Arial"/>
          <w:noProof/>
        </w:rPr>
      </w:pPr>
      <w:r w:rsidRPr="00C04BDA">
        <w:rPr>
          <w:rFonts w:cs="Arial"/>
          <w:noProof/>
          <w:szCs w:val="24"/>
          <w:lang w:val="en-US"/>
        </w:rPr>
        <w:lastRenderedPageBreak/>
        <w:t xml:space="preserve">ZUPIC, I.; CATER, T. Bibliometric Methods in Management and Organization. </w:t>
      </w:r>
      <w:r w:rsidRPr="0087166F">
        <w:rPr>
          <w:rFonts w:cs="Arial"/>
          <w:b/>
          <w:bCs/>
          <w:noProof/>
          <w:szCs w:val="24"/>
        </w:rPr>
        <w:t>Organizational Research Methods</w:t>
      </w:r>
      <w:r w:rsidRPr="0087166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54" w:name="_Toc422058289"/>
      <w:bookmarkStart w:id="255" w:name="_Toc435446419"/>
      <w:bookmarkStart w:id="256" w:name="_Toc505157985"/>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54"/>
      <w:bookmarkEnd w:id="255"/>
      <w:r w:rsidR="00BB306F">
        <w:t xml:space="preserve"> da Revisão Sistemática da Literatura</w:t>
      </w:r>
      <w:bookmarkEnd w:id="256"/>
    </w:p>
    <w:p w14:paraId="7880AA22" w14:textId="22CCD3FF" w:rsidR="00EF3166" w:rsidRDefault="00EF3166" w:rsidP="00B66EFC">
      <w:pPr>
        <w:pStyle w:val="Legenda"/>
      </w:pPr>
      <w:bookmarkStart w:id="257" w:name="_Toc435446365"/>
      <w:bookmarkStart w:id="258" w:name="_Toc505157855"/>
      <w:r>
        <w:t xml:space="preserve">Quadro </w:t>
      </w:r>
      <w:r w:rsidR="009B00A0">
        <w:fldChar w:fldCharType="begin"/>
      </w:r>
      <w:r w:rsidR="009B00A0">
        <w:instrText xml:space="preserve"> SEQ Quadro \* ARABIC </w:instrText>
      </w:r>
      <w:r w:rsidR="009B00A0">
        <w:fldChar w:fldCharType="separate"/>
      </w:r>
      <w:r w:rsidR="006878F6">
        <w:rPr>
          <w:noProof/>
        </w:rPr>
        <w:t>25</w:t>
      </w:r>
      <w:r w:rsidR="009B00A0">
        <w:rPr>
          <w:noProof/>
        </w:rPr>
        <w:fldChar w:fldCharType="end"/>
      </w:r>
      <w:r>
        <w:t xml:space="preserve"> </w:t>
      </w:r>
      <w:r w:rsidR="00025F71">
        <w:t>–</w:t>
      </w:r>
      <w:r>
        <w:t xml:space="preserve"> </w:t>
      </w:r>
      <w:bookmarkEnd w:id="257"/>
      <w:r w:rsidR="005B18F7">
        <w:t>Protocolo da Revisão Sistemática da Literatura</w:t>
      </w:r>
      <w:bookmarkEnd w:id="258"/>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65F020F5" w:rsidR="00EF3166" w:rsidRPr="00834CBA" w:rsidRDefault="00EF3166" w:rsidP="001F56FA">
            <w:pPr>
              <w:ind w:firstLine="0"/>
              <w:jc w:val="left"/>
              <w:rPr>
                <w:sz w:val="22"/>
                <w:szCs w:val="22"/>
              </w:rPr>
            </w:pPr>
            <w:r w:rsidRPr="00834CBA">
              <w:rPr>
                <w:sz w:val="22"/>
                <w:szCs w:val="22"/>
              </w:rPr>
              <w:t>Não será definido um contexto de aplicação a priori</w:t>
            </w:r>
            <w:r w:rsidR="00CE7828">
              <w:rPr>
                <w:sz w:val="22"/>
                <w:szCs w:val="22"/>
              </w:rPr>
              <w:t xml:space="preserve"> para a revisão do RDM.</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146E672"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423251CE" w:rsidR="00154EC7" w:rsidRDefault="00154EC7" w:rsidP="001F56FA">
            <w:pPr>
              <w:ind w:firstLine="0"/>
              <w:jc w:val="left"/>
              <w:rPr>
                <w:sz w:val="22"/>
                <w:szCs w:val="22"/>
              </w:rPr>
            </w:pPr>
            <w:r>
              <w:rPr>
                <w:sz w:val="22"/>
                <w:szCs w:val="22"/>
              </w:rPr>
              <w:t>“Como avaliar decisões estratégicas</w:t>
            </w:r>
            <w:r w:rsidR="004934DE">
              <w:rPr>
                <w:sz w:val="22"/>
                <w:szCs w:val="22"/>
              </w:rPr>
              <w:t xml:space="preserve"> relacionadas a difusão de novos produtos</w:t>
            </w:r>
            <w:r>
              <w:rPr>
                <w:sz w:val="22"/>
                <w:szCs w:val="22"/>
              </w:rPr>
              <w:t xml:space="preserve">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0966C86A" w:rsidR="004934DE" w:rsidRPr="004934DE" w:rsidRDefault="00CD208D" w:rsidP="001F56FA">
            <w:pPr>
              <w:ind w:firstLine="0"/>
              <w:jc w:val="left"/>
              <w:rPr>
                <w:rFonts w:cs="Arial"/>
              </w:rPr>
            </w:pPr>
            <w:r>
              <w:rPr>
                <w:rFonts w:cs="Arial"/>
              </w:rPr>
              <w:t>(i) o que é o RDM; (ii) qual é / como se configura o interesse acadêmico a respeito do RDM; (iii) em que contextos o RDM foi aplicado; (iv) que artefatos foram comparados ao RDM; (v) que artefatos a literatura em estratégia empresarial sugere para a avaliação de decisões estratégicas</w:t>
            </w:r>
            <w:r w:rsidR="004934DE">
              <w:rPr>
                <w:rFonts w:cs="Arial"/>
              </w:rPr>
              <w:t>; e (vi) que modelos suportam a decisões estratégicas relacionadas a novos produtos.</w:t>
            </w:r>
          </w:p>
        </w:tc>
        <w:tc>
          <w:tcPr>
            <w:tcW w:w="7087" w:type="dxa"/>
            <w:vAlign w:val="center"/>
          </w:tcPr>
          <w:p w14:paraId="53F50278" w14:textId="667DC060"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identificar a literatura relevante sobre “como avaliar decisões estratégicas sob incerteza”</w:t>
            </w:r>
            <w:r w:rsidR="004934DE">
              <w:rPr>
                <w:sz w:val="22"/>
                <w:szCs w:val="22"/>
              </w:rPr>
              <w:t>, e em particular identificar modelos úteis para esta avaliação no contexto da difusão de novos produtos</w:t>
            </w:r>
            <w:r w:rsidR="00C134E2">
              <w:rPr>
                <w:sz w:val="22"/>
                <w:szCs w:val="22"/>
              </w:rPr>
              <w:t xml:space="preserve">.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r w:rsidR="004934DE">
              <w:rPr>
                <w:sz w:val="22"/>
                <w:szCs w:val="22"/>
              </w:rPr>
              <w:t xml:space="preserve"> Por fim, modelos de difusão de novos produtos foram revisados para sustentar a formulação do modelo deste trabalho</w:t>
            </w:r>
            <w:r w:rsidR="00774B23">
              <w:rPr>
                <w:sz w:val="22"/>
                <w:szCs w:val="22"/>
              </w:rPr>
              <w:t>, considerando que as impressoras 3D profissionais são consideradas como uma nova classe de produtos</w:t>
            </w:r>
            <w:r w:rsidR="004934DE">
              <w:rPr>
                <w:sz w:val="22"/>
                <w:szCs w:val="22"/>
              </w:rPr>
              <w:t>. O tema da manufatura aditiva foi coberto pelas buscas realizadas</w:t>
            </w:r>
            <w:r w:rsidR="00774B23">
              <w:rPr>
                <w:sz w:val="22"/>
                <w:szCs w:val="22"/>
              </w:rPr>
              <w:t xml:space="preserve"> no contexto da construção do modelo computacional, de modo que as fontes de informações utilizadas são relatadas na seção 3.3.</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lastRenderedPageBreak/>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4E537345" w:rsidR="00EF3166" w:rsidRPr="00834CBA" w:rsidRDefault="00C12C5E" w:rsidP="001F56FA">
            <w:pPr>
              <w:ind w:firstLine="0"/>
              <w:jc w:val="left"/>
              <w:rPr>
                <w:sz w:val="22"/>
                <w:szCs w:val="22"/>
              </w:rPr>
            </w:pPr>
            <w:r>
              <w:rPr>
                <w:sz w:val="22"/>
                <w:szCs w:val="22"/>
              </w:rPr>
              <w:t xml:space="preserve">Não </w:t>
            </w:r>
            <w:r w:rsidR="00860089">
              <w:rPr>
                <w:sz w:val="22"/>
                <w:szCs w:val="22"/>
              </w:rPr>
              <w:t>se pretende</w:t>
            </w:r>
            <w:r>
              <w:rPr>
                <w:sz w:val="22"/>
                <w:szCs w:val="22"/>
              </w:rPr>
              <w:t xml:space="preserve"> analisar todas as aplicações existentes do RDM</w:t>
            </w:r>
            <w:r w:rsidR="00774B23">
              <w:rPr>
                <w:sz w:val="22"/>
                <w:szCs w:val="22"/>
              </w:rPr>
              <w:t xml:space="preserve"> ou sobre a difusão de novos produtos</w:t>
            </w:r>
            <w:r>
              <w:rPr>
                <w:sz w:val="22"/>
                <w:szCs w:val="22"/>
              </w:rPr>
              <w:t>,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t>Foram definidas estas bases pela sua abrangência</w:t>
            </w:r>
            <w:r w:rsidR="00C12C5E">
              <w:rPr>
                <w:sz w:val="22"/>
                <w:szCs w:val="22"/>
              </w:rPr>
              <w:t>.</w:t>
            </w:r>
            <w:r w:rsidR="00231B8D">
              <w:rPr>
                <w:sz w:val="22"/>
                <w:szCs w:val="22"/>
              </w:rPr>
              <w:t xml:space="preserve"> A base Scopus foi utilizada por mapear as referências dos trabalhos, permitindo a 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lastRenderedPageBreak/>
              <w:t xml:space="preserve">Questão </w:t>
            </w:r>
            <w:r w:rsidR="0024625B">
              <w:rPr>
                <w:sz w:val="22"/>
                <w:szCs w:val="22"/>
              </w:rPr>
              <w:t>v</w:t>
            </w:r>
            <w:r>
              <w:rPr>
                <w:sz w:val="22"/>
                <w:szCs w:val="22"/>
              </w:rPr>
              <w:t>:</w:t>
            </w:r>
          </w:p>
          <w:p w14:paraId="638CE48F" w14:textId="77777777" w:rsidR="00961E66"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p w14:paraId="26DBEE1F" w14:textId="5759AB08" w:rsidR="00774B23" w:rsidRPr="00834CBA" w:rsidRDefault="00774B23" w:rsidP="001F56FA">
            <w:pPr>
              <w:ind w:firstLine="0"/>
              <w:jc w:val="left"/>
              <w:rPr>
                <w:sz w:val="22"/>
                <w:szCs w:val="22"/>
              </w:rPr>
            </w:pPr>
            <w:r>
              <w:rPr>
                <w:sz w:val="22"/>
                <w:szCs w:val="22"/>
              </w:rPr>
              <w:t>Questão vi: Foram incluídos trabalhos que discutem especificamente modelos quantitativos para suporte à decisões relacionadas à difusão de novos produtos.</w:t>
            </w:r>
          </w:p>
        </w:tc>
        <w:tc>
          <w:tcPr>
            <w:tcW w:w="7087" w:type="dxa"/>
            <w:vAlign w:val="center"/>
          </w:tcPr>
          <w:p w14:paraId="5E4AE896" w14:textId="0DC554FB" w:rsidR="00EF3166" w:rsidRPr="00834CBA" w:rsidRDefault="00EF3166" w:rsidP="001F56FA">
            <w:pPr>
              <w:ind w:firstLine="0"/>
              <w:jc w:val="left"/>
              <w:rPr>
                <w:sz w:val="22"/>
                <w:szCs w:val="22"/>
              </w:rPr>
            </w:pPr>
            <w:r w:rsidRPr="00834CBA">
              <w:rPr>
                <w:sz w:val="22"/>
                <w:szCs w:val="22"/>
              </w:rPr>
              <w:lastRenderedPageBreak/>
              <w:t>O objetivo de tais critérios é permitir</w:t>
            </w:r>
            <w:r w:rsidR="00C12C5E">
              <w:rPr>
                <w:sz w:val="22"/>
                <w:szCs w:val="22"/>
              </w:rPr>
              <w:t xml:space="preserve"> a identificação de apenas trabalh</w:t>
            </w:r>
            <w:r w:rsidR="00961E66">
              <w:rPr>
                <w:sz w:val="22"/>
                <w:szCs w:val="22"/>
              </w:rPr>
              <w:t>os relacionados ao RDM ou à EMA, trabalhos que sugiram métodos para avaliação de decisões estratégicas</w:t>
            </w:r>
            <w:r w:rsidR="00774B23">
              <w:rPr>
                <w:sz w:val="22"/>
                <w:szCs w:val="22"/>
              </w:rPr>
              <w:t>, ou trabalhos que contenham modelos de difusão de novos produtos, considerando a dinâmica competitiva entre competidores neste fenômeno. A dinâmica competitiva será essencial para o contexto da manufatura aditiva.</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6DBA19F8" w14:textId="77777777" w:rsidR="00EF3166"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contextos alheios </w:t>
            </w:r>
            <w:r w:rsidR="009410EB">
              <w:rPr>
                <w:sz w:val="22"/>
                <w:szCs w:val="22"/>
              </w:rPr>
              <w:t>a</w:t>
            </w:r>
            <w:r>
              <w:rPr>
                <w:sz w:val="22"/>
                <w:szCs w:val="22"/>
              </w:rPr>
              <w:t xml:space="preserve"> situações de incerteza e problemas de longo prazo.</w:t>
            </w:r>
          </w:p>
          <w:p w14:paraId="52C60365" w14:textId="0D30830A" w:rsidR="00774B23" w:rsidRPr="00834CBA" w:rsidRDefault="00774B23" w:rsidP="001F56FA">
            <w:pPr>
              <w:ind w:firstLine="0"/>
              <w:jc w:val="left"/>
              <w:rPr>
                <w:sz w:val="22"/>
                <w:szCs w:val="22"/>
              </w:rPr>
            </w:pPr>
            <w:r>
              <w:rPr>
                <w:sz w:val="22"/>
                <w:szCs w:val="22"/>
              </w:rPr>
              <w:t>Foram excluídas da base de trabalho aqueles que tratam da difusão de novos produtos com modelos não compatíveis com a abordagem empregada (dinâmica de sistemas).</w:t>
            </w:r>
          </w:p>
        </w:tc>
        <w:tc>
          <w:tcPr>
            <w:tcW w:w="7087" w:type="dxa"/>
            <w:vAlign w:val="center"/>
          </w:tcPr>
          <w:p w14:paraId="117D200C" w14:textId="06C73AA3" w:rsidR="00EF3166" w:rsidRPr="00834CBA" w:rsidRDefault="00C12C5E" w:rsidP="001F56FA">
            <w:pPr>
              <w:ind w:firstLine="0"/>
              <w:jc w:val="left"/>
              <w:rPr>
                <w:sz w:val="22"/>
                <w:szCs w:val="22"/>
              </w:rPr>
            </w:pPr>
            <w:r>
              <w:rPr>
                <w:sz w:val="22"/>
                <w:szCs w:val="22"/>
              </w:rPr>
              <w:t>Busca-se considerar apenas trabalhos diretamente relacionados à abordagem EMA</w:t>
            </w:r>
            <w:r w:rsidR="00774B23">
              <w:rPr>
                <w:sz w:val="22"/>
                <w:szCs w:val="22"/>
              </w:rPr>
              <w:t>, bem como modelos que podem ser empregados pela abordagem utilizada por este trabalho (dinâmica de sistemas).</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323163B0" w:rsidR="003B3ACB" w:rsidRDefault="003B3ACB" w:rsidP="003B3ACB">
      <w:pPr>
        <w:pStyle w:val="Ttulo1"/>
        <w:numPr>
          <w:ilvl w:val="0"/>
          <w:numId w:val="0"/>
        </w:numPr>
        <w:ind w:left="737"/>
        <w:jc w:val="center"/>
      </w:pPr>
      <w:bookmarkStart w:id="259" w:name="_Toc505157986"/>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w:t>
      </w:r>
      <w:bookmarkEnd w:id="259"/>
    </w:p>
    <w:p w14:paraId="51BB67CD" w14:textId="095B5C5C" w:rsidR="003B3ACB" w:rsidRDefault="003B3ACB" w:rsidP="00EC6D2B">
      <w:pPr>
        <w:pStyle w:val="Legenda"/>
      </w:pPr>
      <w:bookmarkStart w:id="260" w:name="_Toc505157856"/>
      <w:r>
        <w:t xml:space="preserve">Quadro </w:t>
      </w:r>
      <w:r w:rsidR="009B00A0">
        <w:fldChar w:fldCharType="begin"/>
      </w:r>
      <w:r w:rsidR="009B00A0">
        <w:instrText xml:space="preserve"> SEQ Quadro \* ARABIC </w:instrText>
      </w:r>
      <w:r w:rsidR="009B00A0">
        <w:fldChar w:fldCharType="separate"/>
      </w:r>
      <w:r w:rsidR="006878F6">
        <w:rPr>
          <w:noProof/>
        </w:rPr>
        <w:t>26</w:t>
      </w:r>
      <w:r w:rsidR="009B00A0">
        <w:rPr>
          <w:noProof/>
        </w:rPr>
        <w:fldChar w:fldCharType="end"/>
      </w:r>
      <w:r>
        <w:t xml:space="preserve"> – </w:t>
      </w:r>
      <w:r w:rsidR="002C1103">
        <w:t>Literatura</w:t>
      </w:r>
      <w:r w:rsidR="00CF5E28">
        <w:t xml:space="preserve"> </w:t>
      </w:r>
      <w:r w:rsidR="00801267">
        <w:t>em</w:t>
      </w:r>
      <w:r w:rsidR="002C1103">
        <w:t xml:space="preserve"> </w:t>
      </w:r>
      <w:r w:rsidR="00EC6D2B">
        <w:t xml:space="preserve">Avaliação de Decisões Estratégicas </w:t>
      </w:r>
      <w:r w:rsidR="00A02BC4">
        <w:t>e Difusão de Novos Produtos</w:t>
      </w:r>
      <w:bookmarkEnd w:id="260"/>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A02BC4">
        <w:trPr>
          <w:trHeight w:val="870"/>
        </w:trPr>
        <w:tc>
          <w:tcPr>
            <w:tcW w:w="3959" w:type="dxa"/>
            <w:tcBorders>
              <w:top w:val="nil"/>
              <w:left w:val="single" w:sz="8" w:space="0" w:color="000000"/>
              <w:bottom w:val="single" w:sz="4" w:space="0" w:color="auto"/>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4" w:space="0" w:color="auto"/>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4" w:space="0" w:color="auto"/>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E6EEB7" w14:textId="5D7FA741" w:rsidR="00A02BC4"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r w:rsidR="00A02BC4" w:rsidRPr="003B3ACB" w14:paraId="6635A31C"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55D15B1" w14:textId="296239E9" w:rsidR="00A02BC4" w:rsidRPr="003B3ACB" w:rsidRDefault="00A02BC4" w:rsidP="003B3ACB">
            <w:pPr>
              <w:autoSpaceDE/>
              <w:autoSpaceDN/>
              <w:adjustRightInd/>
              <w:spacing w:line="240" w:lineRule="auto"/>
              <w:ind w:firstLine="0"/>
              <w:rPr>
                <w:rFonts w:cs="Arial"/>
                <w:color w:val="000000"/>
                <w:sz w:val="22"/>
                <w:szCs w:val="22"/>
                <w:lang w:val="en-US"/>
              </w:rPr>
            </w:pPr>
            <w:r>
              <w:t>New Product Diffusion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0F16257C" w14:textId="58FA5344"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t>Revisa modelos de difusão de novos produtos e oferece uma síntese de seus limites e pressupostos.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5FA8B506" w14:textId="4A814682"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"10.1016/S0927-0507(05)80031-3", "ISBN" : "9780444889577", "ISSN" : "09270507", "abstract" : "This chapter describes the contributions of management and marketing science literature to the cumulative understanding of the dynamics of innovation diffusion. As a theory of communications, diffusion theory's main focus is on communication channels. Communication channels are the means by which information about an innovation is transmitted to or within the social system. These means consist of both the mass media and interpersonal communication channels. Individual members of a social system have different propensities for relying on mass media or interpersonal channels for seeking information about the innovation. Interpersonal communication, including nonverbal observations, is important influences in determining the speed and shape of the diffusion process in a social system.",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"Handbooks in Operations Research and Management Science", "id" : "ITEM-1", "issue" : "January 1990", "issued" : { "date-parts" : [ [ "1993" ] ] }, "page" : "349-408", "title" : "New Product Diffusion Models", "type" : "article-journal", "volume" : "5" }, "uris" : [ "http://www.mendeley.com/documents/?uuid=d26ba7d3-8b40-4a20-9279-5344150fc2d8" ] } ], "mendeley" : { "formattedCitation" : "(MAHAJAN; MULLER; BASS, 1993)", "plainTextFormattedCitation" : "(MAHAJAN; MULLER; BASS, 1993)", "previouslyFormattedCitation" : "(MAHAJAN; MULLER; BASS, 1993)"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BASS, 1993)</w:t>
            </w:r>
            <w:r>
              <w:rPr>
                <w:rFonts w:cs="Arial"/>
                <w:color w:val="000000"/>
                <w:sz w:val="22"/>
                <w:szCs w:val="22"/>
              </w:rPr>
              <w:fldChar w:fldCharType="end"/>
            </w:r>
          </w:p>
        </w:tc>
      </w:tr>
      <w:tr w:rsidR="00A02BC4" w:rsidRPr="00A02BC4" w14:paraId="59B55CEE"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C8AE833" w14:textId="0542862F" w:rsidR="00A02BC4" w:rsidRPr="00A02BC4" w:rsidRDefault="00A02BC4" w:rsidP="003B3ACB">
            <w:pPr>
              <w:autoSpaceDE/>
              <w:autoSpaceDN/>
              <w:adjustRightInd/>
              <w:spacing w:line="240" w:lineRule="auto"/>
              <w:ind w:firstLine="0"/>
              <w:rPr>
                <w:lang w:val="en-US"/>
              </w:rPr>
            </w:pPr>
            <w:r w:rsidRPr="00A02BC4">
              <w:rPr>
                <w:lang w:val="en-US"/>
              </w:rPr>
              <w:lastRenderedPageBreak/>
              <w:t>Timing, diffusion, and substitution of successive generations of technological innovations: The IBM mainframe case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7FAF8DD" w14:textId="5C68C71F"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 modelo de d</w:t>
            </w:r>
            <w:r>
              <w:rPr>
                <w:rFonts w:cs="Arial"/>
                <w:color w:val="000000"/>
                <w:sz w:val="22"/>
                <w:szCs w:val="22"/>
              </w:rPr>
              <w:t>ifusão de novos produtos, considerando como fator de complexidade a substituição entre gerações de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A3EBA" w14:textId="4AFC6B78"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"uris" : [ "http://www.mendeley.com/documents/?uuid=342e3978-eca0-413e-a4b1-3e00ea5fb05d" ] } ], "mendeley" : { "formattedCitation" : "(MAHAJAN; MULLER, 1996)", "plainTextFormattedCitation" : "(MAHAJAN; MULLER, 1996)", "previouslyFormattedCitation" : "(MAHAJAN; MULLER, 1996)"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1996)</w:t>
            </w:r>
            <w:r>
              <w:rPr>
                <w:rFonts w:cs="Arial"/>
                <w:color w:val="000000"/>
                <w:sz w:val="22"/>
                <w:szCs w:val="22"/>
              </w:rPr>
              <w:fldChar w:fldCharType="end"/>
            </w:r>
          </w:p>
        </w:tc>
      </w:tr>
      <w:tr w:rsidR="00A02BC4" w:rsidRPr="00A02BC4" w14:paraId="3CF797FD"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4010FC16" w14:textId="4AE43B44" w:rsidR="00A02BC4" w:rsidRPr="00A02BC4" w:rsidRDefault="00A02BC4" w:rsidP="003B3ACB">
            <w:pPr>
              <w:autoSpaceDE/>
              <w:autoSpaceDN/>
              <w:adjustRightInd/>
              <w:spacing w:line="240" w:lineRule="auto"/>
              <w:ind w:firstLine="0"/>
              <w:rPr>
                <w:lang w:val="en-US"/>
              </w:rPr>
            </w:pPr>
            <w:r w:rsidRPr="00A02BC4">
              <w:rPr>
                <w:lang w:val="en-US"/>
              </w:rPr>
              <w:t>Agent-based simulation of innovation diffusion: a review: CEJOR CEJOR</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66A3B606" w14:textId="1CD2D81B"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Oferece uma revisão de mo</w:t>
            </w:r>
            <w:r>
              <w:rPr>
                <w:rFonts w:cs="Arial"/>
                <w:color w:val="000000"/>
                <w:sz w:val="22"/>
                <w:szCs w:val="22"/>
              </w:rPr>
              <w:t>delos de difusão de novos produtos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18B02CF" w14:textId="12DD63E7"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"10.1007/s10100-011-0210-y", "ISBN" : "1435246X", "ISSN" : "1435-246X", "PMID" : "74035040", "abstract" : "Mathematical modeling of innovation diffusion has attracted strong academic interest since the early 1960s. Traditional diffusion models have aimed at empirical generalizations and hence describe the spread of new products parsimoniously at the market level. More recently, agent-based modeling and simulation has increasingly been adopted since it operates on the individual level and, thus, can capture complex emergent phenomena highly relevant in diffusion research. Agent-based methods have been applied in this context both as intuition aids that facilitate theory-building and as tools to analyze real-world scenarios, support management decisions and obtain policy recommendations. This review addresses both streams of research. We critically examine the strengths and limitations of agent-based modeling in the context of innovation diffusion, discuss new insights agent-based models have provided, and outline promising opportunities for future research. The target audience of the paper includes both researchers in marketing interested in new findings from the agent-based modeling literature and researchers who intend to implement agent-based models for their own research endeavors. Accordingly, we also cover pivotal modeling aspects in depth (concerning, e.g., consumer adoption behavior and social influence) and outline existing models in sufficient detail to provide a proper entry point for researchers new to the field.[PUBLICATION ABSTRACT]", "author" : [ { "dropping-particle" : "", "family" : "Kiesling", "given" : "Elmar", "non-dropping-particle" : "", "parse-names" : false, "suffix" : "" }, { "dropping-particle" : "", "family" : "G\u00fcnther", "given" : "Markus", "non-dropping-particle" : "", "parse-names" : false, "suffix" : "" }, { "dropping-particle" : "", "family" : "Stummer", "given" : "Christian", "non-dropping-particle" : "", "parse-names" : false, "suffix" : "" }, { "dropping-particle" : "", "family" : "Wakolbinger", "given" : "Lea M", "non-dropping-particle" : "", "parse-names" : false, "suffix" : "" } ], "container-title" : "Central European Journal of Operations Research", "id" : "ITEM-1", "issue" : "2", "issued" : { "date-parts" : [ [ "2012" ] ] }, "page" : "183-230", "title" : "Agent-based simulation of innovation diffusion: a review: CEJOR CEJOR", "type" : "article-journal", "volume" : "20" }, "uris" : [ "http://www.mendeley.com/documents/?uuid=3083a4d4-3cfd-4fb3-b401-2faf7aba4cb5" ] } ], "mendeley" : { "formattedCitation" : "(KIESLING et al., 2012)", "plainTextFormattedCitation" : "(KIESLING et al., 2012)", "previouslyFormattedCitation" : "(KIESLING et al., 2012)"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(KIESLING et al., 2012)</w:t>
            </w:r>
            <w:r>
              <w:rPr>
                <w:rFonts w:cs="Arial"/>
                <w:color w:val="000000"/>
                <w:sz w:val="22"/>
                <w:szCs w:val="22"/>
              </w:rPr>
              <w:fldChar w:fldCharType="end"/>
            </w:r>
          </w:p>
        </w:tc>
      </w:tr>
      <w:tr w:rsidR="00A02BC4" w:rsidRPr="00A02BC4" w14:paraId="777514E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8A0BC0A" w14:textId="06D8332D" w:rsidR="00A02BC4" w:rsidRPr="00A02BC4" w:rsidRDefault="00A02BC4" w:rsidP="003B3ACB">
            <w:pPr>
              <w:autoSpaceDE/>
              <w:autoSpaceDN/>
              <w:adjustRightInd/>
              <w:spacing w:line="240" w:lineRule="auto"/>
              <w:ind w:firstLine="0"/>
              <w:rPr>
                <w:lang w:val="en-US"/>
              </w:rPr>
            </w:pPr>
            <w:r w:rsidRPr="00A02BC4">
              <w:rPr>
                <w:lang w:val="en-US"/>
              </w:rPr>
              <w:t>Heterogeneity and Network Structure in the Dynamics of Diffusion: Comparing Agent-Based and Differential Equation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95A9450" w14:textId="36F41673"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uma comparação entre m</w:t>
            </w:r>
            <w:r>
              <w:rPr>
                <w:rFonts w:cs="Arial"/>
                <w:color w:val="000000"/>
                <w:sz w:val="22"/>
                <w:szCs w:val="22"/>
              </w:rPr>
              <w:t>odelos de dinâmica de sistemas e modelos baseados em agentes para a representação do fenômeno de difusão de novos produtos. Concluem que modelos de equações diferenciais são capazes de representar o fenômeno de difusão com performance equivalente aos modelos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62F8A23E" w14:textId="2C2FEF84" w:rsidR="00A02BC4" w:rsidRPr="00A02BC4" w:rsidRDefault="00A02BC4"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"10.1287/mnsc.1070.0787", "ISSN" : "0025-1909", "author" : [ { "dropping-particle" : "", "family" : "Rahmandad", "given" : "Hazhir", "non-dropping-particle" : "", "parse-names" : false, "suffix" : "" }, { "dropping-particle" : "", "family" : "Sterman", "given" : "John", "non-dropping-particle" : "", "parse-names" : false, "suffix" : "" } ], "container-title" : "Management Science", "id" : "ITEM-1", "issue" : "5", "issued" : { "date-parts" : [ [ "2008", "5" ] ] }, "page" : "998-1014", "title" : "Heterogeneity and Network Structure in the Dynamics of Diffusion: Comparing Agent-Based and Differential Equation Models", "type" : "article-journal", "volume" : "54" }, "uris" : [ "http://www.mendeley.com/documents/?uuid=73e08223-da8e-4767-88bf-c0b0b7ec1ece" ] } ], "mendeley" : { "formattedCitation" : "(RAHMANDAD; STERMAN, 2008)", "plainTextFormattedCitation" : "(RAHMANDAD; STERMAN, 2008)", "previouslyFormattedCitation" : "(RAHMANDAD; STERMAN, 2008)" }, "properties" : {  }, "schema" : "https://github.com/citation-style-language/schema/raw/master/csl-citation.json" }</w:instrText>
            </w:r>
            <w:r>
              <w:rPr>
                <w:rFonts w:cs="Arial"/>
                <w:color w:val="000000"/>
                <w:sz w:val="22"/>
                <w:szCs w:val="22"/>
                <w:lang w:val="en-US"/>
              </w:rPr>
              <w:fldChar w:fldCharType="separate"/>
            </w:r>
            <w:r w:rsidRPr="00A02BC4">
              <w:rPr>
                <w:rFonts w:cs="Arial"/>
                <w:noProof/>
                <w:color w:val="000000"/>
                <w:sz w:val="22"/>
                <w:szCs w:val="22"/>
                <w:lang w:val="en-US"/>
              </w:rPr>
              <w:t>(RAHMANDAD; STERMAN, 2008)</w:t>
            </w:r>
            <w:r>
              <w:rPr>
                <w:rFonts w:cs="Arial"/>
                <w:color w:val="000000"/>
                <w:sz w:val="22"/>
                <w:szCs w:val="22"/>
                <w:lang w:val="en-US"/>
              </w:rPr>
              <w:fldChar w:fldCharType="end"/>
            </w:r>
          </w:p>
        </w:tc>
      </w:tr>
      <w:tr w:rsidR="005F34E1" w:rsidRPr="00A02BC4" w14:paraId="55C99234"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1C06A12" w14:textId="1B176130" w:rsidR="005F34E1" w:rsidRPr="005F34E1" w:rsidRDefault="005F34E1" w:rsidP="003B3ACB">
            <w:pPr>
              <w:autoSpaceDE/>
              <w:autoSpaceDN/>
              <w:adjustRightInd/>
              <w:spacing w:line="240" w:lineRule="auto"/>
              <w:ind w:firstLine="0"/>
              <w:rPr>
                <w:lang w:val="en-US"/>
              </w:rPr>
            </w:pPr>
            <w:r w:rsidRPr="005F34E1">
              <w:rPr>
                <w:lang w:val="en-US"/>
              </w:rPr>
              <w:t>New Product Diffusion Models in Marketing: A Review and Directions for Research</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DB2284E" w14:textId="190C1FEC"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modelos de difusão d</w:t>
            </w:r>
            <w:r>
              <w:rPr>
                <w:rFonts w:cs="Arial"/>
                <w:color w:val="000000"/>
                <w:sz w:val="22"/>
                <w:szCs w:val="22"/>
              </w:rPr>
              <w:t>e novos produtos, sintetiza seus pressupostos e limitações.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26C1042A" w14:textId="6CD8F2F0"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(MAHAJAN; MULLER; BASS, 1990)</w:t>
            </w:r>
            <w:r>
              <w:rPr>
                <w:rFonts w:cs="Arial"/>
                <w:color w:val="000000"/>
                <w:sz w:val="22"/>
                <w:szCs w:val="22"/>
                <w:lang w:val="en-US"/>
              </w:rPr>
              <w:fldChar w:fldCharType="end"/>
            </w:r>
          </w:p>
        </w:tc>
      </w:tr>
      <w:tr w:rsidR="005F34E1" w:rsidRPr="00A02BC4" w14:paraId="73AE0197"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3873C089" w14:textId="23E2E887" w:rsidR="005F34E1" w:rsidRPr="005F34E1" w:rsidRDefault="005F34E1" w:rsidP="003B3ACB">
            <w:pPr>
              <w:autoSpaceDE/>
              <w:autoSpaceDN/>
              <w:adjustRightInd/>
              <w:spacing w:line="240" w:lineRule="auto"/>
              <w:ind w:firstLine="0"/>
              <w:rPr>
                <w:lang w:val="en-US"/>
              </w:rPr>
            </w:pPr>
            <w:r w:rsidRPr="005F34E1">
              <w:rPr>
                <w:lang w:val="en-US"/>
              </w:rPr>
              <w:t>New product diffusion models in innovation management—a system dynamics perspective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BAE2222" w14:textId="7A972586"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o problema da d</w:t>
            </w:r>
            <w:r>
              <w:rPr>
                <w:rFonts w:cs="Arial"/>
                <w:color w:val="000000"/>
                <w:sz w:val="22"/>
                <w:szCs w:val="22"/>
              </w:rPr>
              <w:t>ifusão de novos produtos sob a ótica da dinâmica de sistemas. Inclui variáveis de decisão em uma formulação conceitual de um modelo que considera a atuação da empresa sobre as variáveis da difusão dos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604E70" w14:textId="78B00D1D"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(MAIER, 1998)</w:t>
            </w:r>
            <w:r>
              <w:rPr>
                <w:rFonts w:cs="Arial"/>
                <w:color w:val="000000"/>
                <w:sz w:val="22"/>
                <w:szCs w:val="22"/>
                <w:lang w:val="en-US"/>
              </w:rPr>
              <w:fldChar w:fldCharType="end"/>
            </w:r>
          </w:p>
        </w:tc>
      </w:tr>
      <w:tr w:rsidR="005F34E1" w:rsidRPr="00A02BC4" w14:paraId="08EB8ED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02EDACD" w14:textId="261412A3" w:rsidR="005F34E1" w:rsidRPr="005F34E1" w:rsidRDefault="005F34E1" w:rsidP="003B3ACB">
            <w:pPr>
              <w:autoSpaceDE/>
              <w:autoSpaceDN/>
              <w:adjustRightInd/>
              <w:spacing w:line="240" w:lineRule="auto"/>
              <w:ind w:firstLine="0"/>
              <w:rPr>
                <w:lang w:val="en-US"/>
              </w:rPr>
            </w:pPr>
            <w:r w:rsidRPr="005F34E1">
              <w:rPr>
                <w:lang w:val="en-US"/>
              </w:rPr>
              <w:t>Multi-stage diffusion dynamics in multiple generation high technology products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08CBCAB" w14:textId="7AE8C66E"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Propõe um modelo de d</w:t>
            </w:r>
            <w:r>
              <w:rPr>
                <w:rFonts w:cs="Arial"/>
                <w:color w:val="000000"/>
                <w:sz w:val="22"/>
                <w:szCs w:val="22"/>
              </w:rPr>
              <w:t xml:space="preserve">ifusão de novas gerações de produtos, porém </w:t>
            </w:r>
            <w:r w:rsidR="00A42A5F">
              <w:rPr>
                <w:rFonts w:cs="Arial"/>
                <w:color w:val="000000"/>
                <w:sz w:val="22"/>
                <w:szCs w:val="22"/>
              </w:rPr>
              <w:t>não considera explicitamente o papel de empresas competidoras.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ECFEC" w14:textId="41A4B8FA"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"10.1016/j.hitech.2015.04.009", "ISSN" : "10478310", "abstract" : "In marketing literature, traditional innovation diffusion models have been used for measuring new product sales growth with mixed results. This is primarily because such models fail to identify the difference between the diffusion of awareness about a new product and the actual adoption by consumers. This aspect is extremely important for manufacturers of high technology products because there is a definite lag between the time of reception of information about a new product and the time when the final purchase decision is made by a consumer. In this paper a new diffusion model has been proposed for products with multiple technological generations. The proposed model treats sales as a consequence of the spread in awareness about new products, and models awareness diffusion by explicitly incorporating the effects of unfavorable information along with the more traditional positive feedback effects. Our framework also incorporates the effect of prices, thereby addressing one of the major limitations of the existing diffusion models. The proposed model has been validated using data on world-wide DRAM shipments.", "author" : [ { "dropping-particle" : "", "family" : "Chanda", "given" : "Udayan", "non-dropping-particle" : "", "parse-names" : false, "suffix" : "" }, { "dropping-particle" : "", "family" : "Das", "given" : "Soumitra", "non-dropping-particle" : "", "parse-names" : false, "suffix" : "" } ], "container-title" : "The Journal of High Technology Management Research", "id" : "ITEM-1", "issue" : "1", "issued" : { "date-parts" : [ [ "2015" ] ] }, "page" : "88-104", "publisher" : "Elsevier Inc.", "title" : "Multi-stage diffusion dynamics in multiple generation high technology products", "type" : "article-journal", "volume" : "26" }, "uris" : [ "http://www.mendeley.com/documents/?uuid=f458c2e3-836a-4f3a-a1ce-bd83c0d247f1" ] } ], "mendeley" : { "formattedCitation" : "(CHANDA; DAS, 2015)", "plainTextFormattedCitation" : "(CHANDA; DAS, 2015)", "previouslyFormattedCitation" : "(CHANDA; DAS, 2015)"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(CHANDA; DAS, 2015)</w:t>
            </w:r>
            <w:r>
              <w:rPr>
                <w:rFonts w:cs="Arial"/>
                <w:color w:val="000000"/>
                <w:sz w:val="22"/>
                <w:szCs w:val="22"/>
                <w:lang w:val="en-US"/>
              </w:rPr>
              <w:fldChar w:fldCharType="end"/>
            </w:r>
          </w:p>
        </w:tc>
      </w:tr>
      <w:tr w:rsidR="00A42A5F" w:rsidRPr="00A02BC4" w14:paraId="0BA23F29"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4B58077" w14:textId="35543A5A" w:rsidR="00A42A5F" w:rsidRPr="00A42A5F" w:rsidRDefault="00A42A5F" w:rsidP="003B3ACB">
            <w:pPr>
              <w:autoSpaceDE/>
              <w:autoSpaceDN/>
              <w:adjustRightInd/>
              <w:spacing w:line="240" w:lineRule="auto"/>
              <w:ind w:firstLine="0"/>
              <w:rPr>
                <w:lang w:val="en-US"/>
              </w:rPr>
            </w:pPr>
            <w:r w:rsidRPr="00A42A5F">
              <w:rPr>
                <w:lang w:val="en-US"/>
              </w:rPr>
              <w:t>Dynamics of social factors in technological substitutions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20E3EBB" w14:textId="3D82512D"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Amplia a discussão da d</w:t>
            </w:r>
            <w:r>
              <w:rPr>
                <w:rFonts w:cs="Arial"/>
                <w:color w:val="000000"/>
                <w:sz w:val="22"/>
                <w:szCs w:val="22"/>
              </w:rPr>
              <w:t>ifusão de novos produtos, inserindo outros fatores sociais relevantes para a difusão como agentes com maior poder de influência sobre os demais clientes em potencial.</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17895C2F" w14:textId="7346A047" w:rsid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(DATTÉE; BIRDSEYE WEIL, 2007)</w:t>
            </w:r>
            <w:r>
              <w:rPr>
                <w:rFonts w:cs="Arial"/>
                <w:color w:val="000000"/>
                <w:sz w:val="22"/>
                <w:szCs w:val="22"/>
                <w:lang w:val="en-US"/>
              </w:rPr>
              <w:fldChar w:fldCharType="end"/>
            </w:r>
          </w:p>
        </w:tc>
      </w:tr>
      <w:tr w:rsidR="00A42A5F" w:rsidRPr="00A42A5F" w14:paraId="586010A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FF18BD9" w14:textId="24EBC234" w:rsidR="00A42A5F" w:rsidRPr="00A42A5F" w:rsidRDefault="00A42A5F" w:rsidP="003B3ACB">
            <w:pPr>
              <w:autoSpaceDE/>
              <w:autoSpaceDN/>
              <w:adjustRightInd/>
              <w:spacing w:line="240" w:lineRule="auto"/>
              <w:ind w:firstLine="0"/>
              <w:rPr>
                <w:lang w:val="en-US"/>
              </w:rPr>
            </w:pPr>
            <w:r w:rsidRPr="00A42A5F">
              <w:rPr>
                <w:lang w:val="en-US"/>
              </w:rPr>
              <w:t>Why the Bass Model Fits without Decision Variables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08F042E" w14:textId="7DA9D0F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Explicita as limitações do m</w:t>
            </w:r>
            <w:r>
              <w:rPr>
                <w:rFonts w:cs="Arial"/>
                <w:color w:val="000000"/>
                <w:sz w:val="22"/>
                <w:szCs w:val="22"/>
              </w:rPr>
              <w:t>odelo original de Bass (1969), e o amplia para considerar outras variáveis de decisão, incluindo preço e propaganda.</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9A05EC2" w14:textId="45604AD1" w:rsidR="00A42A5F" w:rsidRPr="00A42A5F" w:rsidRDefault="00A42A5F"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"10.1287/mksc.13.3.203", "ISBN" : "07322399", "ISSN" : "0732-2399", "PMID" : "7160964", "abstract" : "Over a large number of new products and technological innovations, the Bass diffusion model (Bass 1969) describes the empirical adoption curve quite well. In this study, we generalize the Bass model to include decision variables such as price and advertising. The generalized model reduces to the Bass model as a special case and explains why the Bass model works so well without including decision variables. We compare our generalized Bass model to other approaches from the literature for including decision variables into diffusion models, and our results provide both theoretical and empirical support for the generalized Bass model. We also show how our generalized Bass model can be used for product planning purposes.", "author" : [ { "dropping-particle" : "", "family" : "Bass", "given" : "Frank M.", "non-dropping-particle" : "", "parse-names" : false, "suffix" : "" }, { "dropping-particle" : "V", "family" : "Krishnan", "given" : "Trichy", "non-dropping-particle" : "", "parse-names" : false, "suffix" : "" }, { "dropping-particle" : "", "family" : "Jain", "given" : "Dipak C", "non-dropping-particle" : "", "parse-names" : false, "suffix" : "" } ], "container-title" : "Marketing Science", "id" : "ITEM-1", "issue" : "3", "issued" : { "date-parts" : [ [ "1994" ] ] }, "page" : "203-223", "title" : "Why the Bass Model Fits without Decision Variables", "type" : "article-journal", "volume" : "33" }, "uris" : [ "http://www.mendeley.com/documents/?uuid=8c248d25-ff2d-4473-9da5-deec53aaa25b" ] } ], "mendeley" : { "formattedCitation" : "(BASS; KRISHNAN; JAIN, 1994)", "plainTextFormattedCitation" : "(BASS; KRISHNAN; JAIN, 1994)", "previouslyFormattedCitation" : "(BASS; KRISHNAN; JAIN, 1994)" }, "properties" : {  }, "schema" : "https://github.com/citation-style-language/schema/raw/master/csl-citation.json" }</w:instrText>
            </w:r>
            <w:r>
              <w:rPr>
                <w:rFonts w:cs="Arial"/>
                <w:color w:val="000000"/>
                <w:sz w:val="22"/>
                <w:szCs w:val="22"/>
              </w:rPr>
              <w:fldChar w:fldCharType="separate"/>
            </w:r>
            <w:r w:rsidRPr="00A42A5F">
              <w:rPr>
                <w:rFonts w:cs="Arial"/>
                <w:noProof/>
                <w:color w:val="000000"/>
                <w:sz w:val="22"/>
                <w:szCs w:val="22"/>
              </w:rPr>
              <w:t>(BASS; KRISHNAN; JAIN, 1994)</w:t>
            </w:r>
            <w:r>
              <w:rPr>
                <w:rFonts w:cs="Arial"/>
                <w:color w:val="000000"/>
                <w:sz w:val="22"/>
                <w:szCs w:val="22"/>
              </w:rPr>
              <w:fldChar w:fldCharType="end"/>
            </w:r>
          </w:p>
        </w:tc>
      </w:tr>
      <w:tr w:rsidR="00A42A5F" w:rsidRPr="00A42A5F" w14:paraId="3CE5518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A79E7FA" w14:textId="7A1CBE74" w:rsidR="00A42A5F" w:rsidRPr="00A42A5F" w:rsidRDefault="00A42A5F" w:rsidP="003B3ACB">
            <w:pPr>
              <w:autoSpaceDE/>
              <w:autoSpaceDN/>
              <w:adjustRightInd/>
              <w:spacing w:line="240" w:lineRule="auto"/>
              <w:ind w:firstLine="0"/>
              <w:rPr>
                <w:lang w:val="en-US"/>
              </w:rPr>
            </w:pPr>
            <w:r w:rsidRPr="00A42A5F">
              <w:rPr>
                <w:lang w:val="en-US"/>
              </w:rPr>
              <w:t>Understanding and managing innovation processes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1C5494C" w14:textId="5409D645" w:rsidR="00A42A5F" w:rsidRPr="00991B8A" w:rsidRDefault="00991B8A" w:rsidP="003B3ACB">
            <w:pPr>
              <w:autoSpaceDE/>
              <w:autoSpaceDN/>
              <w:adjustRightInd/>
              <w:spacing w:line="240" w:lineRule="auto"/>
              <w:ind w:firstLine="0"/>
              <w:rPr>
                <w:rFonts w:cs="Arial"/>
                <w:color w:val="000000"/>
                <w:sz w:val="22"/>
                <w:szCs w:val="22"/>
              </w:rPr>
            </w:pPr>
            <w:r w:rsidRPr="00991B8A">
              <w:rPr>
                <w:rFonts w:cs="Arial"/>
                <w:color w:val="000000"/>
                <w:sz w:val="22"/>
                <w:szCs w:val="22"/>
              </w:rPr>
              <w:t>Apresenta o tema de d</w:t>
            </w:r>
            <w:r>
              <w:rPr>
                <w:rFonts w:cs="Arial"/>
                <w:color w:val="000000"/>
                <w:sz w:val="22"/>
                <w:szCs w:val="22"/>
              </w:rPr>
              <w:t xml:space="preserve">ifusão de novos produtos sob o nome “innovation processes”. O modelo conceitual apresentado inclui variáveis de decisão </w:t>
            </w:r>
            <w:r>
              <w:rPr>
                <w:rFonts w:cs="Arial"/>
                <w:color w:val="000000"/>
                <w:sz w:val="22"/>
                <w:szCs w:val="22"/>
              </w:rPr>
              <w:lastRenderedPageBreak/>
              <w:t>importantes para a compreensão do fenômeno de difusão de novos produtos, incluindo investimentos em P&amp;D, e a existência de competição.</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899BC9A" w14:textId="68CEEB13" w:rsidR="00A42A5F" w:rsidRP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(MILLING, 2002)</w:t>
            </w:r>
            <w:r>
              <w:rPr>
                <w:rFonts w:cs="Arial"/>
                <w:color w:val="000000"/>
                <w:sz w:val="22"/>
                <w:szCs w:val="22"/>
                <w:lang w:val="en-US"/>
              </w:rPr>
              <w:fldChar w:fldCharType="end"/>
            </w:r>
          </w:p>
        </w:tc>
      </w:tr>
      <w:tr w:rsidR="00A42A5F" w:rsidRPr="00A42A5F" w14:paraId="52A98DB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6C7220D" w14:textId="2B82CED8" w:rsidR="00A42A5F" w:rsidRPr="00A42A5F" w:rsidRDefault="00A42A5F" w:rsidP="003B3ACB">
            <w:pPr>
              <w:autoSpaceDE/>
              <w:autoSpaceDN/>
              <w:adjustRightInd/>
              <w:spacing w:line="240" w:lineRule="auto"/>
              <w:ind w:firstLine="0"/>
              <w:rPr>
                <w:lang w:val="en-US"/>
              </w:rPr>
            </w:pPr>
            <w:r w:rsidRPr="00A42A5F">
              <w:rPr>
                <w:lang w:val="en-US"/>
              </w:rPr>
              <w:t>Getting Big Too Fast: Strategic Dynamics with Increasing Returns and Bounded Rationality</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5072479B" w14:textId="2F67A75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Apresenta um modelo de d</w:t>
            </w:r>
            <w:r>
              <w:rPr>
                <w:rFonts w:cs="Arial"/>
                <w:color w:val="000000"/>
                <w:sz w:val="22"/>
                <w:szCs w:val="22"/>
              </w:rPr>
              <w:t>inâmica competitiva, que também contém um módulo de difusão de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4B31DAF4" w14:textId="264145B6" w:rsidR="00A42A5F" w:rsidRPr="00A42A5F" w:rsidRDefault="00991B8A"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Pr>
                <w:rFonts w:cs="Arial"/>
                <w:color w:val="000000"/>
                <w:sz w:val="22"/>
                <w:szCs w:val="22"/>
              </w:rPr>
              <w:fldChar w:fldCharType="separate"/>
            </w:r>
            <w:r w:rsidRPr="00991B8A">
              <w:rPr>
                <w:rFonts w:cs="Arial"/>
                <w:noProof/>
                <w:color w:val="000000"/>
                <w:sz w:val="22"/>
                <w:szCs w:val="22"/>
              </w:rPr>
              <w:t>(STERMAN et al., 2007)</w:t>
            </w:r>
            <w:r>
              <w:rPr>
                <w:rFonts w:cs="Arial"/>
                <w:color w:val="000000"/>
                <w:sz w:val="22"/>
                <w:szCs w:val="22"/>
              </w:rPr>
              <w:fldChar w:fldCharType="end"/>
            </w:r>
          </w:p>
        </w:tc>
      </w:tr>
    </w:tbl>
    <w:p w14:paraId="66702419" w14:textId="77777777" w:rsidR="003B3ACB" w:rsidRPr="00A42A5F" w:rsidRDefault="003B3ACB" w:rsidP="003B3ACB"/>
    <w:p w14:paraId="7725B469" w14:textId="77777777" w:rsidR="003B3ACB" w:rsidRPr="001A560F" w:rsidRDefault="003B3ACB" w:rsidP="003B3ACB">
      <w:pPr>
        <w:ind w:firstLine="0"/>
        <w:jc w:val="center"/>
      </w:pPr>
      <w:r>
        <w:t>Fonte: Elaborado pelo Autor.</w:t>
      </w:r>
    </w:p>
    <w:p w14:paraId="7C871E78" w14:textId="2968ABAD" w:rsidR="002C1103" w:rsidRDefault="003B3ACB" w:rsidP="00CF5E28">
      <w:pPr>
        <w:pStyle w:val="Ttulo1"/>
        <w:numPr>
          <w:ilvl w:val="0"/>
          <w:numId w:val="0"/>
        </w:numPr>
        <w:ind w:left="737"/>
        <w:jc w:val="center"/>
      </w:pPr>
      <w:r>
        <w:br w:type="page"/>
      </w:r>
      <w:bookmarkStart w:id="261" w:name="_Toc505157987"/>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w:t>
      </w:r>
      <w:bookmarkEnd w:id="261"/>
    </w:p>
    <w:p w14:paraId="66A8EB63" w14:textId="462BC8DA" w:rsidR="00CF5E28" w:rsidRDefault="00CF5E28" w:rsidP="00CF5E28">
      <w:pPr>
        <w:pStyle w:val="Legenda"/>
      </w:pPr>
      <w:bookmarkStart w:id="262" w:name="_Toc505157857"/>
      <w:r>
        <w:t xml:space="preserve">Quadro </w:t>
      </w:r>
      <w:r w:rsidR="009B00A0">
        <w:fldChar w:fldCharType="begin"/>
      </w:r>
      <w:r w:rsidR="009B00A0">
        <w:instrText xml:space="preserve"> SEQ Quadro \* ARABIC </w:instrText>
      </w:r>
      <w:r w:rsidR="009B00A0">
        <w:fldChar w:fldCharType="separate"/>
      </w:r>
      <w:r w:rsidR="006878F6">
        <w:rPr>
          <w:noProof/>
        </w:rPr>
        <w:t>27</w:t>
      </w:r>
      <w:r w:rsidR="009B00A0">
        <w:rPr>
          <w:noProof/>
        </w:rPr>
        <w:fldChar w:fldCharType="end"/>
      </w:r>
      <w:r>
        <w:t xml:space="preserve"> – Shortlist de Trabalhos em RDM</w:t>
      </w:r>
      <w:bookmarkEnd w:id="262"/>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145293" w:rsidRDefault="00CF5E28" w:rsidP="00731E0C">
            <w:pPr>
              <w:autoSpaceDE/>
              <w:autoSpaceDN/>
              <w:adjustRightInd/>
              <w:spacing w:line="240" w:lineRule="auto"/>
              <w:ind w:firstLine="0"/>
              <w:rPr>
                <w:rFonts w:cs="Arial"/>
                <w:color w:val="000000"/>
                <w:sz w:val="22"/>
                <w:szCs w:val="22"/>
                <w:lang w:val="en-US"/>
              </w:rPr>
            </w:pPr>
            <w:r w:rsidRPr="00145293">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145293" w:rsidRDefault="00CF5E28" w:rsidP="00731E0C">
            <w:pPr>
              <w:autoSpaceDE/>
              <w:autoSpaceDN/>
              <w:adjustRightInd/>
              <w:spacing w:line="240" w:lineRule="auto"/>
              <w:ind w:firstLine="0"/>
              <w:rPr>
                <w:rFonts w:cs="Arial"/>
                <w:color w:val="000000"/>
                <w:sz w:val="22"/>
                <w:szCs w:val="22"/>
                <w:lang w:val="en-US"/>
              </w:rPr>
            </w:pPr>
            <w:r w:rsidRPr="00145293">
              <w:rPr>
                <w:rFonts w:cs="Arial"/>
                <w:color w:val="000000"/>
                <w:sz w:val="22"/>
                <w:szCs w:val="22"/>
                <w:lang w:val="en-US"/>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145293" w:rsidRDefault="00CF5E28" w:rsidP="00731E0C">
            <w:pPr>
              <w:autoSpaceDE/>
              <w:autoSpaceDN/>
              <w:adjustRightInd/>
              <w:spacing w:line="240" w:lineRule="auto"/>
              <w:ind w:firstLine="0"/>
              <w:rPr>
                <w:rFonts w:cs="Arial"/>
                <w:color w:val="000000"/>
                <w:sz w:val="22"/>
                <w:szCs w:val="22"/>
              </w:rPr>
            </w:pPr>
            <w:r w:rsidRPr="00145293">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076E38" w:rsidRDefault="00CF5E28" w:rsidP="00731E0C">
            <w:pPr>
              <w:autoSpaceDE/>
              <w:autoSpaceDN/>
              <w:adjustRightInd/>
              <w:spacing w:line="240" w:lineRule="auto"/>
              <w:ind w:firstLine="0"/>
              <w:rPr>
                <w:rFonts w:cs="Arial"/>
                <w:color w:val="000000"/>
                <w:sz w:val="22"/>
                <w:szCs w:val="22"/>
              </w:rPr>
            </w:pPr>
            <w:r w:rsidRPr="00076E38">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076E38" w:rsidRDefault="00CF5E28" w:rsidP="00731E0C">
            <w:pPr>
              <w:autoSpaceDE/>
              <w:autoSpaceDN/>
              <w:adjustRightInd/>
              <w:spacing w:line="240" w:lineRule="auto"/>
              <w:ind w:firstLine="0"/>
              <w:rPr>
                <w:rFonts w:cs="Arial"/>
                <w:color w:val="000000"/>
                <w:sz w:val="22"/>
                <w:szCs w:val="22"/>
              </w:rPr>
            </w:pPr>
            <w:r w:rsidRPr="00076E38">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63" w:name="_Toc505157988"/>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63"/>
    </w:p>
    <w:p w14:paraId="109553BD" w14:textId="6E873512" w:rsidR="003B3ACB" w:rsidRDefault="003B3ACB" w:rsidP="003B3ACB">
      <w:pPr>
        <w:pStyle w:val="Legenda"/>
      </w:pPr>
      <w:bookmarkStart w:id="264" w:name="_Toc505157858"/>
      <w:r>
        <w:t xml:space="preserve">Quadro </w:t>
      </w:r>
      <w:r w:rsidR="009B00A0">
        <w:fldChar w:fldCharType="begin"/>
      </w:r>
      <w:r w:rsidR="009B00A0">
        <w:instrText xml:space="preserve"> SEQ Quadro \* ARABIC </w:instrText>
      </w:r>
      <w:r w:rsidR="009B00A0">
        <w:fldChar w:fldCharType="separate"/>
      </w:r>
      <w:r w:rsidR="006878F6">
        <w:rPr>
          <w:noProof/>
        </w:rPr>
        <w:t>28</w:t>
      </w:r>
      <w:r w:rsidR="009B00A0">
        <w:rPr>
          <w:noProof/>
        </w:rPr>
        <w:fldChar w:fldCharType="end"/>
      </w:r>
      <w:r>
        <w:t xml:space="preserve"> – Lista de Aplicações do RDM</w:t>
      </w:r>
      <w:bookmarkEnd w:id="264"/>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145293" w14:paraId="7B2749CF" w14:textId="77777777" w:rsidTr="002C1103">
        <w:trPr>
          <w:trHeight w:val="300"/>
        </w:trPr>
        <w:tc>
          <w:tcPr>
            <w:tcW w:w="3122" w:type="dxa"/>
            <w:noWrap/>
            <w:hideMark/>
          </w:tcPr>
          <w:p w14:paraId="3AA9B1F1" w14:textId="5616F2D0" w:rsidR="003B3ACB" w:rsidRPr="0088745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8745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8745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Energia</w:t>
            </w:r>
          </w:p>
        </w:tc>
        <w:tc>
          <w:tcPr>
            <w:tcW w:w="7459" w:type="dxa"/>
            <w:noWrap/>
            <w:hideMark/>
          </w:tcPr>
          <w:p w14:paraId="24451B5A"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87453" w:rsidRDefault="003B3ACB" w:rsidP="002C1103">
            <w:pPr>
              <w:autoSpaceDE/>
              <w:autoSpaceDN/>
              <w:adjustRightInd/>
              <w:spacing w:line="240" w:lineRule="auto"/>
              <w:ind w:firstLine="0"/>
              <w:jc w:val="right"/>
              <w:rPr>
                <w:rFonts w:cs="Arial"/>
                <w:color w:val="000000"/>
                <w:sz w:val="22"/>
                <w:szCs w:val="22"/>
                <w:lang w:val="en-US"/>
              </w:rPr>
            </w:pPr>
            <w:r w:rsidRPr="0088745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87453">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w:instrText>
            </w:r>
            <w:r w:rsidR="00810566" w:rsidRPr="00874B4B">
              <w:rPr>
                <w:rFonts w:cs="Arial"/>
                <w:color w:val="000000"/>
                <w:sz w:val="22"/>
                <w:szCs w:val="22"/>
                <w:lang w:val="en-US"/>
              </w:rPr>
              <w:instrText>[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145293"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145293"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145293"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145293"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145293"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145293"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145293"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145293"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145293"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145293"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45293"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145293"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145293"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145293"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076E38" w:rsidRDefault="003B3ACB" w:rsidP="002C1103">
            <w:pPr>
              <w:autoSpaceDE/>
              <w:autoSpaceDN/>
              <w:adjustRightInd/>
              <w:spacing w:line="240" w:lineRule="auto"/>
              <w:ind w:firstLine="0"/>
              <w:jc w:val="left"/>
              <w:rPr>
                <w:rFonts w:cs="Arial"/>
                <w:color w:val="000000"/>
                <w:sz w:val="22"/>
                <w:szCs w:val="22"/>
              </w:rPr>
            </w:pPr>
            <w:r w:rsidRPr="00076E38">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65" w:name="_Toc505157989"/>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65"/>
    </w:p>
    <w:p w14:paraId="56C8BB19" w14:textId="693BCACC" w:rsidR="0004189D" w:rsidRPr="009D667B" w:rsidRDefault="0004189D" w:rsidP="0004189D">
      <w:pPr>
        <w:pStyle w:val="Legenda"/>
      </w:pPr>
      <w:bookmarkStart w:id="266" w:name="_Toc505157859"/>
      <w:r w:rsidRPr="009D667B">
        <w:t xml:space="preserve">Quadro </w:t>
      </w:r>
      <w:r w:rsidR="0089075A">
        <w:fldChar w:fldCharType="begin"/>
      </w:r>
      <w:r w:rsidR="0089075A" w:rsidRPr="009D667B">
        <w:instrText xml:space="preserve"> SEQ Quadro \* ARABIC </w:instrText>
      </w:r>
      <w:r w:rsidR="0089075A">
        <w:fldChar w:fldCharType="separate"/>
      </w:r>
      <w:r w:rsidR="006878F6">
        <w:rPr>
          <w:noProof/>
        </w:rPr>
        <w:t>29</w:t>
      </w:r>
      <w:r w:rsidR="0089075A">
        <w:rPr>
          <w:noProof/>
        </w:rPr>
        <w:fldChar w:fldCharType="end"/>
      </w:r>
      <w:r w:rsidRPr="009D667B">
        <w:t xml:space="preserve"> – Equações para Aplicação do RDM e Fontes</w:t>
      </w:r>
      <w:bookmarkEnd w:id="266"/>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9B00A0"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2C458A"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076E38"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076E38">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076E38">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076E38"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2C458A">
              <w:t xml:space="preserve">Futuro </w:t>
            </w:r>
            <m:oMath>
              <m:r>
                <w:rPr>
                  <w:rFonts w:ascii="Cambria Math" w:hAnsi="Cambria Math"/>
                </w:rPr>
                <m:t>x</m:t>
              </m:r>
            </m:oMath>
            <w:r w:rsidRPr="002C458A">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9B00A0"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9B00A0"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9B00A0"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9B00A0"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9B00A0"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9B00A0"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9B00A0"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9B00A0"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9B00A0"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9B00A0"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67" w:name="_Toc505157990"/>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67"/>
    </w:p>
    <w:p w14:paraId="72C10CAC" w14:textId="411B0173" w:rsidR="00350A80" w:rsidRDefault="00350A80" w:rsidP="00BF1013">
      <w:pPr>
        <w:pStyle w:val="Legenda"/>
      </w:pPr>
      <w:bookmarkStart w:id="268" w:name="_Toc505157860"/>
      <w:r>
        <w:t xml:space="preserve">Quadro </w:t>
      </w:r>
      <w:r w:rsidR="009B00A0">
        <w:fldChar w:fldCharType="begin"/>
      </w:r>
      <w:r w:rsidR="009B00A0">
        <w:instrText xml:space="preserve"> SEQ Quadro \* ARABIC </w:instrText>
      </w:r>
      <w:r w:rsidR="009B00A0">
        <w:fldChar w:fldCharType="separate"/>
      </w:r>
      <w:r w:rsidR="006878F6">
        <w:rPr>
          <w:noProof/>
        </w:rPr>
        <w:t>30</w:t>
      </w:r>
      <w:r w:rsidR="009B00A0">
        <w:rPr>
          <w:noProof/>
        </w:rPr>
        <w:fldChar w:fldCharType="end"/>
      </w:r>
      <w:r>
        <w:t xml:space="preserve"> – </w:t>
      </w:r>
      <w:r w:rsidR="00E9709B">
        <w:t>Quadro completo de Métodos Relacionados ao RDM</w:t>
      </w:r>
      <w:bookmarkEnd w:id="268"/>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69" w:name="_Toc505157991"/>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69"/>
    </w:p>
    <w:p w14:paraId="1A6CD575" w14:textId="3FA0ED20" w:rsidR="00055B8C" w:rsidRDefault="00055B8C" w:rsidP="00055B8C">
      <w:pPr>
        <w:pStyle w:val="Legenda"/>
      </w:pPr>
      <w:bookmarkStart w:id="270" w:name="_Toc505157861"/>
      <w:r>
        <w:t xml:space="preserve">Quadro </w:t>
      </w:r>
      <w:r w:rsidR="009B00A0">
        <w:fldChar w:fldCharType="begin"/>
      </w:r>
      <w:r w:rsidR="009B00A0">
        <w:instrText xml:space="preserve"> SEQ Quadro \* ARABIC </w:instrText>
      </w:r>
      <w:r w:rsidR="009B00A0">
        <w:fldChar w:fldCharType="separate"/>
      </w:r>
      <w:r w:rsidR="006878F6">
        <w:rPr>
          <w:noProof/>
        </w:rPr>
        <w:t>31</w:t>
      </w:r>
      <w:r w:rsidR="009B00A0">
        <w:rPr>
          <w:noProof/>
        </w:rPr>
        <w:fldChar w:fldCharType="end"/>
      </w:r>
      <w:r>
        <w:t xml:space="preserve"> – Parâmetros Utilizados para a Simulação e Fontes Utilizadas</w:t>
      </w:r>
      <w:bookmarkEnd w:id="270"/>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49126F49" w:rsidR="002B7A30" w:rsidRDefault="00055B8C" w:rsidP="00F656B9">
      <w:pPr>
        <w:ind w:firstLine="0"/>
        <w:jc w:val="center"/>
      </w:pPr>
      <w:r>
        <w:t>Fonte: Elaborado pelo Autor.</w:t>
      </w:r>
    </w:p>
    <w:p w14:paraId="63441CE8" w14:textId="77777777" w:rsidR="002B7A30" w:rsidRDefault="002B7A30">
      <w:pPr>
        <w:autoSpaceDE/>
        <w:autoSpaceDN/>
        <w:adjustRightInd/>
        <w:spacing w:after="160" w:line="259" w:lineRule="auto"/>
        <w:ind w:firstLine="0"/>
        <w:jc w:val="left"/>
      </w:pPr>
      <w:r>
        <w:br w:type="page"/>
      </w:r>
    </w:p>
    <w:p w14:paraId="25384C92" w14:textId="77777777" w:rsidR="002B7A30" w:rsidRDefault="002B7A30" w:rsidP="00F656B9">
      <w:pPr>
        <w:ind w:firstLine="0"/>
        <w:jc w:val="center"/>
        <w:sectPr w:rsidR="002B7A30" w:rsidSect="00F36B0E">
          <w:footnotePr>
            <w:numRestart w:val="eachSect"/>
          </w:footnotePr>
          <w:pgSz w:w="16838" w:h="11906" w:orient="landscape" w:code="9"/>
          <w:pgMar w:top="1701" w:right="1701" w:bottom="1134" w:left="1134" w:header="1134" w:footer="709" w:gutter="0"/>
          <w:cols w:space="708"/>
          <w:docGrid w:linePitch="360"/>
        </w:sectPr>
      </w:pPr>
    </w:p>
    <w:p w14:paraId="328687B5" w14:textId="6B404151" w:rsidR="003B6B49" w:rsidRDefault="003B6B49" w:rsidP="003B6B49">
      <w:pPr>
        <w:pStyle w:val="Ttulo1"/>
        <w:numPr>
          <w:ilvl w:val="0"/>
          <w:numId w:val="0"/>
        </w:numPr>
        <w:ind w:left="737" w:hanging="737"/>
        <w:jc w:val="center"/>
      </w:pPr>
      <w:bookmarkStart w:id="271" w:name="_Toc505157992"/>
      <w:bookmarkStart w:id="272" w:name="_Ref504510347"/>
      <w:r w:rsidRPr="00B31CAE">
        <w:lastRenderedPageBreak/>
        <w:t>A</w:t>
      </w:r>
      <w:r w:rsidRPr="00B31CAE">
        <w:rPr>
          <w:rStyle w:val="TtuloApendAnexoChar"/>
          <w:rFonts w:cs="Arial"/>
          <w:kern w:val="32"/>
          <w:szCs w:val="32"/>
        </w:rPr>
        <w:t>PÊNDIC</w:t>
      </w:r>
      <w:r>
        <w:t>E H</w:t>
      </w:r>
      <w:r w:rsidRPr="00B31CAE">
        <w:t xml:space="preserve"> </w:t>
      </w:r>
      <w:r>
        <w:t>–</w:t>
      </w:r>
      <w:r w:rsidRPr="00B31CAE">
        <w:t xml:space="preserve"> </w:t>
      </w:r>
      <w:r>
        <w:t>Resultados Gerados pelo Algoritmo PRIM</w:t>
      </w:r>
      <w:bookmarkEnd w:id="271"/>
    </w:p>
    <w:p w14:paraId="6B1D60BA" w14:textId="478EBA14" w:rsidR="002B7A30" w:rsidRDefault="002B7A30" w:rsidP="002B7A30">
      <w:pPr>
        <w:pStyle w:val="Legenda"/>
      </w:pPr>
      <w:bookmarkStart w:id="273" w:name="_Toc505157913"/>
      <w:r>
        <w:t xml:space="preserve">Figura </w:t>
      </w:r>
      <w:r w:rsidR="009B00A0">
        <w:fldChar w:fldCharType="begin"/>
      </w:r>
      <w:r w:rsidR="009B00A0">
        <w:instrText xml:space="preserve"> SEQ Figura \* ARABIC </w:instrText>
      </w:r>
      <w:r w:rsidR="009B00A0">
        <w:fldChar w:fldCharType="separate"/>
      </w:r>
      <w:r w:rsidR="006878F6">
        <w:rPr>
          <w:noProof/>
        </w:rPr>
        <w:t>52</w:t>
      </w:r>
      <w:r w:rsidR="009B00A0">
        <w:rPr>
          <w:noProof/>
        </w:rPr>
        <w:fldChar w:fldCharType="end"/>
      </w:r>
      <w:bookmarkEnd w:id="272"/>
      <w:r>
        <w:t xml:space="preserve"> – Regiões de Vulnerabilidade geradas pelo Algoritmo PRIM</w:t>
      </w:r>
      <w:bookmarkEnd w:id="273"/>
    </w:p>
    <w:p w14:paraId="6114B3A2" w14:textId="77777777" w:rsidR="002B7A30" w:rsidRDefault="002B7A30" w:rsidP="002B7A30">
      <w:pPr>
        <w:jc w:val="center"/>
        <w:rPr>
          <w:lang w:val="en-US"/>
        </w:rPr>
      </w:pPr>
      <w:r>
        <w:rPr>
          <w:noProof/>
        </w:rPr>
        <w:drawing>
          <wp:inline distT="0" distB="0" distL="0" distR="0" wp14:anchorId="0AE22AEC" wp14:editId="027D3F27">
            <wp:extent cx="8312727" cy="4156364"/>
            <wp:effectExtent l="0" t="0" r="0"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321768" cy="4160884"/>
                    </a:xfrm>
                    <a:prstGeom prst="rect">
                      <a:avLst/>
                    </a:prstGeom>
                    <a:noFill/>
                    <a:ln>
                      <a:noFill/>
                    </a:ln>
                  </pic:spPr>
                </pic:pic>
              </a:graphicData>
            </a:graphic>
          </wp:inline>
        </w:drawing>
      </w:r>
    </w:p>
    <w:p w14:paraId="6334C2A1" w14:textId="3F5A789C" w:rsidR="002B7A30" w:rsidRPr="00571C42" w:rsidRDefault="002B7A30" w:rsidP="003B6B49">
      <w:pPr>
        <w:jc w:val="center"/>
      </w:pPr>
      <w:r w:rsidRPr="004A18E7">
        <w:t>Fonte: E</w:t>
      </w:r>
      <w:r>
        <w:t>laborada pelo Auto</w:t>
      </w:r>
    </w:p>
    <w:sectPr w:rsidR="002B7A30" w:rsidRPr="00571C42" w:rsidSect="00F36B0E">
      <w:footnotePr>
        <w:numRestart w:val="eachSect"/>
      </w:footnotePr>
      <w:pgSz w:w="16838" w:h="11906" w:orient="landscape" w:code="9"/>
      <w:pgMar w:top="1701" w:right="1701" w:bottom="1134" w:left="1134"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3A892B" w14:textId="77777777" w:rsidR="009B00A0" w:rsidRDefault="009B00A0">
      <w:pPr>
        <w:spacing w:line="240" w:lineRule="auto"/>
      </w:pPr>
      <w:r>
        <w:separator/>
      </w:r>
    </w:p>
  </w:endnote>
  <w:endnote w:type="continuationSeparator" w:id="0">
    <w:p w14:paraId="058693CB" w14:textId="77777777" w:rsidR="009B00A0" w:rsidRDefault="009B00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2B7A30" w:rsidRPr="00EF5707" w:rsidRDefault="002B7A30"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3DFCDC" w14:textId="77777777" w:rsidR="009B00A0" w:rsidRDefault="009B00A0">
      <w:pPr>
        <w:spacing w:line="240" w:lineRule="auto"/>
      </w:pPr>
      <w:r>
        <w:separator/>
      </w:r>
    </w:p>
  </w:footnote>
  <w:footnote w:type="continuationSeparator" w:id="0">
    <w:p w14:paraId="6E132468" w14:textId="77777777" w:rsidR="009B00A0" w:rsidRDefault="009B00A0">
      <w:pPr>
        <w:spacing w:line="240" w:lineRule="auto"/>
      </w:pPr>
      <w:r>
        <w:continuationSeparator/>
      </w:r>
    </w:p>
  </w:footnote>
  <w:footnote w:id="1">
    <w:p w14:paraId="0942426E" w14:textId="77777777" w:rsidR="002B7A30" w:rsidRDefault="002B7A30"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 w:id="2">
    <w:p w14:paraId="45E317EC" w14:textId="7413077E" w:rsidR="002B7A30" w:rsidRDefault="002B7A30">
      <w:pPr>
        <w:pStyle w:val="Textodenotaderodap"/>
      </w:pPr>
      <w:r>
        <w:rPr>
          <w:rStyle w:val="Refdenotaderodap"/>
        </w:rPr>
        <w:footnoteRef/>
      </w:r>
      <w:r>
        <w:t xml:space="preserve"> Sob a formulação original, O arrependimento relativo de uma estratégia que gerou  -20 R$ onde o máximo possível é -10 R$ e o mínimo é -110 R$ geraria (-10-(-20))/-10 = -100% de arrependimento relativo, um resultado incoerente. Sob a formulação alterada, a estratégia geraria (-10-(-20))/(-10-(-110)) = 10 / 100 = 10 % de arrependimento.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2B7A30" w:rsidRDefault="002B7A30"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2B7A30" w:rsidRPr="002F7EB0" w:rsidRDefault="002B7A30"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2B7A30" w:rsidRPr="002621FB" w:rsidRDefault="002B7A30"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7FE0EEDD" w:rsidR="002B7A30" w:rsidRPr="001D3DB6" w:rsidRDefault="002B7A30">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6878F6">
      <w:rPr>
        <w:noProof/>
        <w:sz w:val="22"/>
        <w:szCs w:val="22"/>
      </w:rPr>
      <w:t>7</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1D2EE05E" w:rsidR="002B7A30" w:rsidRPr="001D3DB6" w:rsidRDefault="002B7A30"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6878F6">
      <w:rPr>
        <w:noProof/>
        <w:sz w:val="22"/>
        <w:szCs w:val="22"/>
      </w:rPr>
      <w:t>155</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2EFA"/>
    <w:rsid w:val="0000367B"/>
    <w:rsid w:val="00003AB4"/>
    <w:rsid w:val="0000410C"/>
    <w:rsid w:val="000045F8"/>
    <w:rsid w:val="00004727"/>
    <w:rsid w:val="0000498F"/>
    <w:rsid w:val="000060E0"/>
    <w:rsid w:val="00006573"/>
    <w:rsid w:val="00006621"/>
    <w:rsid w:val="00006AE7"/>
    <w:rsid w:val="00006CFB"/>
    <w:rsid w:val="0000742B"/>
    <w:rsid w:val="00010233"/>
    <w:rsid w:val="0001069E"/>
    <w:rsid w:val="00010FFB"/>
    <w:rsid w:val="0001147B"/>
    <w:rsid w:val="00011BA4"/>
    <w:rsid w:val="00011BBB"/>
    <w:rsid w:val="00011DC2"/>
    <w:rsid w:val="0001232C"/>
    <w:rsid w:val="000131A1"/>
    <w:rsid w:val="00013488"/>
    <w:rsid w:val="00014164"/>
    <w:rsid w:val="000151E1"/>
    <w:rsid w:val="0001591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1C"/>
    <w:rsid w:val="0003524F"/>
    <w:rsid w:val="00036DE5"/>
    <w:rsid w:val="00037891"/>
    <w:rsid w:val="0003793D"/>
    <w:rsid w:val="00037C26"/>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5634"/>
    <w:rsid w:val="00047359"/>
    <w:rsid w:val="000479B0"/>
    <w:rsid w:val="000507E8"/>
    <w:rsid w:val="00051557"/>
    <w:rsid w:val="00052534"/>
    <w:rsid w:val="0005253D"/>
    <w:rsid w:val="0005349D"/>
    <w:rsid w:val="00053920"/>
    <w:rsid w:val="00054C85"/>
    <w:rsid w:val="00055057"/>
    <w:rsid w:val="000552A8"/>
    <w:rsid w:val="00055991"/>
    <w:rsid w:val="00055B8C"/>
    <w:rsid w:val="000572F1"/>
    <w:rsid w:val="00057F25"/>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C9C"/>
    <w:rsid w:val="00076E38"/>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AE6"/>
    <w:rsid w:val="00086BE2"/>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9BB"/>
    <w:rsid w:val="000A0DDE"/>
    <w:rsid w:val="000A2148"/>
    <w:rsid w:val="000A27FB"/>
    <w:rsid w:val="000A2824"/>
    <w:rsid w:val="000A3535"/>
    <w:rsid w:val="000A4215"/>
    <w:rsid w:val="000A4671"/>
    <w:rsid w:val="000A47A3"/>
    <w:rsid w:val="000A4D50"/>
    <w:rsid w:val="000A5373"/>
    <w:rsid w:val="000A546E"/>
    <w:rsid w:val="000A6676"/>
    <w:rsid w:val="000A6F1F"/>
    <w:rsid w:val="000A76DE"/>
    <w:rsid w:val="000A7D03"/>
    <w:rsid w:val="000B0546"/>
    <w:rsid w:val="000B082C"/>
    <w:rsid w:val="000B0B03"/>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656"/>
    <w:rsid w:val="000C2938"/>
    <w:rsid w:val="000C2A01"/>
    <w:rsid w:val="000C3F85"/>
    <w:rsid w:val="000C59A2"/>
    <w:rsid w:val="000C69C1"/>
    <w:rsid w:val="000C6E23"/>
    <w:rsid w:val="000C7AFF"/>
    <w:rsid w:val="000D0D49"/>
    <w:rsid w:val="000D1341"/>
    <w:rsid w:val="000D14B8"/>
    <w:rsid w:val="000D178E"/>
    <w:rsid w:val="000D2457"/>
    <w:rsid w:val="000D2599"/>
    <w:rsid w:val="000D3343"/>
    <w:rsid w:val="000D4C9C"/>
    <w:rsid w:val="000D5A24"/>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0"/>
    <w:rsid w:val="000F371A"/>
    <w:rsid w:val="000F3E77"/>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2DE"/>
    <w:rsid w:val="0012046F"/>
    <w:rsid w:val="00120769"/>
    <w:rsid w:val="001207E8"/>
    <w:rsid w:val="001215A3"/>
    <w:rsid w:val="00121A89"/>
    <w:rsid w:val="001221DB"/>
    <w:rsid w:val="0012340B"/>
    <w:rsid w:val="00124376"/>
    <w:rsid w:val="0012467A"/>
    <w:rsid w:val="00124A9F"/>
    <w:rsid w:val="00124B37"/>
    <w:rsid w:val="00124C83"/>
    <w:rsid w:val="00125AE3"/>
    <w:rsid w:val="00126CAB"/>
    <w:rsid w:val="0012766D"/>
    <w:rsid w:val="001277D6"/>
    <w:rsid w:val="00130649"/>
    <w:rsid w:val="00130AFB"/>
    <w:rsid w:val="00130B76"/>
    <w:rsid w:val="001317E6"/>
    <w:rsid w:val="0013252D"/>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3C6D"/>
    <w:rsid w:val="00144353"/>
    <w:rsid w:val="001451C3"/>
    <w:rsid w:val="00145293"/>
    <w:rsid w:val="001452C8"/>
    <w:rsid w:val="001453A0"/>
    <w:rsid w:val="00146030"/>
    <w:rsid w:val="001467B8"/>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6B59"/>
    <w:rsid w:val="001571C5"/>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64A3"/>
    <w:rsid w:val="00166CC2"/>
    <w:rsid w:val="00167296"/>
    <w:rsid w:val="00170127"/>
    <w:rsid w:val="001702D5"/>
    <w:rsid w:val="00170467"/>
    <w:rsid w:val="00170861"/>
    <w:rsid w:val="00172F85"/>
    <w:rsid w:val="001738D6"/>
    <w:rsid w:val="00175175"/>
    <w:rsid w:val="0017535D"/>
    <w:rsid w:val="00175DCB"/>
    <w:rsid w:val="00176353"/>
    <w:rsid w:val="001766B5"/>
    <w:rsid w:val="00176AE9"/>
    <w:rsid w:val="00176DAB"/>
    <w:rsid w:val="00176DD0"/>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B01"/>
    <w:rsid w:val="00190F4D"/>
    <w:rsid w:val="00191752"/>
    <w:rsid w:val="0019243E"/>
    <w:rsid w:val="00193E69"/>
    <w:rsid w:val="00194719"/>
    <w:rsid w:val="00194A9E"/>
    <w:rsid w:val="00194EEA"/>
    <w:rsid w:val="00195246"/>
    <w:rsid w:val="00195C39"/>
    <w:rsid w:val="00195E32"/>
    <w:rsid w:val="00195FF5"/>
    <w:rsid w:val="001964DB"/>
    <w:rsid w:val="0019669A"/>
    <w:rsid w:val="00196904"/>
    <w:rsid w:val="001A00B4"/>
    <w:rsid w:val="001A0AC2"/>
    <w:rsid w:val="001A1135"/>
    <w:rsid w:val="001A37C9"/>
    <w:rsid w:val="001A3CC3"/>
    <w:rsid w:val="001A4E9A"/>
    <w:rsid w:val="001A560F"/>
    <w:rsid w:val="001A59C5"/>
    <w:rsid w:val="001A5B26"/>
    <w:rsid w:val="001A6828"/>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1A93"/>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1F6DC7"/>
    <w:rsid w:val="001F7C42"/>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2FD"/>
    <w:rsid w:val="00226300"/>
    <w:rsid w:val="0022637B"/>
    <w:rsid w:val="00226C00"/>
    <w:rsid w:val="00227455"/>
    <w:rsid w:val="0022783E"/>
    <w:rsid w:val="00227B36"/>
    <w:rsid w:val="00227D12"/>
    <w:rsid w:val="00230586"/>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9C5"/>
    <w:rsid w:val="002479D3"/>
    <w:rsid w:val="00247DE6"/>
    <w:rsid w:val="00250585"/>
    <w:rsid w:val="002516A4"/>
    <w:rsid w:val="00251933"/>
    <w:rsid w:val="00251DBE"/>
    <w:rsid w:val="0025262B"/>
    <w:rsid w:val="00252630"/>
    <w:rsid w:val="0025300D"/>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0BF"/>
    <w:rsid w:val="0025759C"/>
    <w:rsid w:val="002575EC"/>
    <w:rsid w:val="00257BC9"/>
    <w:rsid w:val="0026022B"/>
    <w:rsid w:val="00260289"/>
    <w:rsid w:val="00261346"/>
    <w:rsid w:val="00261A04"/>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2A74"/>
    <w:rsid w:val="0027347A"/>
    <w:rsid w:val="00273C2A"/>
    <w:rsid w:val="0027401C"/>
    <w:rsid w:val="0027520F"/>
    <w:rsid w:val="00275C18"/>
    <w:rsid w:val="00275CB4"/>
    <w:rsid w:val="00276923"/>
    <w:rsid w:val="002769B5"/>
    <w:rsid w:val="002769FF"/>
    <w:rsid w:val="00280DB9"/>
    <w:rsid w:val="002814ED"/>
    <w:rsid w:val="00281B9E"/>
    <w:rsid w:val="002827E3"/>
    <w:rsid w:val="00282AE1"/>
    <w:rsid w:val="00282F42"/>
    <w:rsid w:val="0028300E"/>
    <w:rsid w:val="0028408C"/>
    <w:rsid w:val="00284245"/>
    <w:rsid w:val="00284724"/>
    <w:rsid w:val="00285314"/>
    <w:rsid w:val="00285767"/>
    <w:rsid w:val="0028603A"/>
    <w:rsid w:val="002868A5"/>
    <w:rsid w:val="00286FD5"/>
    <w:rsid w:val="00287997"/>
    <w:rsid w:val="00287F61"/>
    <w:rsid w:val="00290AF1"/>
    <w:rsid w:val="002914BB"/>
    <w:rsid w:val="00291712"/>
    <w:rsid w:val="00291BC4"/>
    <w:rsid w:val="00293839"/>
    <w:rsid w:val="00293BA7"/>
    <w:rsid w:val="00294B4B"/>
    <w:rsid w:val="00294EF1"/>
    <w:rsid w:val="002952B2"/>
    <w:rsid w:val="002953C9"/>
    <w:rsid w:val="00295456"/>
    <w:rsid w:val="002955C6"/>
    <w:rsid w:val="00295FAB"/>
    <w:rsid w:val="002965D3"/>
    <w:rsid w:val="00297351"/>
    <w:rsid w:val="002973F3"/>
    <w:rsid w:val="002979B8"/>
    <w:rsid w:val="002A022E"/>
    <w:rsid w:val="002A02ED"/>
    <w:rsid w:val="002A0A55"/>
    <w:rsid w:val="002A1268"/>
    <w:rsid w:val="002A1BCB"/>
    <w:rsid w:val="002A228E"/>
    <w:rsid w:val="002A24F4"/>
    <w:rsid w:val="002A284D"/>
    <w:rsid w:val="002A2C4B"/>
    <w:rsid w:val="002A38C4"/>
    <w:rsid w:val="002A47AA"/>
    <w:rsid w:val="002A58D4"/>
    <w:rsid w:val="002A59B4"/>
    <w:rsid w:val="002A5C09"/>
    <w:rsid w:val="002A632B"/>
    <w:rsid w:val="002A65D5"/>
    <w:rsid w:val="002A6C19"/>
    <w:rsid w:val="002A6FBE"/>
    <w:rsid w:val="002A708A"/>
    <w:rsid w:val="002A7B89"/>
    <w:rsid w:val="002B00E7"/>
    <w:rsid w:val="002B0B55"/>
    <w:rsid w:val="002B11D0"/>
    <w:rsid w:val="002B122E"/>
    <w:rsid w:val="002B2C5D"/>
    <w:rsid w:val="002B3343"/>
    <w:rsid w:val="002B3711"/>
    <w:rsid w:val="002B452F"/>
    <w:rsid w:val="002B546E"/>
    <w:rsid w:val="002B636C"/>
    <w:rsid w:val="002B6C0E"/>
    <w:rsid w:val="002B6DAD"/>
    <w:rsid w:val="002B7A30"/>
    <w:rsid w:val="002B7C7F"/>
    <w:rsid w:val="002C0FF1"/>
    <w:rsid w:val="002C1103"/>
    <w:rsid w:val="002C21C4"/>
    <w:rsid w:val="002C23AB"/>
    <w:rsid w:val="002C2830"/>
    <w:rsid w:val="002C28DA"/>
    <w:rsid w:val="002C3391"/>
    <w:rsid w:val="002C4141"/>
    <w:rsid w:val="002C458A"/>
    <w:rsid w:val="002C50B5"/>
    <w:rsid w:val="002C5772"/>
    <w:rsid w:val="002C5AA8"/>
    <w:rsid w:val="002C5C5B"/>
    <w:rsid w:val="002C5E5D"/>
    <w:rsid w:val="002C5FF1"/>
    <w:rsid w:val="002C668F"/>
    <w:rsid w:val="002C6982"/>
    <w:rsid w:val="002C6C50"/>
    <w:rsid w:val="002C7132"/>
    <w:rsid w:val="002C7429"/>
    <w:rsid w:val="002C7E85"/>
    <w:rsid w:val="002D0E7C"/>
    <w:rsid w:val="002D194F"/>
    <w:rsid w:val="002D1C73"/>
    <w:rsid w:val="002D2A1D"/>
    <w:rsid w:val="002D35CC"/>
    <w:rsid w:val="002D3861"/>
    <w:rsid w:val="002D3D4C"/>
    <w:rsid w:val="002D448F"/>
    <w:rsid w:val="002D4D82"/>
    <w:rsid w:val="002D59BA"/>
    <w:rsid w:val="002D5CD3"/>
    <w:rsid w:val="002D5FE7"/>
    <w:rsid w:val="002D600B"/>
    <w:rsid w:val="002D6478"/>
    <w:rsid w:val="002D6722"/>
    <w:rsid w:val="002D7053"/>
    <w:rsid w:val="002D7CD3"/>
    <w:rsid w:val="002E1229"/>
    <w:rsid w:val="002E34D7"/>
    <w:rsid w:val="002E43D5"/>
    <w:rsid w:val="002E4C73"/>
    <w:rsid w:val="002E5432"/>
    <w:rsid w:val="002E5A50"/>
    <w:rsid w:val="002E5C4E"/>
    <w:rsid w:val="002E5D4F"/>
    <w:rsid w:val="002E6289"/>
    <w:rsid w:val="002E6515"/>
    <w:rsid w:val="002E66C4"/>
    <w:rsid w:val="002E69A0"/>
    <w:rsid w:val="002E6B99"/>
    <w:rsid w:val="002E6BF5"/>
    <w:rsid w:val="002E6D62"/>
    <w:rsid w:val="002E71B5"/>
    <w:rsid w:val="002E782D"/>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6135"/>
    <w:rsid w:val="00307BA8"/>
    <w:rsid w:val="00307C09"/>
    <w:rsid w:val="003101FF"/>
    <w:rsid w:val="00310701"/>
    <w:rsid w:val="00312130"/>
    <w:rsid w:val="00312DB1"/>
    <w:rsid w:val="0031327F"/>
    <w:rsid w:val="00313A41"/>
    <w:rsid w:val="00313A4A"/>
    <w:rsid w:val="003140EB"/>
    <w:rsid w:val="00314AF8"/>
    <w:rsid w:val="00316E73"/>
    <w:rsid w:val="00317280"/>
    <w:rsid w:val="0031781A"/>
    <w:rsid w:val="0032009C"/>
    <w:rsid w:val="0032095E"/>
    <w:rsid w:val="00320A9E"/>
    <w:rsid w:val="0032156F"/>
    <w:rsid w:val="00321DF0"/>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23B7"/>
    <w:rsid w:val="00333A21"/>
    <w:rsid w:val="00333F20"/>
    <w:rsid w:val="00333F46"/>
    <w:rsid w:val="003342C9"/>
    <w:rsid w:val="003346CB"/>
    <w:rsid w:val="0033523C"/>
    <w:rsid w:val="003355AE"/>
    <w:rsid w:val="00335883"/>
    <w:rsid w:val="00335A68"/>
    <w:rsid w:val="00335D08"/>
    <w:rsid w:val="00335F20"/>
    <w:rsid w:val="003365F7"/>
    <w:rsid w:val="003368F4"/>
    <w:rsid w:val="00336BC8"/>
    <w:rsid w:val="00336E00"/>
    <w:rsid w:val="00337300"/>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C95"/>
    <w:rsid w:val="00343DE8"/>
    <w:rsid w:val="0034454D"/>
    <w:rsid w:val="003451CC"/>
    <w:rsid w:val="003455FA"/>
    <w:rsid w:val="00347B82"/>
    <w:rsid w:val="00350097"/>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2DC0"/>
    <w:rsid w:val="0036311F"/>
    <w:rsid w:val="003632C5"/>
    <w:rsid w:val="00364A83"/>
    <w:rsid w:val="003656A2"/>
    <w:rsid w:val="00365AC8"/>
    <w:rsid w:val="00365FE5"/>
    <w:rsid w:val="00366067"/>
    <w:rsid w:val="003668F5"/>
    <w:rsid w:val="00366F6C"/>
    <w:rsid w:val="0036762E"/>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772AF"/>
    <w:rsid w:val="0038008F"/>
    <w:rsid w:val="003802C8"/>
    <w:rsid w:val="00380AFB"/>
    <w:rsid w:val="0038133F"/>
    <w:rsid w:val="003814A2"/>
    <w:rsid w:val="00381696"/>
    <w:rsid w:val="00382770"/>
    <w:rsid w:val="00382E6F"/>
    <w:rsid w:val="00382FB6"/>
    <w:rsid w:val="003832E3"/>
    <w:rsid w:val="0038341B"/>
    <w:rsid w:val="003835AC"/>
    <w:rsid w:val="0038378F"/>
    <w:rsid w:val="00383E83"/>
    <w:rsid w:val="00384A51"/>
    <w:rsid w:val="00384AF5"/>
    <w:rsid w:val="00384EAF"/>
    <w:rsid w:val="0038550D"/>
    <w:rsid w:val="00386E6B"/>
    <w:rsid w:val="00386FF0"/>
    <w:rsid w:val="00387974"/>
    <w:rsid w:val="00387A94"/>
    <w:rsid w:val="00390695"/>
    <w:rsid w:val="0039069D"/>
    <w:rsid w:val="0039075D"/>
    <w:rsid w:val="0039099B"/>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CC0"/>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0EDE"/>
    <w:rsid w:val="003B173B"/>
    <w:rsid w:val="003B1926"/>
    <w:rsid w:val="003B1D6F"/>
    <w:rsid w:val="003B2A03"/>
    <w:rsid w:val="003B3254"/>
    <w:rsid w:val="003B33AA"/>
    <w:rsid w:val="003B390E"/>
    <w:rsid w:val="003B3ACB"/>
    <w:rsid w:val="003B46D6"/>
    <w:rsid w:val="003B5930"/>
    <w:rsid w:val="003B6919"/>
    <w:rsid w:val="003B6AF8"/>
    <w:rsid w:val="003B6B49"/>
    <w:rsid w:val="003B6F79"/>
    <w:rsid w:val="003B7F90"/>
    <w:rsid w:val="003C0300"/>
    <w:rsid w:val="003C0842"/>
    <w:rsid w:val="003C0BEC"/>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8D2"/>
    <w:rsid w:val="00401C4B"/>
    <w:rsid w:val="00402B8C"/>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912"/>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58DA"/>
    <w:rsid w:val="0042683C"/>
    <w:rsid w:val="00426E78"/>
    <w:rsid w:val="00427A5F"/>
    <w:rsid w:val="0043063D"/>
    <w:rsid w:val="00431147"/>
    <w:rsid w:val="004328DB"/>
    <w:rsid w:val="00432BD8"/>
    <w:rsid w:val="0043308B"/>
    <w:rsid w:val="00433FE1"/>
    <w:rsid w:val="004345C8"/>
    <w:rsid w:val="00434BE0"/>
    <w:rsid w:val="00434CA1"/>
    <w:rsid w:val="00435142"/>
    <w:rsid w:val="0043521C"/>
    <w:rsid w:val="00436033"/>
    <w:rsid w:val="0043665C"/>
    <w:rsid w:val="00436879"/>
    <w:rsid w:val="00436A7A"/>
    <w:rsid w:val="004376D1"/>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368"/>
    <w:rsid w:val="0045341C"/>
    <w:rsid w:val="00453FCD"/>
    <w:rsid w:val="004546A9"/>
    <w:rsid w:val="00454B40"/>
    <w:rsid w:val="00455ABA"/>
    <w:rsid w:val="00455AE5"/>
    <w:rsid w:val="00455BCF"/>
    <w:rsid w:val="00456655"/>
    <w:rsid w:val="0045689F"/>
    <w:rsid w:val="00456F90"/>
    <w:rsid w:val="00460147"/>
    <w:rsid w:val="00460402"/>
    <w:rsid w:val="004605FA"/>
    <w:rsid w:val="00460D2D"/>
    <w:rsid w:val="00460EAB"/>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8EB"/>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4DE"/>
    <w:rsid w:val="0049368D"/>
    <w:rsid w:val="004936F1"/>
    <w:rsid w:val="00493EBD"/>
    <w:rsid w:val="004940CE"/>
    <w:rsid w:val="00494901"/>
    <w:rsid w:val="004949BB"/>
    <w:rsid w:val="004951C8"/>
    <w:rsid w:val="00495DD7"/>
    <w:rsid w:val="00496030"/>
    <w:rsid w:val="004961D2"/>
    <w:rsid w:val="0049718F"/>
    <w:rsid w:val="004979C4"/>
    <w:rsid w:val="00497C6D"/>
    <w:rsid w:val="004A0B95"/>
    <w:rsid w:val="004A0F02"/>
    <w:rsid w:val="004A1090"/>
    <w:rsid w:val="004A18E7"/>
    <w:rsid w:val="004A27AC"/>
    <w:rsid w:val="004A2804"/>
    <w:rsid w:val="004A2D76"/>
    <w:rsid w:val="004A2DF0"/>
    <w:rsid w:val="004A3027"/>
    <w:rsid w:val="004A312F"/>
    <w:rsid w:val="004A35F3"/>
    <w:rsid w:val="004A479E"/>
    <w:rsid w:val="004A4C4B"/>
    <w:rsid w:val="004A6B6D"/>
    <w:rsid w:val="004A75B2"/>
    <w:rsid w:val="004A763C"/>
    <w:rsid w:val="004A7876"/>
    <w:rsid w:val="004A7C81"/>
    <w:rsid w:val="004B0057"/>
    <w:rsid w:val="004B095E"/>
    <w:rsid w:val="004B175F"/>
    <w:rsid w:val="004B185F"/>
    <w:rsid w:val="004B1918"/>
    <w:rsid w:val="004B1D95"/>
    <w:rsid w:val="004B2B09"/>
    <w:rsid w:val="004B312E"/>
    <w:rsid w:val="004B352A"/>
    <w:rsid w:val="004B411E"/>
    <w:rsid w:val="004B50DC"/>
    <w:rsid w:val="004B53DC"/>
    <w:rsid w:val="004B54E9"/>
    <w:rsid w:val="004B5B11"/>
    <w:rsid w:val="004B5D39"/>
    <w:rsid w:val="004B607D"/>
    <w:rsid w:val="004B674C"/>
    <w:rsid w:val="004B6ACB"/>
    <w:rsid w:val="004B6EE2"/>
    <w:rsid w:val="004B70FD"/>
    <w:rsid w:val="004B7301"/>
    <w:rsid w:val="004B78AA"/>
    <w:rsid w:val="004C05DD"/>
    <w:rsid w:val="004C0AFE"/>
    <w:rsid w:val="004C1DC4"/>
    <w:rsid w:val="004C2469"/>
    <w:rsid w:val="004C24A8"/>
    <w:rsid w:val="004C25F9"/>
    <w:rsid w:val="004C26E6"/>
    <w:rsid w:val="004C2C1C"/>
    <w:rsid w:val="004C3F20"/>
    <w:rsid w:val="004C4104"/>
    <w:rsid w:val="004C53A3"/>
    <w:rsid w:val="004C633F"/>
    <w:rsid w:val="004C6D75"/>
    <w:rsid w:val="004C6E0E"/>
    <w:rsid w:val="004C7776"/>
    <w:rsid w:val="004D0046"/>
    <w:rsid w:val="004D05B5"/>
    <w:rsid w:val="004D0662"/>
    <w:rsid w:val="004D111F"/>
    <w:rsid w:val="004D1241"/>
    <w:rsid w:val="004D156C"/>
    <w:rsid w:val="004D1619"/>
    <w:rsid w:val="004D1D16"/>
    <w:rsid w:val="004D22E5"/>
    <w:rsid w:val="004D2E7B"/>
    <w:rsid w:val="004D3D53"/>
    <w:rsid w:val="004D3F2B"/>
    <w:rsid w:val="004D3FD1"/>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267D"/>
    <w:rsid w:val="004E2A96"/>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034"/>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0922"/>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4FEC"/>
    <w:rsid w:val="00525204"/>
    <w:rsid w:val="00525C46"/>
    <w:rsid w:val="00526190"/>
    <w:rsid w:val="005269F5"/>
    <w:rsid w:val="00526E6C"/>
    <w:rsid w:val="00527099"/>
    <w:rsid w:val="0052732E"/>
    <w:rsid w:val="0052756F"/>
    <w:rsid w:val="00530465"/>
    <w:rsid w:val="005304E5"/>
    <w:rsid w:val="00531A09"/>
    <w:rsid w:val="00531F86"/>
    <w:rsid w:val="00532730"/>
    <w:rsid w:val="0053276C"/>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2CA2"/>
    <w:rsid w:val="005432CE"/>
    <w:rsid w:val="00543E5F"/>
    <w:rsid w:val="00544D76"/>
    <w:rsid w:val="00544DA6"/>
    <w:rsid w:val="00545B9E"/>
    <w:rsid w:val="00545D47"/>
    <w:rsid w:val="005462F8"/>
    <w:rsid w:val="00547A60"/>
    <w:rsid w:val="0055007C"/>
    <w:rsid w:val="005509C6"/>
    <w:rsid w:val="005513CF"/>
    <w:rsid w:val="00551FC8"/>
    <w:rsid w:val="00553309"/>
    <w:rsid w:val="00553533"/>
    <w:rsid w:val="005539AB"/>
    <w:rsid w:val="00553A9A"/>
    <w:rsid w:val="00553E2D"/>
    <w:rsid w:val="005545E9"/>
    <w:rsid w:val="00554BB4"/>
    <w:rsid w:val="00554CE3"/>
    <w:rsid w:val="00555197"/>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634"/>
    <w:rsid w:val="00567D3F"/>
    <w:rsid w:val="00570172"/>
    <w:rsid w:val="00571557"/>
    <w:rsid w:val="00571AC9"/>
    <w:rsid w:val="00571C42"/>
    <w:rsid w:val="00571DB9"/>
    <w:rsid w:val="0057388D"/>
    <w:rsid w:val="005738CA"/>
    <w:rsid w:val="00573AAD"/>
    <w:rsid w:val="00573EAE"/>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1194"/>
    <w:rsid w:val="005812EA"/>
    <w:rsid w:val="00582BCC"/>
    <w:rsid w:val="0058399E"/>
    <w:rsid w:val="00584119"/>
    <w:rsid w:val="00584444"/>
    <w:rsid w:val="0058478E"/>
    <w:rsid w:val="00584E30"/>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924"/>
    <w:rsid w:val="00592C7B"/>
    <w:rsid w:val="00593680"/>
    <w:rsid w:val="00593DB5"/>
    <w:rsid w:val="00593DDE"/>
    <w:rsid w:val="00594204"/>
    <w:rsid w:val="005943EB"/>
    <w:rsid w:val="00595733"/>
    <w:rsid w:val="00596877"/>
    <w:rsid w:val="00596DA4"/>
    <w:rsid w:val="00597408"/>
    <w:rsid w:val="00597636"/>
    <w:rsid w:val="005A02D5"/>
    <w:rsid w:val="005A07B5"/>
    <w:rsid w:val="005A1C94"/>
    <w:rsid w:val="005A1D0D"/>
    <w:rsid w:val="005A2499"/>
    <w:rsid w:val="005A2759"/>
    <w:rsid w:val="005A2B16"/>
    <w:rsid w:val="005A2CC9"/>
    <w:rsid w:val="005A3563"/>
    <w:rsid w:val="005A3ABD"/>
    <w:rsid w:val="005A4488"/>
    <w:rsid w:val="005A4A7B"/>
    <w:rsid w:val="005A4F39"/>
    <w:rsid w:val="005A55D4"/>
    <w:rsid w:val="005A5A44"/>
    <w:rsid w:val="005A62E2"/>
    <w:rsid w:val="005A649D"/>
    <w:rsid w:val="005A7C6C"/>
    <w:rsid w:val="005A7E6F"/>
    <w:rsid w:val="005B1633"/>
    <w:rsid w:val="005B18F7"/>
    <w:rsid w:val="005B193E"/>
    <w:rsid w:val="005B1AFB"/>
    <w:rsid w:val="005B1D31"/>
    <w:rsid w:val="005B2770"/>
    <w:rsid w:val="005B2947"/>
    <w:rsid w:val="005B2972"/>
    <w:rsid w:val="005B2C39"/>
    <w:rsid w:val="005B39C1"/>
    <w:rsid w:val="005B3E57"/>
    <w:rsid w:val="005B402D"/>
    <w:rsid w:val="005B4A88"/>
    <w:rsid w:val="005B50E8"/>
    <w:rsid w:val="005B6028"/>
    <w:rsid w:val="005B652F"/>
    <w:rsid w:val="005B7703"/>
    <w:rsid w:val="005B775C"/>
    <w:rsid w:val="005C0203"/>
    <w:rsid w:val="005C062E"/>
    <w:rsid w:val="005C0831"/>
    <w:rsid w:val="005C1714"/>
    <w:rsid w:val="005C22C5"/>
    <w:rsid w:val="005C3BC3"/>
    <w:rsid w:val="005C42BE"/>
    <w:rsid w:val="005C4660"/>
    <w:rsid w:val="005C4685"/>
    <w:rsid w:val="005C4766"/>
    <w:rsid w:val="005C6915"/>
    <w:rsid w:val="005C709F"/>
    <w:rsid w:val="005C7106"/>
    <w:rsid w:val="005C793F"/>
    <w:rsid w:val="005C7B2E"/>
    <w:rsid w:val="005D11E9"/>
    <w:rsid w:val="005D2459"/>
    <w:rsid w:val="005D2A03"/>
    <w:rsid w:val="005D3EE8"/>
    <w:rsid w:val="005D403B"/>
    <w:rsid w:val="005D4518"/>
    <w:rsid w:val="005D4772"/>
    <w:rsid w:val="005D4AB4"/>
    <w:rsid w:val="005D5466"/>
    <w:rsid w:val="005D577E"/>
    <w:rsid w:val="005D5AED"/>
    <w:rsid w:val="005D5DE0"/>
    <w:rsid w:val="005D7951"/>
    <w:rsid w:val="005D7F77"/>
    <w:rsid w:val="005E035C"/>
    <w:rsid w:val="005E03E8"/>
    <w:rsid w:val="005E0DC1"/>
    <w:rsid w:val="005E3F24"/>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6E7"/>
    <w:rsid w:val="005F09F7"/>
    <w:rsid w:val="005F0B53"/>
    <w:rsid w:val="005F0C0A"/>
    <w:rsid w:val="005F135F"/>
    <w:rsid w:val="005F1791"/>
    <w:rsid w:val="005F1EF4"/>
    <w:rsid w:val="005F2180"/>
    <w:rsid w:val="005F2A88"/>
    <w:rsid w:val="005F2D09"/>
    <w:rsid w:val="005F34E1"/>
    <w:rsid w:val="005F3AB1"/>
    <w:rsid w:val="005F3C09"/>
    <w:rsid w:val="005F3D07"/>
    <w:rsid w:val="005F5294"/>
    <w:rsid w:val="005F72FE"/>
    <w:rsid w:val="0060023D"/>
    <w:rsid w:val="006002F1"/>
    <w:rsid w:val="00600ACD"/>
    <w:rsid w:val="00600BD2"/>
    <w:rsid w:val="00603286"/>
    <w:rsid w:val="00603326"/>
    <w:rsid w:val="00603C51"/>
    <w:rsid w:val="00605D4F"/>
    <w:rsid w:val="00605E98"/>
    <w:rsid w:val="006060C8"/>
    <w:rsid w:val="00606360"/>
    <w:rsid w:val="0060639F"/>
    <w:rsid w:val="00606999"/>
    <w:rsid w:val="00606C03"/>
    <w:rsid w:val="00607A7E"/>
    <w:rsid w:val="00607FBD"/>
    <w:rsid w:val="006100F3"/>
    <w:rsid w:val="00610EEA"/>
    <w:rsid w:val="006116C3"/>
    <w:rsid w:val="00611A53"/>
    <w:rsid w:val="00611E24"/>
    <w:rsid w:val="00612000"/>
    <w:rsid w:val="0061359C"/>
    <w:rsid w:val="00614590"/>
    <w:rsid w:val="006145C1"/>
    <w:rsid w:val="00614E7B"/>
    <w:rsid w:val="006151A5"/>
    <w:rsid w:val="00615A2C"/>
    <w:rsid w:val="00615F8F"/>
    <w:rsid w:val="00615FE4"/>
    <w:rsid w:val="00616C17"/>
    <w:rsid w:val="00616F86"/>
    <w:rsid w:val="00617433"/>
    <w:rsid w:val="0061768B"/>
    <w:rsid w:val="00617D2B"/>
    <w:rsid w:val="00617EDA"/>
    <w:rsid w:val="006212E4"/>
    <w:rsid w:val="00621848"/>
    <w:rsid w:val="00621BEE"/>
    <w:rsid w:val="00621F9D"/>
    <w:rsid w:val="0062214F"/>
    <w:rsid w:val="00622708"/>
    <w:rsid w:val="00623FA0"/>
    <w:rsid w:val="00624EBD"/>
    <w:rsid w:val="00625F64"/>
    <w:rsid w:val="006264D3"/>
    <w:rsid w:val="0062659C"/>
    <w:rsid w:val="0062663B"/>
    <w:rsid w:val="00627016"/>
    <w:rsid w:val="00627383"/>
    <w:rsid w:val="00630346"/>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63C6"/>
    <w:rsid w:val="00657761"/>
    <w:rsid w:val="00660EF2"/>
    <w:rsid w:val="00661317"/>
    <w:rsid w:val="00661DF1"/>
    <w:rsid w:val="006623CE"/>
    <w:rsid w:val="006631FE"/>
    <w:rsid w:val="00664500"/>
    <w:rsid w:val="006649CE"/>
    <w:rsid w:val="00664E7C"/>
    <w:rsid w:val="006655A1"/>
    <w:rsid w:val="00665635"/>
    <w:rsid w:val="00665644"/>
    <w:rsid w:val="0066573F"/>
    <w:rsid w:val="00665825"/>
    <w:rsid w:val="00665AC6"/>
    <w:rsid w:val="0066637E"/>
    <w:rsid w:val="00666AF2"/>
    <w:rsid w:val="00667622"/>
    <w:rsid w:val="00667DA5"/>
    <w:rsid w:val="006703E2"/>
    <w:rsid w:val="00670B02"/>
    <w:rsid w:val="0067110C"/>
    <w:rsid w:val="006714F1"/>
    <w:rsid w:val="00671A65"/>
    <w:rsid w:val="006720F6"/>
    <w:rsid w:val="006722F0"/>
    <w:rsid w:val="0067262D"/>
    <w:rsid w:val="00673C8E"/>
    <w:rsid w:val="00674068"/>
    <w:rsid w:val="006747E0"/>
    <w:rsid w:val="006763A9"/>
    <w:rsid w:val="0067767C"/>
    <w:rsid w:val="00677847"/>
    <w:rsid w:val="006807FE"/>
    <w:rsid w:val="006809F1"/>
    <w:rsid w:val="00680BE2"/>
    <w:rsid w:val="00680F4C"/>
    <w:rsid w:val="00681D73"/>
    <w:rsid w:val="00681F76"/>
    <w:rsid w:val="006820B7"/>
    <w:rsid w:val="0068290C"/>
    <w:rsid w:val="00682AEA"/>
    <w:rsid w:val="00682BDF"/>
    <w:rsid w:val="00682E17"/>
    <w:rsid w:val="006830F8"/>
    <w:rsid w:val="0068322E"/>
    <w:rsid w:val="00683DDD"/>
    <w:rsid w:val="00684127"/>
    <w:rsid w:val="00684717"/>
    <w:rsid w:val="00684FFA"/>
    <w:rsid w:val="0068558D"/>
    <w:rsid w:val="00685A8E"/>
    <w:rsid w:val="00685FA1"/>
    <w:rsid w:val="0068619F"/>
    <w:rsid w:val="00686251"/>
    <w:rsid w:val="00686711"/>
    <w:rsid w:val="00686A62"/>
    <w:rsid w:val="00686BDC"/>
    <w:rsid w:val="006878F6"/>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2C1"/>
    <w:rsid w:val="006A1861"/>
    <w:rsid w:val="006A2182"/>
    <w:rsid w:val="006A2B9E"/>
    <w:rsid w:val="006A2DBB"/>
    <w:rsid w:val="006A2F1E"/>
    <w:rsid w:val="006A335F"/>
    <w:rsid w:val="006A373B"/>
    <w:rsid w:val="006A3CB3"/>
    <w:rsid w:val="006A3D9D"/>
    <w:rsid w:val="006A3FCC"/>
    <w:rsid w:val="006A426F"/>
    <w:rsid w:val="006A463A"/>
    <w:rsid w:val="006A4B6B"/>
    <w:rsid w:val="006A5C0E"/>
    <w:rsid w:val="006A5EC9"/>
    <w:rsid w:val="006A6195"/>
    <w:rsid w:val="006A67AC"/>
    <w:rsid w:val="006A6821"/>
    <w:rsid w:val="006A6C77"/>
    <w:rsid w:val="006A6C9A"/>
    <w:rsid w:val="006A730A"/>
    <w:rsid w:val="006A7793"/>
    <w:rsid w:val="006A78ED"/>
    <w:rsid w:val="006A7C83"/>
    <w:rsid w:val="006A7D02"/>
    <w:rsid w:val="006A7FAD"/>
    <w:rsid w:val="006B02FF"/>
    <w:rsid w:val="006B0898"/>
    <w:rsid w:val="006B18B8"/>
    <w:rsid w:val="006B1CBB"/>
    <w:rsid w:val="006B2FD8"/>
    <w:rsid w:val="006B3537"/>
    <w:rsid w:val="006B35FD"/>
    <w:rsid w:val="006B39B6"/>
    <w:rsid w:val="006B3C07"/>
    <w:rsid w:val="006B4495"/>
    <w:rsid w:val="006B464E"/>
    <w:rsid w:val="006B4E7C"/>
    <w:rsid w:val="006B65E8"/>
    <w:rsid w:val="006B6EEB"/>
    <w:rsid w:val="006B7DA3"/>
    <w:rsid w:val="006B7F62"/>
    <w:rsid w:val="006C0542"/>
    <w:rsid w:val="006C06CD"/>
    <w:rsid w:val="006C1099"/>
    <w:rsid w:val="006C113D"/>
    <w:rsid w:val="006C1388"/>
    <w:rsid w:val="006C1B09"/>
    <w:rsid w:val="006C264B"/>
    <w:rsid w:val="006C2CEC"/>
    <w:rsid w:val="006C5016"/>
    <w:rsid w:val="006C54A3"/>
    <w:rsid w:val="006C56E6"/>
    <w:rsid w:val="006C5E41"/>
    <w:rsid w:val="006C5F25"/>
    <w:rsid w:val="006C5F32"/>
    <w:rsid w:val="006C6DFB"/>
    <w:rsid w:val="006C707B"/>
    <w:rsid w:val="006C707F"/>
    <w:rsid w:val="006C7459"/>
    <w:rsid w:val="006C7543"/>
    <w:rsid w:val="006D0202"/>
    <w:rsid w:val="006D0530"/>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0E29"/>
    <w:rsid w:val="006F12B3"/>
    <w:rsid w:val="006F1A8E"/>
    <w:rsid w:val="006F1A9B"/>
    <w:rsid w:val="006F1FF2"/>
    <w:rsid w:val="006F32C6"/>
    <w:rsid w:val="006F3B47"/>
    <w:rsid w:val="006F4BC9"/>
    <w:rsid w:val="006F591A"/>
    <w:rsid w:val="006F63FC"/>
    <w:rsid w:val="006F70F7"/>
    <w:rsid w:val="006F7B75"/>
    <w:rsid w:val="00700FDD"/>
    <w:rsid w:val="00701A48"/>
    <w:rsid w:val="007021DF"/>
    <w:rsid w:val="00702937"/>
    <w:rsid w:val="00702E8F"/>
    <w:rsid w:val="00705637"/>
    <w:rsid w:val="00705C32"/>
    <w:rsid w:val="007064BA"/>
    <w:rsid w:val="007067D0"/>
    <w:rsid w:val="007101EC"/>
    <w:rsid w:val="00710604"/>
    <w:rsid w:val="00710C04"/>
    <w:rsid w:val="00710CCD"/>
    <w:rsid w:val="00710EBA"/>
    <w:rsid w:val="007113A9"/>
    <w:rsid w:val="00711822"/>
    <w:rsid w:val="007126BA"/>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54B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614"/>
    <w:rsid w:val="00735749"/>
    <w:rsid w:val="00736E13"/>
    <w:rsid w:val="0073708B"/>
    <w:rsid w:val="007371B5"/>
    <w:rsid w:val="007376D3"/>
    <w:rsid w:val="00737A31"/>
    <w:rsid w:val="00740813"/>
    <w:rsid w:val="00741163"/>
    <w:rsid w:val="007427D1"/>
    <w:rsid w:val="00743219"/>
    <w:rsid w:val="00743F02"/>
    <w:rsid w:val="007451C3"/>
    <w:rsid w:val="007451EC"/>
    <w:rsid w:val="007451F3"/>
    <w:rsid w:val="007455BA"/>
    <w:rsid w:val="007460C9"/>
    <w:rsid w:val="00746234"/>
    <w:rsid w:val="0074636C"/>
    <w:rsid w:val="00746F4B"/>
    <w:rsid w:val="00746F88"/>
    <w:rsid w:val="00747173"/>
    <w:rsid w:val="007474FA"/>
    <w:rsid w:val="00747E83"/>
    <w:rsid w:val="00751837"/>
    <w:rsid w:val="00751E70"/>
    <w:rsid w:val="00752EC7"/>
    <w:rsid w:val="0075337B"/>
    <w:rsid w:val="0075341A"/>
    <w:rsid w:val="00753B67"/>
    <w:rsid w:val="0075435E"/>
    <w:rsid w:val="00754483"/>
    <w:rsid w:val="00754EDB"/>
    <w:rsid w:val="00755BA0"/>
    <w:rsid w:val="00755CCF"/>
    <w:rsid w:val="007569CE"/>
    <w:rsid w:val="007569E9"/>
    <w:rsid w:val="00756E55"/>
    <w:rsid w:val="00757053"/>
    <w:rsid w:val="007576A3"/>
    <w:rsid w:val="00757FD4"/>
    <w:rsid w:val="00760F7F"/>
    <w:rsid w:val="00761739"/>
    <w:rsid w:val="00761D22"/>
    <w:rsid w:val="00761EB8"/>
    <w:rsid w:val="00762621"/>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B23"/>
    <w:rsid w:val="00774F6D"/>
    <w:rsid w:val="007755A5"/>
    <w:rsid w:val="007755DA"/>
    <w:rsid w:val="007762A9"/>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6011"/>
    <w:rsid w:val="007876E7"/>
    <w:rsid w:val="007877CA"/>
    <w:rsid w:val="00787CA4"/>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95C5C"/>
    <w:rsid w:val="007A0003"/>
    <w:rsid w:val="007A0BF9"/>
    <w:rsid w:val="007A10D1"/>
    <w:rsid w:val="007A2E8C"/>
    <w:rsid w:val="007A3C80"/>
    <w:rsid w:val="007A41E3"/>
    <w:rsid w:val="007A45AB"/>
    <w:rsid w:val="007A47DE"/>
    <w:rsid w:val="007A49A4"/>
    <w:rsid w:val="007A4FED"/>
    <w:rsid w:val="007A702E"/>
    <w:rsid w:val="007B02E9"/>
    <w:rsid w:val="007B0E74"/>
    <w:rsid w:val="007B175C"/>
    <w:rsid w:val="007B1782"/>
    <w:rsid w:val="007B1FAD"/>
    <w:rsid w:val="007B22D1"/>
    <w:rsid w:val="007B2692"/>
    <w:rsid w:val="007B3134"/>
    <w:rsid w:val="007B331A"/>
    <w:rsid w:val="007B40A4"/>
    <w:rsid w:val="007B469F"/>
    <w:rsid w:val="007B46D1"/>
    <w:rsid w:val="007B4823"/>
    <w:rsid w:val="007B4A9D"/>
    <w:rsid w:val="007B52EB"/>
    <w:rsid w:val="007B564A"/>
    <w:rsid w:val="007B5BC2"/>
    <w:rsid w:val="007B5F18"/>
    <w:rsid w:val="007B68A9"/>
    <w:rsid w:val="007B70A2"/>
    <w:rsid w:val="007B7C7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2D0C"/>
    <w:rsid w:val="007E346A"/>
    <w:rsid w:val="007E372A"/>
    <w:rsid w:val="007E3A3F"/>
    <w:rsid w:val="007E45F2"/>
    <w:rsid w:val="007E46C8"/>
    <w:rsid w:val="007E47EC"/>
    <w:rsid w:val="007E4C72"/>
    <w:rsid w:val="007E505F"/>
    <w:rsid w:val="007E535A"/>
    <w:rsid w:val="007E65A5"/>
    <w:rsid w:val="007E6965"/>
    <w:rsid w:val="007E7570"/>
    <w:rsid w:val="007F074B"/>
    <w:rsid w:val="007F0E11"/>
    <w:rsid w:val="007F0EA0"/>
    <w:rsid w:val="007F13B5"/>
    <w:rsid w:val="007F1C54"/>
    <w:rsid w:val="007F260C"/>
    <w:rsid w:val="007F2D52"/>
    <w:rsid w:val="007F2FD2"/>
    <w:rsid w:val="007F30B4"/>
    <w:rsid w:val="007F44D7"/>
    <w:rsid w:val="007F45DC"/>
    <w:rsid w:val="007F47D9"/>
    <w:rsid w:val="007F4FC5"/>
    <w:rsid w:val="007F510B"/>
    <w:rsid w:val="007F5FB0"/>
    <w:rsid w:val="007F62DC"/>
    <w:rsid w:val="007F6A04"/>
    <w:rsid w:val="007F7049"/>
    <w:rsid w:val="007F7FE1"/>
    <w:rsid w:val="00800799"/>
    <w:rsid w:val="00800C2E"/>
    <w:rsid w:val="00800DDB"/>
    <w:rsid w:val="00800EE2"/>
    <w:rsid w:val="0080115F"/>
    <w:rsid w:val="00801267"/>
    <w:rsid w:val="008022F9"/>
    <w:rsid w:val="008025D7"/>
    <w:rsid w:val="008029FB"/>
    <w:rsid w:val="00802C8F"/>
    <w:rsid w:val="008040E2"/>
    <w:rsid w:val="00804852"/>
    <w:rsid w:val="00805A22"/>
    <w:rsid w:val="008061E9"/>
    <w:rsid w:val="008065C5"/>
    <w:rsid w:val="00806A69"/>
    <w:rsid w:val="00810566"/>
    <w:rsid w:val="008116B5"/>
    <w:rsid w:val="00811DCC"/>
    <w:rsid w:val="008127F7"/>
    <w:rsid w:val="008128EB"/>
    <w:rsid w:val="00813226"/>
    <w:rsid w:val="00813777"/>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4486"/>
    <w:rsid w:val="0082574D"/>
    <w:rsid w:val="00825AD5"/>
    <w:rsid w:val="00825C64"/>
    <w:rsid w:val="008267F7"/>
    <w:rsid w:val="00826E97"/>
    <w:rsid w:val="008274F3"/>
    <w:rsid w:val="008276D9"/>
    <w:rsid w:val="00827770"/>
    <w:rsid w:val="00827A66"/>
    <w:rsid w:val="00827D3C"/>
    <w:rsid w:val="008306CB"/>
    <w:rsid w:val="00830EC0"/>
    <w:rsid w:val="00830F00"/>
    <w:rsid w:val="008321BC"/>
    <w:rsid w:val="008322BB"/>
    <w:rsid w:val="0083301D"/>
    <w:rsid w:val="008336B4"/>
    <w:rsid w:val="00833E68"/>
    <w:rsid w:val="00833ED8"/>
    <w:rsid w:val="008349A0"/>
    <w:rsid w:val="0083554C"/>
    <w:rsid w:val="00835F75"/>
    <w:rsid w:val="00836D0F"/>
    <w:rsid w:val="00837F43"/>
    <w:rsid w:val="00841033"/>
    <w:rsid w:val="008417E5"/>
    <w:rsid w:val="00841C85"/>
    <w:rsid w:val="00842288"/>
    <w:rsid w:val="00842A39"/>
    <w:rsid w:val="008431F8"/>
    <w:rsid w:val="00843C7A"/>
    <w:rsid w:val="00843E49"/>
    <w:rsid w:val="00843FB1"/>
    <w:rsid w:val="008440AA"/>
    <w:rsid w:val="00844652"/>
    <w:rsid w:val="00844B58"/>
    <w:rsid w:val="00844C80"/>
    <w:rsid w:val="00845104"/>
    <w:rsid w:val="0084524B"/>
    <w:rsid w:val="008452C6"/>
    <w:rsid w:val="00845570"/>
    <w:rsid w:val="00845BD7"/>
    <w:rsid w:val="00846A37"/>
    <w:rsid w:val="00846CD1"/>
    <w:rsid w:val="00846DEC"/>
    <w:rsid w:val="0084723C"/>
    <w:rsid w:val="008476CC"/>
    <w:rsid w:val="0084787C"/>
    <w:rsid w:val="0085016B"/>
    <w:rsid w:val="008501AB"/>
    <w:rsid w:val="0085038D"/>
    <w:rsid w:val="008507BF"/>
    <w:rsid w:val="008515D8"/>
    <w:rsid w:val="00851896"/>
    <w:rsid w:val="00851B6D"/>
    <w:rsid w:val="00851F41"/>
    <w:rsid w:val="00852E4D"/>
    <w:rsid w:val="00853423"/>
    <w:rsid w:val="008537FE"/>
    <w:rsid w:val="00853BA8"/>
    <w:rsid w:val="00853C3C"/>
    <w:rsid w:val="00854038"/>
    <w:rsid w:val="0085412B"/>
    <w:rsid w:val="00854B7B"/>
    <w:rsid w:val="00855F32"/>
    <w:rsid w:val="00855FF3"/>
    <w:rsid w:val="00860089"/>
    <w:rsid w:val="00860140"/>
    <w:rsid w:val="00860558"/>
    <w:rsid w:val="008605D7"/>
    <w:rsid w:val="00860BCA"/>
    <w:rsid w:val="008613BE"/>
    <w:rsid w:val="008625C4"/>
    <w:rsid w:val="00862D77"/>
    <w:rsid w:val="0086333E"/>
    <w:rsid w:val="0086339F"/>
    <w:rsid w:val="008646E8"/>
    <w:rsid w:val="00864DF8"/>
    <w:rsid w:val="00866C92"/>
    <w:rsid w:val="00866D26"/>
    <w:rsid w:val="0086711D"/>
    <w:rsid w:val="008672BA"/>
    <w:rsid w:val="00867981"/>
    <w:rsid w:val="00867E66"/>
    <w:rsid w:val="00867FB7"/>
    <w:rsid w:val="008704CB"/>
    <w:rsid w:val="0087166F"/>
    <w:rsid w:val="00872612"/>
    <w:rsid w:val="00873449"/>
    <w:rsid w:val="0087373B"/>
    <w:rsid w:val="0087384A"/>
    <w:rsid w:val="0087395D"/>
    <w:rsid w:val="00874B4B"/>
    <w:rsid w:val="00875D18"/>
    <w:rsid w:val="0087633A"/>
    <w:rsid w:val="00876498"/>
    <w:rsid w:val="00876796"/>
    <w:rsid w:val="008767B9"/>
    <w:rsid w:val="0087697B"/>
    <w:rsid w:val="00876DBB"/>
    <w:rsid w:val="00876E7A"/>
    <w:rsid w:val="00876F5A"/>
    <w:rsid w:val="00877661"/>
    <w:rsid w:val="00877FAF"/>
    <w:rsid w:val="008814DC"/>
    <w:rsid w:val="00881730"/>
    <w:rsid w:val="00882D8D"/>
    <w:rsid w:val="008832AB"/>
    <w:rsid w:val="008833B2"/>
    <w:rsid w:val="00883875"/>
    <w:rsid w:val="00883969"/>
    <w:rsid w:val="00884132"/>
    <w:rsid w:val="008845E3"/>
    <w:rsid w:val="00885162"/>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6469"/>
    <w:rsid w:val="008A68B7"/>
    <w:rsid w:val="008A7B44"/>
    <w:rsid w:val="008B0050"/>
    <w:rsid w:val="008B02D5"/>
    <w:rsid w:val="008B0594"/>
    <w:rsid w:val="008B05FC"/>
    <w:rsid w:val="008B0F4A"/>
    <w:rsid w:val="008B1611"/>
    <w:rsid w:val="008B19EF"/>
    <w:rsid w:val="008B31D5"/>
    <w:rsid w:val="008B4093"/>
    <w:rsid w:val="008B4330"/>
    <w:rsid w:val="008B487C"/>
    <w:rsid w:val="008B488E"/>
    <w:rsid w:val="008B48C4"/>
    <w:rsid w:val="008B4A0D"/>
    <w:rsid w:val="008B4C75"/>
    <w:rsid w:val="008B518C"/>
    <w:rsid w:val="008B72C5"/>
    <w:rsid w:val="008B74DC"/>
    <w:rsid w:val="008B78F6"/>
    <w:rsid w:val="008B7F5D"/>
    <w:rsid w:val="008C061B"/>
    <w:rsid w:val="008C0BAD"/>
    <w:rsid w:val="008C0E26"/>
    <w:rsid w:val="008C29A7"/>
    <w:rsid w:val="008C33F7"/>
    <w:rsid w:val="008C3725"/>
    <w:rsid w:val="008C4072"/>
    <w:rsid w:val="008C44A6"/>
    <w:rsid w:val="008C4E47"/>
    <w:rsid w:val="008C549B"/>
    <w:rsid w:val="008C55D6"/>
    <w:rsid w:val="008C5829"/>
    <w:rsid w:val="008C665D"/>
    <w:rsid w:val="008C7125"/>
    <w:rsid w:val="008C717B"/>
    <w:rsid w:val="008C7322"/>
    <w:rsid w:val="008C7D56"/>
    <w:rsid w:val="008D0B54"/>
    <w:rsid w:val="008D0E85"/>
    <w:rsid w:val="008D1348"/>
    <w:rsid w:val="008D2713"/>
    <w:rsid w:val="008D2ECC"/>
    <w:rsid w:val="008D2F6A"/>
    <w:rsid w:val="008D375B"/>
    <w:rsid w:val="008D3B22"/>
    <w:rsid w:val="008D521F"/>
    <w:rsid w:val="008D5233"/>
    <w:rsid w:val="008D568C"/>
    <w:rsid w:val="008D5CD4"/>
    <w:rsid w:val="008D65A3"/>
    <w:rsid w:val="008D66D0"/>
    <w:rsid w:val="008D724B"/>
    <w:rsid w:val="008D73D4"/>
    <w:rsid w:val="008D7406"/>
    <w:rsid w:val="008D75AD"/>
    <w:rsid w:val="008D78C1"/>
    <w:rsid w:val="008E02A8"/>
    <w:rsid w:val="008E09D1"/>
    <w:rsid w:val="008E246E"/>
    <w:rsid w:val="008E29C7"/>
    <w:rsid w:val="008E3766"/>
    <w:rsid w:val="008E3CC2"/>
    <w:rsid w:val="008E53B6"/>
    <w:rsid w:val="008E56F8"/>
    <w:rsid w:val="008E5888"/>
    <w:rsid w:val="008E59A4"/>
    <w:rsid w:val="008E5BEF"/>
    <w:rsid w:val="008E5D17"/>
    <w:rsid w:val="008E5FC4"/>
    <w:rsid w:val="008E64D6"/>
    <w:rsid w:val="008E6AA7"/>
    <w:rsid w:val="008E6E4B"/>
    <w:rsid w:val="008E6F45"/>
    <w:rsid w:val="008E6FD7"/>
    <w:rsid w:val="008E7BE9"/>
    <w:rsid w:val="008F03C1"/>
    <w:rsid w:val="008F085B"/>
    <w:rsid w:val="008F0A76"/>
    <w:rsid w:val="008F0C82"/>
    <w:rsid w:val="008F0EB3"/>
    <w:rsid w:val="008F13CD"/>
    <w:rsid w:val="008F19B5"/>
    <w:rsid w:val="008F28D5"/>
    <w:rsid w:val="008F2FD4"/>
    <w:rsid w:val="008F318C"/>
    <w:rsid w:val="008F32CD"/>
    <w:rsid w:val="008F36B2"/>
    <w:rsid w:val="008F4DF8"/>
    <w:rsid w:val="008F5E6D"/>
    <w:rsid w:val="008F65E4"/>
    <w:rsid w:val="008F6ED6"/>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06A2"/>
    <w:rsid w:val="009121CC"/>
    <w:rsid w:val="00912512"/>
    <w:rsid w:val="00912F82"/>
    <w:rsid w:val="009136D7"/>
    <w:rsid w:val="00914224"/>
    <w:rsid w:val="009145DD"/>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8BB"/>
    <w:rsid w:val="00925D1F"/>
    <w:rsid w:val="00926868"/>
    <w:rsid w:val="009278BD"/>
    <w:rsid w:val="00927CAD"/>
    <w:rsid w:val="00927FE7"/>
    <w:rsid w:val="0093046A"/>
    <w:rsid w:val="00930784"/>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3C"/>
    <w:rsid w:val="00940C66"/>
    <w:rsid w:val="00940EBE"/>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26FF"/>
    <w:rsid w:val="0096361B"/>
    <w:rsid w:val="00963695"/>
    <w:rsid w:val="009642D5"/>
    <w:rsid w:val="00964361"/>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4D4"/>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907CA"/>
    <w:rsid w:val="00991B8A"/>
    <w:rsid w:val="00991C79"/>
    <w:rsid w:val="00991E90"/>
    <w:rsid w:val="009920C8"/>
    <w:rsid w:val="0099272B"/>
    <w:rsid w:val="009927C2"/>
    <w:rsid w:val="00993369"/>
    <w:rsid w:val="0099442B"/>
    <w:rsid w:val="009948C5"/>
    <w:rsid w:val="00995CD0"/>
    <w:rsid w:val="00995DEE"/>
    <w:rsid w:val="009961C5"/>
    <w:rsid w:val="00996926"/>
    <w:rsid w:val="00997C75"/>
    <w:rsid w:val="00997CB1"/>
    <w:rsid w:val="009A0BCA"/>
    <w:rsid w:val="009A15C8"/>
    <w:rsid w:val="009A2021"/>
    <w:rsid w:val="009A2A28"/>
    <w:rsid w:val="009A4257"/>
    <w:rsid w:val="009A56AC"/>
    <w:rsid w:val="009A5872"/>
    <w:rsid w:val="009A6A50"/>
    <w:rsid w:val="009A6FCD"/>
    <w:rsid w:val="009A71F4"/>
    <w:rsid w:val="009A768C"/>
    <w:rsid w:val="009A76D7"/>
    <w:rsid w:val="009A7906"/>
    <w:rsid w:val="009A7A2D"/>
    <w:rsid w:val="009A7D41"/>
    <w:rsid w:val="009B00A0"/>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05A"/>
    <w:rsid w:val="009C527B"/>
    <w:rsid w:val="009C559C"/>
    <w:rsid w:val="009C64A3"/>
    <w:rsid w:val="009C67B4"/>
    <w:rsid w:val="009C7091"/>
    <w:rsid w:val="009C7299"/>
    <w:rsid w:val="009C76D2"/>
    <w:rsid w:val="009C7E54"/>
    <w:rsid w:val="009D094B"/>
    <w:rsid w:val="009D0B8A"/>
    <w:rsid w:val="009D0F35"/>
    <w:rsid w:val="009D0FE0"/>
    <w:rsid w:val="009D2828"/>
    <w:rsid w:val="009D2ACD"/>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263"/>
    <w:rsid w:val="009F43C3"/>
    <w:rsid w:val="009F44C8"/>
    <w:rsid w:val="009F4A2C"/>
    <w:rsid w:val="009F4A52"/>
    <w:rsid w:val="009F715F"/>
    <w:rsid w:val="009F7ACC"/>
    <w:rsid w:val="00A00096"/>
    <w:rsid w:val="00A00373"/>
    <w:rsid w:val="00A009F8"/>
    <w:rsid w:val="00A018FA"/>
    <w:rsid w:val="00A01BF5"/>
    <w:rsid w:val="00A01EBD"/>
    <w:rsid w:val="00A02539"/>
    <w:rsid w:val="00A02BC4"/>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01F4"/>
    <w:rsid w:val="00A215C4"/>
    <w:rsid w:val="00A215E2"/>
    <w:rsid w:val="00A222D2"/>
    <w:rsid w:val="00A228CF"/>
    <w:rsid w:val="00A2336D"/>
    <w:rsid w:val="00A23892"/>
    <w:rsid w:val="00A24367"/>
    <w:rsid w:val="00A24398"/>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2E9"/>
    <w:rsid w:val="00A37492"/>
    <w:rsid w:val="00A377F4"/>
    <w:rsid w:val="00A404DE"/>
    <w:rsid w:val="00A40B2D"/>
    <w:rsid w:val="00A411D8"/>
    <w:rsid w:val="00A41786"/>
    <w:rsid w:val="00A41949"/>
    <w:rsid w:val="00A41B36"/>
    <w:rsid w:val="00A41D1A"/>
    <w:rsid w:val="00A41F91"/>
    <w:rsid w:val="00A42A5F"/>
    <w:rsid w:val="00A43A17"/>
    <w:rsid w:val="00A4400D"/>
    <w:rsid w:val="00A442CE"/>
    <w:rsid w:val="00A44961"/>
    <w:rsid w:val="00A44FA6"/>
    <w:rsid w:val="00A457E8"/>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75E"/>
    <w:rsid w:val="00A56AF1"/>
    <w:rsid w:val="00A56B49"/>
    <w:rsid w:val="00A57A69"/>
    <w:rsid w:val="00A601E8"/>
    <w:rsid w:val="00A60325"/>
    <w:rsid w:val="00A60C74"/>
    <w:rsid w:val="00A623EE"/>
    <w:rsid w:val="00A63306"/>
    <w:rsid w:val="00A64591"/>
    <w:rsid w:val="00A647A4"/>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9054B"/>
    <w:rsid w:val="00A90DAA"/>
    <w:rsid w:val="00A914B6"/>
    <w:rsid w:val="00A91A62"/>
    <w:rsid w:val="00A92421"/>
    <w:rsid w:val="00A925CD"/>
    <w:rsid w:val="00A9343F"/>
    <w:rsid w:val="00A946E9"/>
    <w:rsid w:val="00A9498E"/>
    <w:rsid w:val="00A949C6"/>
    <w:rsid w:val="00A94D70"/>
    <w:rsid w:val="00A95069"/>
    <w:rsid w:val="00A953A7"/>
    <w:rsid w:val="00A953E0"/>
    <w:rsid w:val="00A9542C"/>
    <w:rsid w:val="00A95518"/>
    <w:rsid w:val="00A957EE"/>
    <w:rsid w:val="00A95ABC"/>
    <w:rsid w:val="00A95BC2"/>
    <w:rsid w:val="00A95DE1"/>
    <w:rsid w:val="00A97820"/>
    <w:rsid w:val="00A97E9F"/>
    <w:rsid w:val="00AA0BB6"/>
    <w:rsid w:val="00AA0F6B"/>
    <w:rsid w:val="00AA1131"/>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8D6"/>
    <w:rsid w:val="00AA4BA2"/>
    <w:rsid w:val="00AA572F"/>
    <w:rsid w:val="00AA5CEB"/>
    <w:rsid w:val="00AA6439"/>
    <w:rsid w:val="00AA6EBF"/>
    <w:rsid w:val="00AA7AAE"/>
    <w:rsid w:val="00AA7AF7"/>
    <w:rsid w:val="00AB2429"/>
    <w:rsid w:val="00AB242C"/>
    <w:rsid w:val="00AB253F"/>
    <w:rsid w:val="00AB3C25"/>
    <w:rsid w:val="00AB475A"/>
    <w:rsid w:val="00AB47FE"/>
    <w:rsid w:val="00AB4D99"/>
    <w:rsid w:val="00AB4DD2"/>
    <w:rsid w:val="00AB4F02"/>
    <w:rsid w:val="00AB55BB"/>
    <w:rsid w:val="00AB605C"/>
    <w:rsid w:val="00AB66A9"/>
    <w:rsid w:val="00AB6A3A"/>
    <w:rsid w:val="00AB6AEE"/>
    <w:rsid w:val="00AB6C99"/>
    <w:rsid w:val="00AB6D37"/>
    <w:rsid w:val="00AB6E91"/>
    <w:rsid w:val="00AB72AD"/>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DBE"/>
    <w:rsid w:val="00AE1E5C"/>
    <w:rsid w:val="00AE208A"/>
    <w:rsid w:val="00AE426B"/>
    <w:rsid w:val="00AE4567"/>
    <w:rsid w:val="00AE46EB"/>
    <w:rsid w:val="00AE4978"/>
    <w:rsid w:val="00AE5554"/>
    <w:rsid w:val="00AE5FEF"/>
    <w:rsid w:val="00AE633F"/>
    <w:rsid w:val="00AE682D"/>
    <w:rsid w:val="00AE7D46"/>
    <w:rsid w:val="00AE7D5F"/>
    <w:rsid w:val="00AE7F6F"/>
    <w:rsid w:val="00AF041A"/>
    <w:rsid w:val="00AF0D6F"/>
    <w:rsid w:val="00AF1282"/>
    <w:rsid w:val="00AF2014"/>
    <w:rsid w:val="00AF36AA"/>
    <w:rsid w:val="00AF412B"/>
    <w:rsid w:val="00AF4259"/>
    <w:rsid w:val="00AF47C6"/>
    <w:rsid w:val="00AF4C38"/>
    <w:rsid w:val="00AF4EF9"/>
    <w:rsid w:val="00AF5F07"/>
    <w:rsid w:val="00AF66B8"/>
    <w:rsid w:val="00AF673E"/>
    <w:rsid w:val="00AF6F29"/>
    <w:rsid w:val="00AF7CCB"/>
    <w:rsid w:val="00B001BD"/>
    <w:rsid w:val="00B0066C"/>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33A1"/>
    <w:rsid w:val="00B1341B"/>
    <w:rsid w:val="00B13D79"/>
    <w:rsid w:val="00B13EED"/>
    <w:rsid w:val="00B14428"/>
    <w:rsid w:val="00B14F36"/>
    <w:rsid w:val="00B1522C"/>
    <w:rsid w:val="00B1524F"/>
    <w:rsid w:val="00B162B9"/>
    <w:rsid w:val="00B16A97"/>
    <w:rsid w:val="00B16DB9"/>
    <w:rsid w:val="00B1701B"/>
    <w:rsid w:val="00B173B3"/>
    <w:rsid w:val="00B1756E"/>
    <w:rsid w:val="00B17604"/>
    <w:rsid w:val="00B17ABE"/>
    <w:rsid w:val="00B2041A"/>
    <w:rsid w:val="00B2070C"/>
    <w:rsid w:val="00B20D18"/>
    <w:rsid w:val="00B20E4B"/>
    <w:rsid w:val="00B2103E"/>
    <w:rsid w:val="00B2195B"/>
    <w:rsid w:val="00B226D2"/>
    <w:rsid w:val="00B22D01"/>
    <w:rsid w:val="00B22D2D"/>
    <w:rsid w:val="00B23BA7"/>
    <w:rsid w:val="00B24168"/>
    <w:rsid w:val="00B24564"/>
    <w:rsid w:val="00B24A4C"/>
    <w:rsid w:val="00B24C92"/>
    <w:rsid w:val="00B24DE8"/>
    <w:rsid w:val="00B25491"/>
    <w:rsid w:val="00B2555E"/>
    <w:rsid w:val="00B255DA"/>
    <w:rsid w:val="00B2578C"/>
    <w:rsid w:val="00B25B5A"/>
    <w:rsid w:val="00B26362"/>
    <w:rsid w:val="00B269EA"/>
    <w:rsid w:val="00B26A2C"/>
    <w:rsid w:val="00B26A8D"/>
    <w:rsid w:val="00B278EF"/>
    <w:rsid w:val="00B279A2"/>
    <w:rsid w:val="00B27A8D"/>
    <w:rsid w:val="00B27F23"/>
    <w:rsid w:val="00B30A0D"/>
    <w:rsid w:val="00B30EF3"/>
    <w:rsid w:val="00B310A7"/>
    <w:rsid w:val="00B31A96"/>
    <w:rsid w:val="00B31B07"/>
    <w:rsid w:val="00B329E0"/>
    <w:rsid w:val="00B32AAA"/>
    <w:rsid w:val="00B32C96"/>
    <w:rsid w:val="00B330A7"/>
    <w:rsid w:val="00B33843"/>
    <w:rsid w:val="00B33A5F"/>
    <w:rsid w:val="00B33B29"/>
    <w:rsid w:val="00B34C4C"/>
    <w:rsid w:val="00B3588D"/>
    <w:rsid w:val="00B35E18"/>
    <w:rsid w:val="00B372CA"/>
    <w:rsid w:val="00B4094C"/>
    <w:rsid w:val="00B42A83"/>
    <w:rsid w:val="00B43042"/>
    <w:rsid w:val="00B4328F"/>
    <w:rsid w:val="00B43358"/>
    <w:rsid w:val="00B433B4"/>
    <w:rsid w:val="00B4348D"/>
    <w:rsid w:val="00B43812"/>
    <w:rsid w:val="00B43A29"/>
    <w:rsid w:val="00B43E85"/>
    <w:rsid w:val="00B44558"/>
    <w:rsid w:val="00B45078"/>
    <w:rsid w:val="00B46231"/>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0704"/>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9E5"/>
    <w:rsid w:val="00B86C47"/>
    <w:rsid w:val="00B87AFB"/>
    <w:rsid w:val="00B909F9"/>
    <w:rsid w:val="00B911F2"/>
    <w:rsid w:val="00B914DD"/>
    <w:rsid w:val="00B916DB"/>
    <w:rsid w:val="00B92D95"/>
    <w:rsid w:val="00B93E14"/>
    <w:rsid w:val="00B93E3D"/>
    <w:rsid w:val="00B93FD9"/>
    <w:rsid w:val="00B941A4"/>
    <w:rsid w:val="00B94608"/>
    <w:rsid w:val="00B94D30"/>
    <w:rsid w:val="00B94DA2"/>
    <w:rsid w:val="00B9584E"/>
    <w:rsid w:val="00B96728"/>
    <w:rsid w:val="00B9688D"/>
    <w:rsid w:val="00B975A6"/>
    <w:rsid w:val="00B979BA"/>
    <w:rsid w:val="00B97E31"/>
    <w:rsid w:val="00BA05EA"/>
    <w:rsid w:val="00BA0621"/>
    <w:rsid w:val="00BA06F7"/>
    <w:rsid w:val="00BA08AA"/>
    <w:rsid w:val="00BA1921"/>
    <w:rsid w:val="00BA1DB6"/>
    <w:rsid w:val="00BA2BDA"/>
    <w:rsid w:val="00BA41C2"/>
    <w:rsid w:val="00BA489C"/>
    <w:rsid w:val="00BA4AA0"/>
    <w:rsid w:val="00BA4B16"/>
    <w:rsid w:val="00BA4E9D"/>
    <w:rsid w:val="00BA52C0"/>
    <w:rsid w:val="00BA5929"/>
    <w:rsid w:val="00BA6456"/>
    <w:rsid w:val="00BA679B"/>
    <w:rsid w:val="00BA6E0C"/>
    <w:rsid w:val="00BA749A"/>
    <w:rsid w:val="00BA791F"/>
    <w:rsid w:val="00BA7E37"/>
    <w:rsid w:val="00BB0509"/>
    <w:rsid w:val="00BB0F73"/>
    <w:rsid w:val="00BB10EC"/>
    <w:rsid w:val="00BB1713"/>
    <w:rsid w:val="00BB27A2"/>
    <w:rsid w:val="00BB306F"/>
    <w:rsid w:val="00BB30BE"/>
    <w:rsid w:val="00BB3660"/>
    <w:rsid w:val="00BB3830"/>
    <w:rsid w:val="00BB397D"/>
    <w:rsid w:val="00BB3C9D"/>
    <w:rsid w:val="00BB6101"/>
    <w:rsid w:val="00BB6E2C"/>
    <w:rsid w:val="00BC02F5"/>
    <w:rsid w:val="00BC0A70"/>
    <w:rsid w:val="00BC0CCA"/>
    <w:rsid w:val="00BC1027"/>
    <w:rsid w:val="00BC2A06"/>
    <w:rsid w:val="00BC2ED2"/>
    <w:rsid w:val="00BC3AA3"/>
    <w:rsid w:val="00BC406A"/>
    <w:rsid w:val="00BC4630"/>
    <w:rsid w:val="00BC52FE"/>
    <w:rsid w:val="00BC572F"/>
    <w:rsid w:val="00BC5831"/>
    <w:rsid w:val="00BC5B27"/>
    <w:rsid w:val="00BC6BC1"/>
    <w:rsid w:val="00BC7B5E"/>
    <w:rsid w:val="00BD059F"/>
    <w:rsid w:val="00BD06FE"/>
    <w:rsid w:val="00BD09A1"/>
    <w:rsid w:val="00BD09BA"/>
    <w:rsid w:val="00BD0AE8"/>
    <w:rsid w:val="00BD0DF6"/>
    <w:rsid w:val="00BD45B6"/>
    <w:rsid w:val="00BD4FD6"/>
    <w:rsid w:val="00BD786B"/>
    <w:rsid w:val="00BD7D9E"/>
    <w:rsid w:val="00BE05D3"/>
    <w:rsid w:val="00BE05D9"/>
    <w:rsid w:val="00BE0648"/>
    <w:rsid w:val="00BE0E43"/>
    <w:rsid w:val="00BE140F"/>
    <w:rsid w:val="00BE1754"/>
    <w:rsid w:val="00BE260D"/>
    <w:rsid w:val="00BE2F66"/>
    <w:rsid w:val="00BE3186"/>
    <w:rsid w:val="00BE35A8"/>
    <w:rsid w:val="00BE40D8"/>
    <w:rsid w:val="00BE445F"/>
    <w:rsid w:val="00BE4F88"/>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3CCB"/>
    <w:rsid w:val="00BF4027"/>
    <w:rsid w:val="00BF46FF"/>
    <w:rsid w:val="00BF48BB"/>
    <w:rsid w:val="00BF4C96"/>
    <w:rsid w:val="00BF5E3E"/>
    <w:rsid w:val="00BF68B8"/>
    <w:rsid w:val="00BF6972"/>
    <w:rsid w:val="00BF7809"/>
    <w:rsid w:val="00BF7BFD"/>
    <w:rsid w:val="00BF7E08"/>
    <w:rsid w:val="00C00204"/>
    <w:rsid w:val="00C00694"/>
    <w:rsid w:val="00C009DE"/>
    <w:rsid w:val="00C018AB"/>
    <w:rsid w:val="00C01C7E"/>
    <w:rsid w:val="00C02611"/>
    <w:rsid w:val="00C02F9F"/>
    <w:rsid w:val="00C040FC"/>
    <w:rsid w:val="00C04BDA"/>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27690"/>
    <w:rsid w:val="00C30DDF"/>
    <w:rsid w:val="00C312A3"/>
    <w:rsid w:val="00C317A0"/>
    <w:rsid w:val="00C319D7"/>
    <w:rsid w:val="00C32BA5"/>
    <w:rsid w:val="00C33473"/>
    <w:rsid w:val="00C334D4"/>
    <w:rsid w:val="00C33634"/>
    <w:rsid w:val="00C3373C"/>
    <w:rsid w:val="00C33905"/>
    <w:rsid w:val="00C33A01"/>
    <w:rsid w:val="00C3413B"/>
    <w:rsid w:val="00C341B8"/>
    <w:rsid w:val="00C3424E"/>
    <w:rsid w:val="00C351AC"/>
    <w:rsid w:val="00C3571E"/>
    <w:rsid w:val="00C35A5A"/>
    <w:rsid w:val="00C35BE4"/>
    <w:rsid w:val="00C36444"/>
    <w:rsid w:val="00C367C9"/>
    <w:rsid w:val="00C37577"/>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8A7"/>
    <w:rsid w:val="00C52DB0"/>
    <w:rsid w:val="00C53723"/>
    <w:rsid w:val="00C538E7"/>
    <w:rsid w:val="00C53B6B"/>
    <w:rsid w:val="00C549C5"/>
    <w:rsid w:val="00C56139"/>
    <w:rsid w:val="00C5647F"/>
    <w:rsid w:val="00C56679"/>
    <w:rsid w:val="00C56AB6"/>
    <w:rsid w:val="00C56DCD"/>
    <w:rsid w:val="00C5788F"/>
    <w:rsid w:val="00C57BF2"/>
    <w:rsid w:val="00C60D5E"/>
    <w:rsid w:val="00C6184D"/>
    <w:rsid w:val="00C618F8"/>
    <w:rsid w:val="00C62245"/>
    <w:rsid w:val="00C62636"/>
    <w:rsid w:val="00C62A9A"/>
    <w:rsid w:val="00C631C4"/>
    <w:rsid w:val="00C63D00"/>
    <w:rsid w:val="00C63DC2"/>
    <w:rsid w:val="00C65900"/>
    <w:rsid w:val="00C663BD"/>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C12"/>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5907"/>
    <w:rsid w:val="00C9617E"/>
    <w:rsid w:val="00C975A2"/>
    <w:rsid w:val="00C9786A"/>
    <w:rsid w:val="00C9791F"/>
    <w:rsid w:val="00C97B55"/>
    <w:rsid w:val="00C97E21"/>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17B"/>
    <w:rsid w:val="00CA7317"/>
    <w:rsid w:val="00CA785A"/>
    <w:rsid w:val="00CA7880"/>
    <w:rsid w:val="00CA7BB5"/>
    <w:rsid w:val="00CA7D73"/>
    <w:rsid w:val="00CB07E0"/>
    <w:rsid w:val="00CB0CDB"/>
    <w:rsid w:val="00CB0D9A"/>
    <w:rsid w:val="00CB149E"/>
    <w:rsid w:val="00CB2E5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4FB0"/>
    <w:rsid w:val="00CC538A"/>
    <w:rsid w:val="00CC6427"/>
    <w:rsid w:val="00CC7178"/>
    <w:rsid w:val="00CC7A88"/>
    <w:rsid w:val="00CC7FBC"/>
    <w:rsid w:val="00CD0373"/>
    <w:rsid w:val="00CD0553"/>
    <w:rsid w:val="00CD079E"/>
    <w:rsid w:val="00CD0E90"/>
    <w:rsid w:val="00CD13FE"/>
    <w:rsid w:val="00CD165E"/>
    <w:rsid w:val="00CD1797"/>
    <w:rsid w:val="00CD208D"/>
    <w:rsid w:val="00CD2540"/>
    <w:rsid w:val="00CD26CD"/>
    <w:rsid w:val="00CD38F9"/>
    <w:rsid w:val="00CD4010"/>
    <w:rsid w:val="00CD4225"/>
    <w:rsid w:val="00CD4991"/>
    <w:rsid w:val="00CD4AB3"/>
    <w:rsid w:val="00CD4D73"/>
    <w:rsid w:val="00CD566B"/>
    <w:rsid w:val="00CD579B"/>
    <w:rsid w:val="00CD5861"/>
    <w:rsid w:val="00CD59D6"/>
    <w:rsid w:val="00CD5FF0"/>
    <w:rsid w:val="00CD6224"/>
    <w:rsid w:val="00CD62CE"/>
    <w:rsid w:val="00CD66BD"/>
    <w:rsid w:val="00CD69E6"/>
    <w:rsid w:val="00CD6AF5"/>
    <w:rsid w:val="00CD6BE0"/>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CF5"/>
    <w:rsid w:val="00CE5E68"/>
    <w:rsid w:val="00CE6DDD"/>
    <w:rsid w:val="00CE73C7"/>
    <w:rsid w:val="00CE7717"/>
    <w:rsid w:val="00CE7828"/>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0C9B"/>
    <w:rsid w:val="00D01364"/>
    <w:rsid w:val="00D01905"/>
    <w:rsid w:val="00D01D14"/>
    <w:rsid w:val="00D02B12"/>
    <w:rsid w:val="00D0300A"/>
    <w:rsid w:val="00D0354A"/>
    <w:rsid w:val="00D03C31"/>
    <w:rsid w:val="00D041C7"/>
    <w:rsid w:val="00D04C16"/>
    <w:rsid w:val="00D04C55"/>
    <w:rsid w:val="00D052CB"/>
    <w:rsid w:val="00D0647E"/>
    <w:rsid w:val="00D06D2E"/>
    <w:rsid w:val="00D0736E"/>
    <w:rsid w:val="00D07E53"/>
    <w:rsid w:val="00D07F86"/>
    <w:rsid w:val="00D07FA2"/>
    <w:rsid w:val="00D10561"/>
    <w:rsid w:val="00D10A68"/>
    <w:rsid w:val="00D10E3C"/>
    <w:rsid w:val="00D112F1"/>
    <w:rsid w:val="00D12882"/>
    <w:rsid w:val="00D13428"/>
    <w:rsid w:val="00D13ABF"/>
    <w:rsid w:val="00D13DC8"/>
    <w:rsid w:val="00D13E60"/>
    <w:rsid w:val="00D140F7"/>
    <w:rsid w:val="00D14AB5"/>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6CF"/>
    <w:rsid w:val="00D23936"/>
    <w:rsid w:val="00D239BC"/>
    <w:rsid w:val="00D2487F"/>
    <w:rsid w:val="00D24DF6"/>
    <w:rsid w:val="00D25577"/>
    <w:rsid w:val="00D25807"/>
    <w:rsid w:val="00D2653E"/>
    <w:rsid w:val="00D26FE5"/>
    <w:rsid w:val="00D273A3"/>
    <w:rsid w:val="00D274DB"/>
    <w:rsid w:val="00D27551"/>
    <w:rsid w:val="00D27AF4"/>
    <w:rsid w:val="00D27CE6"/>
    <w:rsid w:val="00D30025"/>
    <w:rsid w:val="00D30458"/>
    <w:rsid w:val="00D305D8"/>
    <w:rsid w:val="00D30E01"/>
    <w:rsid w:val="00D3122C"/>
    <w:rsid w:val="00D313C0"/>
    <w:rsid w:val="00D3162F"/>
    <w:rsid w:val="00D31968"/>
    <w:rsid w:val="00D31F22"/>
    <w:rsid w:val="00D326C0"/>
    <w:rsid w:val="00D330D9"/>
    <w:rsid w:val="00D33933"/>
    <w:rsid w:val="00D35BD9"/>
    <w:rsid w:val="00D35C44"/>
    <w:rsid w:val="00D362DB"/>
    <w:rsid w:val="00D364D5"/>
    <w:rsid w:val="00D36C7C"/>
    <w:rsid w:val="00D371F9"/>
    <w:rsid w:val="00D37BBE"/>
    <w:rsid w:val="00D4146C"/>
    <w:rsid w:val="00D41615"/>
    <w:rsid w:val="00D416B1"/>
    <w:rsid w:val="00D41A23"/>
    <w:rsid w:val="00D41AAB"/>
    <w:rsid w:val="00D41DEF"/>
    <w:rsid w:val="00D41EBE"/>
    <w:rsid w:val="00D41EC1"/>
    <w:rsid w:val="00D427D1"/>
    <w:rsid w:val="00D44AF1"/>
    <w:rsid w:val="00D45207"/>
    <w:rsid w:val="00D454F3"/>
    <w:rsid w:val="00D46601"/>
    <w:rsid w:val="00D46E84"/>
    <w:rsid w:val="00D46ECB"/>
    <w:rsid w:val="00D473B7"/>
    <w:rsid w:val="00D475E0"/>
    <w:rsid w:val="00D50075"/>
    <w:rsid w:val="00D50913"/>
    <w:rsid w:val="00D50926"/>
    <w:rsid w:val="00D5129F"/>
    <w:rsid w:val="00D51A86"/>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2655"/>
    <w:rsid w:val="00D6298F"/>
    <w:rsid w:val="00D641D8"/>
    <w:rsid w:val="00D6461E"/>
    <w:rsid w:val="00D64751"/>
    <w:rsid w:val="00D64835"/>
    <w:rsid w:val="00D65F9C"/>
    <w:rsid w:val="00D6627B"/>
    <w:rsid w:val="00D66296"/>
    <w:rsid w:val="00D67629"/>
    <w:rsid w:val="00D677E5"/>
    <w:rsid w:val="00D70738"/>
    <w:rsid w:val="00D715ED"/>
    <w:rsid w:val="00D71CAC"/>
    <w:rsid w:val="00D725D4"/>
    <w:rsid w:val="00D7267F"/>
    <w:rsid w:val="00D7447C"/>
    <w:rsid w:val="00D74763"/>
    <w:rsid w:val="00D74F8E"/>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6CAB"/>
    <w:rsid w:val="00D87034"/>
    <w:rsid w:val="00D871D7"/>
    <w:rsid w:val="00D87261"/>
    <w:rsid w:val="00D87A06"/>
    <w:rsid w:val="00D908EE"/>
    <w:rsid w:val="00D91033"/>
    <w:rsid w:val="00D9218C"/>
    <w:rsid w:val="00D9269B"/>
    <w:rsid w:val="00D929FA"/>
    <w:rsid w:val="00D92CC0"/>
    <w:rsid w:val="00D93621"/>
    <w:rsid w:val="00D938B6"/>
    <w:rsid w:val="00D94925"/>
    <w:rsid w:val="00D95C80"/>
    <w:rsid w:val="00D95CF3"/>
    <w:rsid w:val="00D961AE"/>
    <w:rsid w:val="00D96EAA"/>
    <w:rsid w:val="00D96F6B"/>
    <w:rsid w:val="00D971EB"/>
    <w:rsid w:val="00D97758"/>
    <w:rsid w:val="00D97F2F"/>
    <w:rsid w:val="00DA0B96"/>
    <w:rsid w:val="00DA1252"/>
    <w:rsid w:val="00DA252A"/>
    <w:rsid w:val="00DA25D9"/>
    <w:rsid w:val="00DA2B59"/>
    <w:rsid w:val="00DA2C17"/>
    <w:rsid w:val="00DA330F"/>
    <w:rsid w:val="00DA3A34"/>
    <w:rsid w:val="00DA3DD6"/>
    <w:rsid w:val="00DA40FC"/>
    <w:rsid w:val="00DA44C6"/>
    <w:rsid w:val="00DA4543"/>
    <w:rsid w:val="00DA4850"/>
    <w:rsid w:val="00DA4E2A"/>
    <w:rsid w:val="00DA5663"/>
    <w:rsid w:val="00DA58E4"/>
    <w:rsid w:val="00DA5AB6"/>
    <w:rsid w:val="00DA5B75"/>
    <w:rsid w:val="00DA66E4"/>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80E"/>
    <w:rsid w:val="00DB4D77"/>
    <w:rsid w:val="00DB61AC"/>
    <w:rsid w:val="00DB63AF"/>
    <w:rsid w:val="00DB65ED"/>
    <w:rsid w:val="00DB686F"/>
    <w:rsid w:val="00DB6AA6"/>
    <w:rsid w:val="00DB763A"/>
    <w:rsid w:val="00DB7FC0"/>
    <w:rsid w:val="00DC18BE"/>
    <w:rsid w:val="00DC22AE"/>
    <w:rsid w:val="00DC2AD9"/>
    <w:rsid w:val="00DC2AFD"/>
    <w:rsid w:val="00DC2CAA"/>
    <w:rsid w:val="00DC31BD"/>
    <w:rsid w:val="00DC3617"/>
    <w:rsid w:val="00DC4160"/>
    <w:rsid w:val="00DC45E3"/>
    <w:rsid w:val="00DC4777"/>
    <w:rsid w:val="00DC48BF"/>
    <w:rsid w:val="00DC581E"/>
    <w:rsid w:val="00DC5AFB"/>
    <w:rsid w:val="00DC5DA9"/>
    <w:rsid w:val="00DC6173"/>
    <w:rsid w:val="00DC6A26"/>
    <w:rsid w:val="00DC6DCC"/>
    <w:rsid w:val="00DC78CC"/>
    <w:rsid w:val="00DD0C8D"/>
    <w:rsid w:val="00DD1B59"/>
    <w:rsid w:val="00DD1FEE"/>
    <w:rsid w:val="00DD22B4"/>
    <w:rsid w:val="00DD2CDE"/>
    <w:rsid w:val="00DD36BF"/>
    <w:rsid w:val="00DD530C"/>
    <w:rsid w:val="00DD6395"/>
    <w:rsid w:val="00DD63D6"/>
    <w:rsid w:val="00DD788A"/>
    <w:rsid w:val="00DD799A"/>
    <w:rsid w:val="00DE079A"/>
    <w:rsid w:val="00DE1092"/>
    <w:rsid w:val="00DE129F"/>
    <w:rsid w:val="00DE14ED"/>
    <w:rsid w:val="00DE27A3"/>
    <w:rsid w:val="00DE313B"/>
    <w:rsid w:val="00DE3517"/>
    <w:rsid w:val="00DE394D"/>
    <w:rsid w:val="00DE43DD"/>
    <w:rsid w:val="00DE4B63"/>
    <w:rsid w:val="00DE50C0"/>
    <w:rsid w:val="00DE55AD"/>
    <w:rsid w:val="00DE5E7F"/>
    <w:rsid w:val="00DE60E5"/>
    <w:rsid w:val="00DE69F0"/>
    <w:rsid w:val="00DE6D5D"/>
    <w:rsid w:val="00DE7CAC"/>
    <w:rsid w:val="00DE7E7F"/>
    <w:rsid w:val="00DF029F"/>
    <w:rsid w:val="00DF0990"/>
    <w:rsid w:val="00DF13A2"/>
    <w:rsid w:val="00DF1583"/>
    <w:rsid w:val="00DF15BF"/>
    <w:rsid w:val="00DF1D43"/>
    <w:rsid w:val="00DF1D7E"/>
    <w:rsid w:val="00DF2409"/>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6E0B"/>
    <w:rsid w:val="00E07105"/>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6609"/>
    <w:rsid w:val="00E27AA5"/>
    <w:rsid w:val="00E27CA7"/>
    <w:rsid w:val="00E30776"/>
    <w:rsid w:val="00E307D0"/>
    <w:rsid w:val="00E30A23"/>
    <w:rsid w:val="00E31D67"/>
    <w:rsid w:val="00E31E1F"/>
    <w:rsid w:val="00E323B0"/>
    <w:rsid w:val="00E3242B"/>
    <w:rsid w:val="00E32EE6"/>
    <w:rsid w:val="00E33583"/>
    <w:rsid w:val="00E33A0F"/>
    <w:rsid w:val="00E34ABC"/>
    <w:rsid w:val="00E34DDF"/>
    <w:rsid w:val="00E354A9"/>
    <w:rsid w:val="00E35D48"/>
    <w:rsid w:val="00E360E7"/>
    <w:rsid w:val="00E36236"/>
    <w:rsid w:val="00E37F50"/>
    <w:rsid w:val="00E408CA"/>
    <w:rsid w:val="00E40AEE"/>
    <w:rsid w:val="00E41115"/>
    <w:rsid w:val="00E41215"/>
    <w:rsid w:val="00E4124A"/>
    <w:rsid w:val="00E418DD"/>
    <w:rsid w:val="00E421D0"/>
    <w:rsid w:val="00E436AD"/>
    <w:rsid w:val="00E43B7D"/>
    <w:rsid w:val="00E44387"/>
    <w:rsid w:val="00E44826"/>
    <w:rsid w:val="00E44BFF"/>
    <w:rsid w:val="00E45C87"/>
    <w:rsid w:val="00E45ED4"/>
    <w:rsid w:val="00E46962"/>
    <w:rsid w:val="00E51107"/>
    <w:rsid w:val="00E51280"/>
    <w:rsid w:val="00E51610"/>
    <w:rsid w:val="00E51802"/>
    <w:rsid w:val="00E52D34"/>
    <w:rsid w:val="00E52F23"/>
    <w:rsid w:val="00E53B66"/>
    <w:rsid w:val="00E545FF"/>
    <w:rsid w:val="00E5579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5ED"/>
    <w:rsid w:val="00E706D6"/>
    <w:rsid w:val="00E70997"/>
    <w:rsid w:val="00E715F6"/>
    <w:rsid w:val="00E71B1D"/>
    <w:rsid w:val="00E721A1"/>
    <w:rsid w:val="00E72928"/>
    <w:rsid w:val="00E72F03"/>
    <w:rsid w:val="00E73113"/>
    <w:rsid w:val="00E739E0"/>
    <w:rsid w:val="00E74933"/>
    <w:rsid w:val="00E74E60"/>
    <w:rsid w:val="00E74F64"/>
    <w:rsid w:val="00E74F9F"/>
    <w:rsid w:val="00E75B77"/>
    <w:rsid w:val="00E763A4"/>
    <w:rsid w:val="00E767A7"/>
    <w:rsid w:val="00E76910"/>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87AFB"/>
    <w:rsid w:val="00E90C4F"/>
    <w:rsid w:val="00E9173B"/>
    <w:rsid w:val="00E91F6C"/>
    <w:rsid w:val="00E92808"/>
    <w:rsid w:val="00E93036"/>
    <w:rsid w:val="00E941B3"/>
    <w:rsid w:val="00E95A2B"/>
    <w:rsid w:val="00E95D6F"/>
    <w:rsid w:val="00E9650D"/>
    <w:rsid w:val="00E96675"/>
    <w:rsid w:val="00E96BB4"/>
    <w:rsid w:val="00E9709B"/>
    <w:rsid w:val="00E97E3C"/>
    <w:rsid w:val="00EA089C"/>
    <w:rsid w:val="00EA08C2"/>
    <w:rsid w:val="00EA0ED1"/>
    <w:rsid w:val="00EA1E88"/>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25C"/>
    <w:rsid w:val="00EC1451"/>
    <w:rsid w:val="00EC1806"/>
    <w:rsid w:val="00EC2578"/>
    <w:rsid w:val="00EC264A"/>
    <w:rsid w:val="00EC2781"/>
    <w:rsid w:val="00EC2CDF"/>
    <w:rsid w:val="00EC36A1"/>
    <w:rsid w:val="00EC3DBC"/>
    <w:rsid w:val="00EC44CA"/>
    <w:rsid w:val="00EC5F96"/>
    <w:rsid w:val="00EC6453"/>
    <w:rsid w:val="00EC6D2B"/>
    <w:rsid w:val="00EC6EB8"/>
    <w:rsid w:val="00EC794C"/>
    <w:rsid w:val="00ED027C"/>
    <w:rsid w:val="00ED0CB6"/>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78F"/>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285C"/>
    <w:rsid w:val="00EF3166"/>
    <w:rsid w:val="00EF52BB"/>
    <w:rsid w:val="00EF6D70"/>
    <w:rsid w:val="00EF7274"/>
    <w:rsid w:val="00EF7350"/>
    <w:rsid w:val="00EF7A60"/>
    <w:rsid w:val="00EF7BC6"/>
    <w:rsid w:val="00EF7D23"/>
    <w:rsid w:val="00F00635"/>
    <w:rsid w:val="00F00F99"/>
    <w:rsid w:val="00F0145D"/>
    <w:rsid w:val="00F0147E"/>
    <w:rsid w:val="00F01B70"/>
    <w:rsid w:val="00F020A9"/>
    <w:rsid w:val="00F023BF"/>
    <w:rsid w:val="00F026B8"/>
    <w:rsid w:val="00F02930"/>
    <w:rsid w:val="00F02AFD"/>
    <w:rsid w:val="00F035CE"/>
    <w:rsid w:val="00F04130"/>
    <w:rsid w:val="00F04BD5"/>
    <w:rsid w:val="00F05026"/>
    <w:rsid w:val="00F057AD"/>
    <w:rsid w:val="00F05E46"/>
    <w:rsid w:val="00F05ECC"/>
    <w:rsid w:val="00F065CD"/>
    <w:rsid w:val="00F0769C"/>
    <w:rsid w:val="00F07E98"/>
    <w:rsid w:val="00F07F9D"/>
    <w:rsid w:val="00F1027B"/>
    <w:rsid w:val="00F1031D"/>
    <w:rsid w:val="00F1070A"/>
    <w:rsid w:val="00F10B32"/>
    <w:rsid w:val="00F11000"/>
    <w:rsid w:val="00F11969"/>
    <w:rsid w:val="00F11A59"/>
    <w:rsid w:val="00F11B64"/>
    <w:rsid w:val="00F11B7D"/>
    <w:rsid w:val="00F12047"/>
    <w:rsid w:val="00F12583"/>
    <w:rsid w:val="00F127E3"/>
    <w:rsid w:val="00F13261"/>
    <w:rsid w:val="00F13682"/>
    <w:rsid w:val="00F137E3"/>
    <w:rsid w:val="00F13C6A"/>
    <w:rsid w:val="00F14219"/>
    <w:rsid w:val="00F14A53"/>
    <w:rsid w:val="00F15734"/>
    <w:rsid w:val="00F15F20"/>
    <w:rsid w:val="00F15F26"/>
    <w:rsid w:val="00F16D25"/>
    <w:rsid w:val="00F16F65"/>
    <w:rsid w:val="00F17074"/>
    <w:rsid w:val="00F20B18"/>
    <w:rsid w:val="00F213DD"/>
    <w:rsid w:val="00F21919"/>
    <w:rsid w:val="00F23F44"/>
    <w:rsid w:val="00F246E7"/>
    <w:rsid w:val="00F24E02"/>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D81"/>
    <w:rsid w:val="00F36F4B"/>
    <w:rsid w:val="00F40198"/>
    <w:rsid w:val="00F408AE"/>
    <w:rsid w:val="00F40A86"/>
    <w:rsid w:val="00F40C9F"/>
    <w:rsid w:val="00F4122E"/>
    <w:rsid w:val="00F41368"/>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65E5"/>
    <w:rsid w:val="00F571E1"/>
    <w:rsid w:val="00F571FB"/>
    <w:rsid w:val="00F57535"/>
    <w:rsid w:val="00F5759E"/>
    <w:rsid w:val="00F57972"/>
    <w:rsid w:val="00F60847"/>
    <w:rsid w:val="00F609DF"/>
    <w:rsid w:val="00F60E02"/>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2A8"/>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191"/>
    <w:rsid w:val="00F81657"/>
    <w:rsid w:val="00F819E0"/>
    <w:rsid w:val="00F81A86"/>
    <w:rsid w:val="00F81E35"/>
    <w:rsid w:val="00F82461"/>
    <w:rsid w:val="00F82D8D"/>
    <w:rsid w:val="00F83568"/>
    <w:rsid w:val="00F8431D"/>
    <w:rsid w:val="00F84A5E"/>
    <w:rsid w:val="00F85617"/>
    <w:rsid w:val="00F859E4"/>
    <w:rsid w:val="00F8601D"/>
    <w:rsid w:val="00F861A3"/>
    <w:rsid w:val="00F86424"/>
    <w:rsid w:val="00F865FE"/>
    <w:rsid w:val="00F86637"/>
    <w:rsid w:val="00F87308"/>
    <w:rsid w:val="00F875C0"/>
    <w:rsid w:val="00F907A8"/>
    <w:rsid w:val="00F91268"/>
    <w:rsid w:val="00F914AA"/>
    <w:rsid w:val="00F924E3"/>
    <w:rsid w:val="00F926C4"/>
    <w:rsid w:val="00F92D70"/>
    <w:rsid w:val="00F93461"/>
    <w:rsid w:val="00F95046"/>
    <w:rsid w:val="00F963EA"/>
    <w:rsid w:val="00F967AE"/>
    <w:rsid w:val="00FA0D81"/>
    <w:rsid w:val="00FA1409"/>
    <w:rsid w:val="00FA1499"/>
    <w:rsid w:val="00FA16F8"/>
    <w:rsid w:val="00FA1A39"/>
    <w:rsid w:val="00FA266E"/>
    <w:rsid w:val="00FA2986"/>
    <w:rsid w:val="00FA4726"/>
    <w:rsid w:val="00FA4E07"/>
    <w:rsid w:val="00FA56DA"/>
    <w:rsid w:val="00FA5C96"/>
    <w:rsid w:val="00FA72D8"/>
    <w:rsid w:val="00FA75E7"/>
    <w:rsid w:val="00FA773D"/>
    <w:rsid w:val="00FA7B78"/>
    <w:rsid w:val="00FB033F"/>
    <w:rsid w:val="00FB1AFD"/>
    <w:rsid w:val="00FB1E9B"/>
    <w:rsid w:val="00FB2B71"/>
    <w:rsid w:val="00FB34A0"/>
    <w:rsid w:val="00FB45DA"/>
    <w:rsid w:val="00FB491D"/>
    <w:rsid w:val="00FB5A67"/>
    <w:rsid w:val="00FB68D3"/>
    <w:rsid w:val="00FB7665"/>
    <w:rsid w:val="00FB7C2F"/>
    <w:rsid w:val="00FB7DA5"/>
    <w:rsid w:val="00FC0246"/>
    <w:rsid w:val="00FC028A"/>
    <w:rsid w:val="00FC0A9C"/>
    <w:rsid w:val="00FC1821"/>
    <w:rsid w:val="00FC1A79"/>
    <w:rsid w:val="00FC1F78"/>
    <w:rsid w:val="00FC29AA"/>
    <w:rsid w:val="00FC2BC0"/>
    <w:rsid w:val="00FC3477"/>
    <w:rsid w:val="00FC4AE0"/>
    <w:rsid w:val="00FC4FA4"/>
    <w:rsid w:val="00FC540E"/>
    <w:rsid w:val="00FC58AC"/>
    <w:rsid w:val="00FC5E5F"/>
    <w:rsid w:val="00FC67DB"/>
    <w:rsid w:val="00FC69BE"/>
    <w:rsid w:val="00FC6B50"/>
    <w:rsid w:val="00FC7338"/>
    <w:rsid w:val="00FC74C4"/>
    <w:rsid w:val="00FC7D47"/>
    <w:rsid w:val="00FD0361"/>
    <w:rsid w:val="00FD0531"/>
    <w:rsid w:val="00FD055A"/>
    <w:rsid w:val="00FD0BC4"/>
    <w:rsid w:val="00FD0CC6"/>
    <w:rsid w:val="00FD0E92"/>
    <w:rsid w:val="00FD1679"/>
    <w:rsid w:val="00FD1C33"/>
    <w:rsid w:val="00FD2057"/>
    <w:rsid w:val="00FD255D"/>
    <w:rsid w:val="00FD4FCD"/>
    <w:rsid w:val="00FD558A"/>
    <w:rsid w:val="00FD5A8F"/>
    <w:rsid w:val="00FD6645"/>
    <w:rsid w:val="00FD69A9"/>
    <w:rsid w:val="00FD6CD2"/>
    <w:rsid w:val="00FD703E"/>
    <w:rsid w:val="00FD7120"/>
    <w:rsid w:val="00FD76C8"/>
    <w:rsid w:val="00FD7C78"/>
    <w:rsid w:val="00FE15DC"/>
    <w:rsid w:val="00FE1D84"/>
    <w:rsid w:val="00FE274C"/>
    <w:rsid w:val="00FE2E40"/>
    <w:rsid w:val="00FE3DA4"/>
    <w:rsid w:val="00FE4937"/>
    <w:rsid w:val="00FE49D0"/>
    <w:rsid w:val="00FE51E8"/>
    <w:rsid w:val="00FE590B"/>
    <w:rsid w:val="00FE6A1C"/>
    <w:rsid w:val="00FE772F"/>
    <w:rsid w:val="00FE7784"/>
    <w:rsid w:val="00FE7ACF"/>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2CF"/>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24015014">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757023499">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03913394">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33715664">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25979744">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0687304">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784807796">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8817626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2.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05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1429584501887932E-2"/>
          <c:y val="8.2422322361576872E-2"/>
          <c:w val="0.94805833871525458"/>
          <c:h val="0.8246477514634339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25CD0-721E-4C93-8886-74F85AA4D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28175</TotalTime>
  <Pages>1</Pages>
  <Words>264747</Words>
  <Characters>1429639</Characters>
  <Application>Microsoft Office Word</Application>
  <DocSecurity>0</DocSecurity>
  <Lines>11913</Lines>
  <Paragraphs>3382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1691004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3546</cp:revision>
  <cp:lastPrinted>2018-01-31T13:43:00Z</cp:lastPrinted>
  <dcterms:created xsi:type="dcterms:W3CDTF">2016-11-28T16:25:00Z</dcterms:created>
  <dcterms:modified xsi:type="dcterms:W3CDTF">2018-01-31T13:44:00Z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